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1FD2" w14:textId="63B99EEE" w:rsidR="0021605D" w:rsidRPr="003D7983" w:rsidRDefault="0021605D" w:rsidP="00EB01F1">
      <w:pPr>
        <w:rPr>
          <w:lang w:val="en-US"/>
        </w:rPr>
        <w:sectPr w:rsidR="0021605D" w:rsidRPr="003D7983" w:rsidSect="006D4026">
          <w:headerReference w:type="even" r:id="rId11"/>
          <w:headerReference w:type="default" r:id="rId12"/>
          <w:footerReference w:type="even" r:id="rId13"/>
          <w:footerReference w:type="default" r:id="rId14"/>
          <w:headerReference w:type="first" r:id="rId15"/>
          <w:footerReference w:type="first" r:id="rId16"/>
          <w:pgSz w:w="11906" w:h="16838" w:code="9"/>
          <w:pgMar w:top="1588" w:right="1871" w:bottom="454" w:left="1276" w:header="567" w:footer="454" w:gutter="0"/>
          <w:cols w:space="708"/>
          <w:titlePg/>
          <w:docGrid w:linePitch="360"/>
        </w:sectPr>
      </w:pPr>
      <w:bookmarkStart w:id="0" w:name="_Toc291581101"/>
      <w:bookmarkStart w:id="1" w:name="_Toc291581128"/>
    </w:p>
    <w:bookmarkEnd w:id="0"/>
    <w:bookmarkEnd w:id="1"/>
    <w:p w14:paraId="0ED41FD3" w14:textId="77777777" w:rsidR="00797BC9" w:rsidRPr="003D7983" w:rsidRDefault="002D0FB0" w:rsidP="002D0FB0">
      <w:pPr>
        <w:rPr>
          <w:lang w:val="en-US"/>
        </w:rPr>
      </w:pPr>
      <w:r w:rsidRPr="003D7983">
        <w:rPr>
          <w:noProof/>
          <w:lang w:val="en-US"/>
        </w:rPr>
        <mc:AlternateContent>
          <mc:Choice Requires="wps">
            <w:drawing>
              <wp:anchor distT="0" distB="144145" distL="114300" distR="114300" simplePos="0" relativeHeight="251659264" behindDoc="0" locked="0" layoutInCell="1" allowOverlap="1" wp14:anchorId="0ED42021" wp14:editId="0ED42022">
                <wp:simplePos x="0" y="0"/>
                <wp:positionH relativeFrom="margin">
                  <wp:align>left</wp:align>
                </wp:positionH>
                <wp:positionV relativeFrom="page">
                  <wp:posOffset>3564255</wp:posOffset>
                </wp:positionV>
                <wp:extent cx="5975985" cy="965200"/>
                <wp:effectExtent l="0" t="0" r="5715" b="6350"/>
                <wp:wrapTopAndBottom/>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2063" w14:textId="2394559A" w:rsidR="003343D7" w:rsidRPr="00880282" w:rsidRDefault="00AE092F" w:rsidP="007D56E7">
                            <w:pPr>
                              <w:pStyle w:val="Untertitel"/>
                            </w:pPr>
                            <w:r w:rsidRPr="00AE092F">
                              <w:rPr>
                                <w:rFonts w:ascii="Frutiger LT Com 65 Bold" w:hAnsi="Frutiger LT Com 65 Bold"/>
                                <w:caps/>
                                <w:spacing w:val="6"/>
                              </w:rPr>
                              <w:t>MUTUAL NON-DISCLOSURE AGREEMENT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D42021" id="_x0000_t202" coordsize="21600,21600" o:spt="202" path="m,l,21600r21600,l21600,xe">
                <v:stroke joinstyle="miter"/>
                <v:path gradientshapeok="t" o:connecttype="rect"/>
              </v:shapetype>
              <v:shape id="Textfeld 12" o:spid="_x0000_s1026" type="#_x0000_t202" style="position:absolute;margin-left:0;margin-top:280.65pt;width:470.55pt;height:76pt;z-index:251659264;visibility:visible;mso-wrap-style:square;mso-width-percent:0;mso-height-percent:0;mso-wrap-distance-left:9pt;mso-wrap-distance-top:0;mso-wrap-distance-right:9pt;mso-wrap-distance-bottom:11.35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" filled="f" stroked="f">
                <v:textbox style="mso-fit-shape-to-text:t" inset="0,0,0,0">
                  <w:txbxContent>
                    <w:p w14:paraId="0ED42063" w14:textId="2394559A" w:rsidR="003343D7" w:rsidRPr="00880282" w:rsidRDefault="00AE092F" w:rsidP="007D56E7">
                      <w:pPr>
                        <w:pStyle w:val="Untertitel"/>
                      </w:pPr>
                      <w:r w:rsidRPr="00AE092F">
                        <w:rPr>
                          <w:rFonts w:ascii="Frutiger LT Com 65 Bold" w:hAnsi="Frutiger LT Com 65 Bold"/>
                          <w:caps/>
                          <w:spacing w:val="6"/>
                        </w:rPr>
                        <w:t>MUTUAL NON-DISCLOSURE AGREEMENT</w:t>
                      </w:r>
                    </w:p>
                  </w:txbxContent>
                </v:textbox>
                <w10:wrap type="topAndBottom" anchorx="margin" anchory="page"/>
              </v:shape>
            </w:pict>
          </mc:Fallback>
        </mc:AlternateContent>
      </w:r>
    </w:p>
    <w:tbl>
      <w:tblPr>
        <w:tblStyle w:val="Reftabelle"/>
        <w:tblW w:w="8779" w:type="dxa"/>
        <w:tblLook w:val="04A0" w:firstRow="1" w:lastRow="0" w:firstColumn="1" w:lastColumn="0" w:noHBand="0" w:noVBand="1"/>
        <w:tblCaption w:val="#startseite"/>
      </w:tblPr>
      <w:tblGrid>
        <w:gridCol w:w="8779"/>
      </w:tblGrid>
      <w:tr w:rsidR="00AE092F" w:rsidRPr="003D7983" w14:paraId="62EA15F0" w14:textId="77777777" w:rsidTr="00D23331">
        <w:tc>
          <w:tcPr>
            <w:tcW w:w="8779" w:type="dxa"/>
            <w:tcMar>
              <w:right w:w="20" w:type="dxa"/>
            </w:tcMar>
          </w:tcPr>
          <w:p w14:paraId="73BE3452" w14:textId="77777777" w:rsidR="00AE092F" w:rsidRPr="003D7983" w:rsidRDefault="00AE092F" w:rsidP="00D23331">
            <w:pPr>
              <w:rPr>
                <w:lang w:val="en-US"/>
              </w:rPr>
            </w:pPr>
            <w:r w:rsidRPr="003D7983">
              <w:rPr>
                <w:lang w:val="en-US"/>
              </w:rPr>
              <w:t>between</w:t>
            </w:r>
          </w:p>
        </w:tc>
      </w:tr>
      <w:tr w:rsidR="00AE092F" w:rsidRPr="003D7983" w14:paraId="63E42824" w14:textId="77777777" w:rsidTr="00D23331">
        <w:tc>
          <w:tcPr>
            <w:tcW w:w="8779" w:type="dxa"/>
            <w:tcMar>
              <w:right w:w="0" w:type="dxa"/>
            </w:tcMar>
          </w:tcPr>
          <w:p w14:paraId="4958849C" w14:textId="08CB9DEA" w:rsidR="00AE092F" w:rsidRPr="003D7983" w:rsidRDefault="00800BB5" w:rsidP="00D23331">
            <w:pPr>
              <w:rPr>
                <w:lang w:val="en-US"/>
              </w:rPr>
            </w:pPr>
            <w:proofErr w:type="gramStart"/>
            <w:r w:rsidRPr="00800BB5">
              <w:rPr>
                <w:b/>
                <w:highlight w:val="yellow"/>
                <w:lang w:val="en-US"/>
              </w:rPr>
              <w:t>Partner,</w:t>
            </w:r>
            <w:r w:rsidRPr="00800BB5">
              <w:rPr>
                <w:highlight w:val="yellow"/>
                <w:lang w:val="en-US"/>
              </w:rPr>
              <w:t>|</w:t>
            </w:r>
            <w:proofErr w:type="gramEnd"/>
            <w:r w:rsidRPr="00800BB5">
              <w:rPr>
                <w:b/>
                <w:highlight w:val="yellow"/>
                <w:lang w:val="en-US"/>
              </w:rPr>
              <w:t xml:space="preserve"> </w:t>
            </w:r>
            <w:r w:rsidRPr="00800BB5">
              <w:rPr>
                <w:highlight w:val="yellow"/>
                <w:lang w:val="en-US"/>
              </w:rPr>
              <w:t>address</w:t>
            </w:r>
          </w:p>
        </w:tc>
      </w:tr>
      <w:tr w:rsidR="00AE092F" w:rsidRPr="003D7983" w14:paraId="5FAFA005" w14:textId="77777777" w:rsidTr="00D23331">
        <w:tc>
          <w:tcPr>
            <w:tcW w:w="8779" w:type="dxa"/>
            <w:tcMar>
              <w:right w:w="60" w:type="dxa"/>
            </w:tcMar>
          </w:tcPr>
          <w:p w14:paraId="42E4D441" w14:textId="77777777" w:rsidR="00AE092F" w:rsidRPr="003D7983" w:rsidRDefault="00AE092F" w:rsidP="00D23331">
            <w:pPr>
              <w:rPr>
                <w:lang w:val="en-US"/>
              </w:rPr>
            </w:pPr>
            <w:r w:rsidRPr="003D7983">
              <w:rPr>
                <w:lang w:val="en-US"/>
              </w:rPr>
              <w:t xml:space="preserve">and </w:t>
            </w:r>
          </w:p>
        </w:tc>
      </w:tr>
      <w:tr w:rsidR="00AE092F" w:rsidRPr="003D7983" w14:paraId="22CD7A49" w14:textId="77777777" w:rsidTr="00D23331">
        <w:tc>
          <w:tcPr>
            <w:tcW w:w="8779" w:type="dxa"/>
            <w:tcMar>
              <w:right w:w="0" w:type="dxa"/>
            </w:tcMar>
          </w:tcPr>
          <w:p w14:paraId="6F9ADAEC" w14:textId="0F224ED5" w:rsidR="00AE092F" w:rsidRPr="00E41F08" w:rsidRDefault="00AE092F" w:rsidP="00D23331">
            <w:r w:rsidRPr="00E41F08">
              <w:rPr>
                <w:b/>
              </w:rPr>
              <w:t xml:space="preserve">Fraunhofer-Gesellschaft zur Förderung der angewandten Forschung e.V. | </w:t>
            </w:r>
            <w:r w:rsidRPr="00E41F08">
              <w:t>Hansastraße 27c, 80686 München</w:t>
            </w:r>
            <w:r w:rsidR="00092A7B" w:rsidRPr="00E41F08">
              <w:t>,</w:t>
            </w:r>
            <w:r w:rsidR="00092A7B">
              <w:t xml:space="preserve"> Germany</w:t>
            </w:r>
          </w:p>
        </w:tc>
      </w:tr>
      <w:tr w:rsidR="00AE092F" w:rsidRPr="003D7983" w14:paraId="0316F5A8" w14:textId="77777777" w:rsidTr="00D23331">
        <w:tc>
          <w:tcPr>
            <w:tcW w:w="8779" w:type="dxa"/>
            <w:tcMar>
              <w:right w:w="80" w:type="dxa"/>
            </w:tcMar>
          </w:tcPr>
          <w:p w14:paraId="3FD90162" w14:textId="77777777" w:rsidR="00AE092F" w:rsidRPr="003D7983" w:rsidRDefault="00AE092F" w:rsidP="00D23331">
            <w:pPr>
              <w:rPr>
                <w:lang w:val="en-US"/>
              </w:rPr>
            </w:pPr>
            <w:r w:rsidRPr="003D7983">
              <w:rPr>
                <w:lang w:val="en-US"/>
              </w:rPr>
              <w:t>for its</w:t>
            </w:r>
          </w:p>
        </w:tc>
      </w:tr>
      <w:tr w:rsidR="00AE092F" w:rsidRPr="003D7983" w14:paraId="4015E067" w14:textId="77777777" w:rsidTr="00D23331">
        <w:tc>
          <w:tcPr>
            <w:tcW w:w="8779" w:type="dxa"/>
            <w:tcMar>
              <w:right w:w="0" w:type="dxa"/>
            </w:tcMar>
          </w:tcPr>
          <w:p w14:paraId="22DAD479" w14:textId="743D9864" w:rsidR="00AE092F" w:rsidRPr="00092A7B" w:rsidRDefault="00092A7B" w:rsidP="00D23331">
            <w:r w:rsidRPr="00625D73">
              <w:rPr>
                <w:b/>
              </w:rPr>
              <w:t>Fraunhofer-Institut für Integrierte Systeme und Bauelementetechnologie IISB</w:t>
            </w:r>
            <w:r w:rsidRPr="00625D73">
              <w:t>| Schottkystraße 10, 91058 Erlangen</w:t>
            </w:r>
            <w:r>
              <w:t>, Germany</w:t>
            </w:r>
            <w:r w:rsidRPr="00625D73">
              <w:t xml:space="preserve"> </w:t>
            </w:r>
          </w:p>
        </w:tc>
      </w:tr>
      <w:tr w:rsidR="00AE092F" w:rsidRPr="005F3223" w14:paraId="437A72CE" w14:textId="77777777" w:rsidTr="00D23331">
        <w:tc>
          <w:tcPr>
            <w:tcW w:w="8779" w:type="dxa"/>
            <w:tcMar>
              <w:right w:w="0" w:type="dxa"/>
            </w:tcMar>
          </w:tcPr>
          <w:p w14:paraId="21513567" w14:textId="0649721C" w:rsidR="00AE092F" w:rsidRPr="003B16EF" w:rsidRDefault="00AE092F" w:rsidP="00AE092F">
            <w:pPr>
              <w:rPr>
                <w:lang w:val="en-US"/>
              </w:rPr>
            </w:pPr>
            <w:r w:rsidRPr="003D7983">
              <w:rPr>
                <w:lang w:val="en-US"/>
              </w:rPr>
              <w:t xml:space="preserve">hereinafter referred to individually as </w:t>
            </w:r>
            <w:r w:rsidR="003B16EF" w:rsidRPr="003B16EF">
              <w:rPr>
                <w:lang w:val="en-US"/>
              </w:rPr>
              <w:t>»</w:t>
            </w:r>
            <w:r w:rsidRPr="00584F53">
              <w:rPr>
                <w:lang w:val="en-US"/>
              </w:rPr>
              <w:t>Party</w:t>
            </w:r>
            <w:r w:rsidR="003B16EF" w:rsidRPr="003B16EF">
              <w:rPr>
                <w:lang w:val="en-US"/>
              </w:rPr>
              <w:t>«</w:t>
            </w:r>
            <w:r w:rsidRPr="003D7983">
              <w:rPr>
                <w:lang w:val="en-US"/>
              </w:rPr>
              <w:t xml:space="preserve"> and collectively as </w:t>
            </w:r>
            <w:r w:rsidR="003B16EF" w:rsidRPr="003B16EF">
              <w:rPr>
                <w:lang w:val="en-US"/>
              </w:rPr>
              <w:t>»</w:t>
            </w:r>
            <w:r w:rsidRPr="00584F53">
              <w:rPr>
                <w:lang w:val="en-US"/>
              </w:rPr>
              <w:t>Parties</w:t>
            </w:r>
            <w:r w:rsidR="003B16EF" w:rsidRPr="003B16EF">
              <w:rPr>
                <w:lang w:val="en-US"/>
              </w:rPr>
              <w:t>«</w:t>
            </w:r>
          </w:p>
        </w:tc>
      </w:tr>
    </w:tbl>
    <w:p w14:paraId="405B2828" w14:textId="77777777" w:rsidR="00AE092F" w:rsidRPr="003D7983" w:rsidRDefault="00AE092F" w:rsidP="00AE092F">
      <w:pPr>
        <w:spacing w:after="0" w:line="240" w:lineRule="auto"/>
        <w:contextualSpacing w:val="0"/>
        <w:rPr>
          <w:lang w:val="en-US"/>
        </w:rPr>
      </w:pPr>
    </w:p>
    <w:p w14:paraId="0ED41FE1" w14:textId="77777777" w:rsidR="00DE08EE" w:rsidRPr="003D7983" w:rsidRDefault="00DE08EE">
      <w:pPr>
        <w:spacing w:after="0" w:line="240" w:lineRule="auto"/>
        <w:contextualSpacing w:val="0"/>
        <w:rPr>
          <w:lang w:val="en-US"/>
        </w:rPr>
      </w:pPr>
    </w:p>
    <w:p w14:paraId="0ED41FE2" w14:textId="77777777" w:rsidR="000849FB" w:rsidRPr="003D7983" w:rsidRDefault="000849FB" w:rsidP="001B3436">
      <w:pPr>
        <w:pStyle w:val="StandardmitAbstandnach"/>
        <w:rPr>
          <w:lang w:val="en-US"/>
        </w:rPr>
      </w:pPr>
      <w:r w:rsidRPr="003D7983">
        <w:rPr>
          <w:lang w:val="en-US"/>
        </w:rPr>
        <w:br w:type="page"/>
      </w:r>
    </w:p>
    <w:p w14:paraId="121B6EC4" w14:textId="5667A297" w:rsidR="00AE092F" w:rsidRPr="003D7983" w:rsidRDefault="00AE092F" w:rsidP="00AE092F">
      <w:pPr>
        <w:pStyle w:val="berschrift1"/>
        <w:rPr>
          <w:lang w:val="en-US"/>
        </w:rPr>
      </w:pPr>
    </w:p>
    <w:p w14:paraId="41751185" w14:textId="69DE29C4" w:rsidR="00AE092F" w:rsidRPr="003D7983" w:rsidRDefault="00AE092F" w:rsidP="00AE092F">
      <w:pPr>
        <w:pStyle w:val="berschrift1"/>
        <w:numPr>
          <w:ilvl w:val="0"/>
          <w:numId w:val="0"/>
        </w:numPr>
        <w:rPr>
          <w:lang w:val="en-US"/>
        </w:rPr>
      </w:pPr>
      <w:r w:rsidRPr="003D7983">
        <w:rPr>
          <w:lang w:val="en-US"/>
        </w:rPr>
        <w:t xml:space="preserve">Subject of the </w:t>
      </w:r>
      <w:r w:rsidR="009A5B82" w:rsidRPr="003D7983">
        <w:rPr>
          <w:lang w:val="en-US"/>
        </w:rPr>
        <w:t>Agreement</w:t>
      </w:r>
    </w:p>
    <w:p w14:paraId="12394EEB" w14:textId="23D0CD36" w:rsidR="00AE092F" w:rsidRPr="003D7983" w:rsidRDefault="00AE092F" w:rsidP="00AE092F">
      <w:pPr>
        <w:pStyle w:val="StandardmitAbstandnach"/>
        <w:rPr>
          <w:lang w:val="en-US"/>
        </w:rPr>
      </w:pPr>
      <w:r w:rsidRPr="00800BB5">
        <w:rPr>
          <w:lang w:val="en-US"/>
        </w:rPr>
        <w:t>The Parties intend to</w:t>
      </w:r>
      <w:r w:rsidR="00981956" w:rsidRPr="00800BB5">
        <w:rPr>
          <w:szCs w:val="24"/>
          <w:lang w:val="en-US"/>
        </w:rPr>
        <w:t xml:space="preserve"> discuss</w:t>
      </w:r>
      <w:r w:rsidR="00800BB5" w:rsidRPr="00800BB5">
        <w:rPr>
          <w:szCs w:val="24"/>
          <w:lang w:val="en-US"/>
        </w:rPr>
        <w:t xml:space="preserve"> </w:t>
      </w:r>
      <w:r w:rsidRPr="00800BB5">
        <w:rPr>
          <w:lang w:val="en-US"/>
        </w:rPr>
        <w:t>a possible cooperation</w:t>
      </w:r>
      <w:r w:rsidR="00800BB5">
        <w:rPr>
          <w:lang w:val="en-US"/>
        </w:rPr>
        <w:t xml:space="preserve"> </w:t>
      </w:r>
      <w:r w:rsidRPr="003D7983">
        <w:rPr>
          <w:lang w:val="en-US"/>
        </w:rPr>
        <w:t>in the field of</w:t>
      </w:r>
    </w:p>
    <w:p w14:paraId="07433DC3" w14:textId="5CE242B4" w:rsidR="009A5B82" w:rsidRPr="003D7983" w:rsidRDefault="00800BB5" w:rsidP="009A5B82">
      <w:pPr>
        <w:pStyle w:val="StandardmitAbstandnach"/>
        <w:rPr>
          <w:b/>
          <w:bCs/>
          <w:highlight w:val="yellow"/>
          <w:lang w:val="en-US"/>
        </w:rPr>
      </w:pPr>
      <w:r w:rsidRPr="00800BB5">
        <w:rPr>
          <w:b/>
          <w:bCs/>
          <w:lang w:val="en-US"/>
        </w:rPr>
        <w:t>MPW-Projects in Fraunhofer IISB’s 4H-SiC CMOS High Temperature Technology.</w:t>
      </w:r>
    </w:p>
    <w:p w14:paraId="507DE045" w14:textId="428AEAC0" w:rsidR="009A5B82" w:rsidRPr="003D7983" w:rsidRDefault="00AE092F" w:rsidP="00AE092F">
      <w:pPr>
        <w:pStyle w:val="StandardmitAbstandnach"/>
        <w:rPr>
          <w:lang w:val="en-US"/>
        </w:rPr>
      </w:pPr>
      <w:proofErr w:type="gramStart"/>
      <w:r w:rsidRPr="003D7983">
        <w:rPr>
          <w:lang w:val="en-US"/>
        </w:rPr>
        <w:t>With regard to</w:t>
      </w:r>
      <w:proofErr w:type="gramEnd"/>
      <w:r w:rsidRPr="003D7983">
        <w:rPr>
          <w:lang w:val="en-US"/>
        </w:rPr>
        <w:t xml:space="preserve"> these preparatory discussions </w:t>
      </w:r>
      <w:r w:rsidR="00414D5A">
        <w:rPr>
          <w:lang w:val="en-US"/>
        </w:rPr>
        <w:t xml:space="preserve">in the field mentioned above </w:t>
      </w:r>
      <w:r w:rsidRPr="003D7983">
        <w:rPr>
          <w:lang w:val="en-US"/>
        </w:rPr>
        <w:t xml:space="preserve">(hereinafter referred to as </w:t>
      </w:r>
      <w:r w:rsidR="003B16EF" w:rsidRPr="003B16EF">
        <w:rPr>
          <w:lang w:val="en-US"/>
        </w:rPr>
        <w:t>»</w:t>
      </w:r>
      <w:r w:rsidR="009A5B82" w:rsidRPr="003D7983">
        <w:rPr>
          <w:b/>
          <w:lang w:val="en-US"/>
        </w:rPr>
        <w:t>P</w:t>
      </w:r>
      <w:r w:rsidRPr="003D7983">
        <w:rPr>
          <w:b/>
          <w:lang w:val="en-US"/>
        </w:rPr>
        <w:t>urpose</w:t>
      </w:r>
      <w:r w:rsidR="003B16EF" w:rsidRPr="003B16EF">
        <w:rPr>
          <w:lang w:val="en-US"/>
        </w:rPr>
        <w:t>«</w:t>
      </w:r>
      <w:r w:rsidRPr="003D7983">
        <w:rPr>
          <w:lang w:val="en-US"/>
        </w:rPr>
        <w:t xml:space="preserve">), it may be necessary for the </w:t>
      </w:r>
      <w:r w:rsidR="009A5B82" w:rsidRPr="003D7983">
        <w:rPr>
          <w:lang w:val="en-US"/>
        </w:rPr>
        <w:t>P</w:t>
      </w:r>
      <w:r w:rsidRPr="003D7983">
        <w:rPr>
          <w:lang w:val="en-US"/>
        </w:rPr>
        <w:t xml:space="preserve">arties to disclose confidential information to each other prior to the conclusion of a corresponding contract. </w:t>
      </w:r>
      <w:r w:rsidR="009A5B82" w:rsidRPr="003D7983">
        <w:rPr>
          <w:lang w:val="en-US"/>
        </w:rPr>
        <w:t>This Non-Disclosure Agreement serves to protect the confidential information of the Parties.</w:t>
      </w:r>
    </w:p>
    <w:p w14:paraId="0ED41FE9" w14:textId="694B81D3" w:rsidR="00331A98" w:rsidRPr="003D7983" w:rsidRDefault="00D079E4" w:rsidP="00331A98">
      <w:pPr>
        <w:pStyle w:val="berschrift1"/>
        <w:rPr>
          <w:lang w:val="en-US"/>
        </w:rPr>
      </w:pPr>
      <w:r w:rsidRPr="003D7983">
        <w:rPr>
          <w:lang w:val="en-US"/>
        </w:rPr>
        <w:br/>
        <w:t>Definition</w:t>
      </w:r>
    </w:p>
    <w:p w14:paraId="26AD13D4" w14:textId="4BBE4902" w:rsidR="009A5B82" w:rsidRPr="003D7983" w:rsidRDefault="003B16EF" w:rsidP="00A15A5E">
      <w:pPr>
        <w:pStyle w:val="StandardmitAbstandnach"/>
        <w:rPr>
          <w:lang w:val="en-US"/>
        </w:rPr>
      </w:pPr>
      <w:r w:rsidRPr="003B16EF">
        <w:rPr>
          <w:lang w:val="en-US"/>
        </w:rPr>
        <w:t>»</w:t>
      </w:r>
      <w:r w:rsidR="009A5B82" w:rsidRPr="003D7983">
        <w:rPr>
          <w:b/>
          <w:lang w:val="en-US"/>
        </w:rPr>
        <w:t>Confidential Information</w:t>
      </w:r>
      <w:r w:rsidRPr="003B16EF">
        <w:rPr>
          <w:lang w:val="en-US"/>
        </w:rPr>
        <w:t>«</w:t>
      </w:r>
      <w:r w:rsidR="009A5B82" w:rsidRPr="003D7983">
        <w:rPr>
          <w:lang w:val="en-US"/>
        </w:rPr>
        <w:t xml:space="preserve"> within the meaning of this Agreement is all information disclosed to the receiving Party during the term of this Agreement by the disclosing Party within the scope of the Purpose in oral, written, electronic or other form and thereby marked or </w:t>
      </w:r>
      <w:r w:rsidR="00DB646A">
        <w:rPr>
          <w:lang w:val="en-US"/>
        </w:rPr>
        <w:t xml:space="preserve">indicated </w:t>
      </w:r>
      <w:r w:rsidR="009A5B82" w:rsidRPr="003D7983">
        <w:rPr>
          <w:lang w:val="en-US"/>
        </w:rPr>
        <w:t xml:space="preserve">as confidential. The term </w:t>
      </w:r>
      <w:r w:rsidR="00B6080F" w:rsidRPr="00B6080F">
        <w:rPr>
          <w:lang w:val="en-US"/>
        </w:rPr>
        <w:t>»</w:t>
      </w:r>
      <w:r w:rsidR="00B6080F">
        <w:rPr>
          <w:lang w:val="en-US"/>
        </w:rPr>
        <w:t>I</w:t>
      </w:r>
      <w:r w:rsidR="009A5B82" w:rsidRPr="003D7983">
        <w:rPr>
          <w:lang w:val="en-US"/>
        </w:rPr>
        <w:t>nformation</w:t>
      </w:r>
      <w:r w:rsidR="00B6080F" w:rsidRPr="00B6080F">
        <w:rPr>
          <w:lang w:val="en-US"/>
        </w:rPr>
        <w:t>«</w:t>
      </w:r>
      <w:r w:rsidR="009A5B82" w:rsidRPr="003D7983">
        <w:rPr>
          <w:lang w:val="en-US"/>
        </w:rPr>
        <w:t xml:space="preserve"> includes documents, prototypes, software, samples, </w:t>
      </w:r>
      <w:proofErr w:type="gramStart"/>
      <w:r w:rsidR="009A5B82" w:rsidRPr="003D7983">
        <w:rPr>
          <w:lang w:val="en-US"/>
        </w:rPr>
        <w:t>substances</w:t>
      </w:r>
      <w:proofErr w:type="gramEnd"/>
      <w:r w:rsidR="009A5B82" w:rsidRPr="003D7983">
        <w:rPr>
          <w:lang w:val="en-US"/>
        </w:rPr>
        <w:t xml:space="preserve"> and other materials.</w:t>
      </w:r>
    </w:p>
    <w:p w14:paraId="13FF2060" w14:textId="6CA73B22" w:rsidR="009A5B82" w:rsidRPr="00800BB5" w:rsidRDefault="009A5B82" w:rsidP="009A5B82">
      <w:pPr>
        <w:pStyle w:val="berschrift1"/>
        <w:rPr>
          <w:lang w:val="en-US"/>
        </w:rPr>
      </w:pPr>
      <w:bookmarkStart w:id="2" w:name="_Toc363648332"/>
      <w:r w:rsidRPr="003D7983">
        <w:rPr>
          <w:lang w:val="en-US"/>
        </w:rPr>
        <w:br/>
      </w:r>
      <w:r w:rsidR="00981956" w:rsidRPr="00800BB5">
        <w:rPr>
          <w:rFonts w:ascii="Frutiger LT Com 45 Light" w:hAnsi="Frutiger LT Com 45 Light"/>
          <w:b/>
          <w:lang w:val="en-US"/>
        </w:rPr>
        <w:t>Obligations</w:t>
      </w:r>
    </w:p>
    <w:p w14:paraId="3D89BB39" w14:textId="77777777" w:rsidR="009A5B82" w:rsidRPr="003D7983" w:rsidRDefault="009A5B82" w:rsidP="009A5B82">
      <w:pPr>
        <w:pStyle w:val="berschrift2"/>
        <w:rPr>
          <w:lang w:val="en-US"/>
        </w:rPr>
      </w:pPr>
    </w:p>
    <w:p w14:paraId="67E043F5" w14:textId="42FB36BA" w:rsidR="009A5B82" w:rsidRPr="003D7983" w:rsidRDefault="009A5B82" w:rsidP="009A5B82">
      <w:pPr>
        <w:rPr>
          <w:lang w:val="en-US"/>
        </w:rPr>
      </w:pPr>
      <w:r w:rsidRPr="003D7983">
        <w:rPr>
          <w:lang w:val="en-US"/>
        </w:rPr>
        <w:t xml:space="preserve">The receiving Party </w:t>
      </w:r>
      <w:r w:rsidR="004F31B9" w:rsidRPr="003D7983">
        <w:rPr>
          <w:lang w:val="en-US"/>
        </w:rPr>
        <w:t>will</w:t>
      </w:r>
      <w:r w:rsidRPr="003D7983">
        <w:rPr>
          <w:lang w:val="en-US"/>
        </w:rPr>
        <w:t xml:space="preserve"> keep Confidential Information confidential, use </w:t>
      </w:r>
      <w:r w:rsidR="00DB646A">
        <w:rPr>
          <w:lang w:val="en-US"/>
        </w:rPr>
        <w:t>it</w:t>
      </w:r>
      <w:r w:rsidRPr="003D7983">
        <w:rPr>
          <w:lang w:val="en-US"/>
        </w:rPr>
        <w:t xml:space="preserve"> only to perform the Purpose, and take all appropriate measures to prevent third parties from accessing </w:t>
      </w:r>
      <w:r w:rsidR="00DB646A">
        <w:rPr>
          <w:lang w:val="en-US"/>
        </w:rPr>
        <w:t>such Confidential Information</w:t>
      </w:r>
      <w:r w:rsidRPr="003D7983">
        <w:rPr>
          <w:lang w:val="en-US"/>
        </w:rPr>
        <w:t>.</w:t>
      </w:r>
    </w:p>
    <w:bookmarkEnd w:id="2"/>
    <w:p w14:paraId="2DA56AA0" w14:textId="2E9B91C4" w:rsidR="00BE419C" w:rsidRPr="003D7983" w:rsidRDefault="00BE419C" w:rsidP="00BE419C">
      <w:pPr>
        <w:pStyle w:val="berschrift2"/>
        <w:rPr>
          <w:lang w:val="en-US"/>
        </w:rPr>
      </w:pPr>
    </w:p>
    <w:p w14:paraId="51C97ED3" w14:textId="3F5187FB" w:rsidR="009A5B82" w:rsidRPr="003D7983" w:rsidRDefault="009A5B82" w:rsidP="009A5B82">
      <w:pPr>
        <w:rPr>
          <w:lang w:val="en-US"/>
        </w:rPr>
      </w:pPr>
      <w:r w:rsidRPr="00001548">
        <w:rPr>
          <w:lang w:val="en-US"/>
        </w:rPr>
        <w:t xml:space="preserve">The receiving Party may not disclose to third parties either in whole or in part any of the Confidential Information received </w:t>
      </w:r>
      <w:r w:rsidR="00866C84" w:rsidRPr="00001548">
        <w:rPr>
          <w:lang w:val="en-US"/>
        </w:rPr>
        <w:t>from</w:t>
      </w:r>
      <w:r w:rsidRPr="00001548">
        <w:rPr>
          <w:lang w:val="en-US"/>
        </w:rPr>
        <w:t xml:space="preserve"> the </w:t>
      </w:r>
      <w:r w:rsidR="00866C84" w:rsidRPr="00001548">
        <w:rPr>
          <w:lang w:val="en-US"/>
        </w:rPr>
        <w:t>d</w:t>
      </w:r>
      <w:r w:rsidRPr="00001548">
        <w:rPr>
          <w:lang w:val="en-US"/>
        </w:rPr>
        <w:t xml:space="preserve">isclosing Party without the explicit prior consent of the </w:t>
      </w:r>
      <w:r w:rsidR="00866C84" w:rsidRPr="00001548">
        <w:rPr>
          <w:lang w:val="en-US"/>
        </w:rPr>
        <w:t>d</w:t>
      </w:r>
      <w:r w:rsidRPr="00001548">
        <w:rPr>
          <w:lang w:val="en-US"/>
        </w:rPr>
        <w:t>isclosing Party in writing or by e</w:t>
      </w:r>
      <w:r w:rsidR="00001548" w:rsidRPr="00001548">
        <w:rPr>
          <w:lang w:val="en-US"/>
        </w:rPr>
        <w:t>-</w:t>
      </w:r>
      <w:r w:rsidRPr="00001548">
        <w:rPr>
          <w:lang w:val="en-US"/>
        </w:rPr>
        <w:t xml:space="preserve">mail. The internal disclosure of Confidential Information on the part of the </w:t>
      </w:r>
      <w:r w:rsidR="00015693" w:rsidRPr="00001548">
        <w:rPr>
          <w:lang w:val="en-US"/>
        </w:rPr>
        <w:t>r</w:t>
      </w:r>
      <w:r w:rsidRPr="00001548">
        <w:rPr>
          <w:lang w:val="en-US"/>
        </w:rPr>
        <w:t>eceiving Party is permitted only to</w:t>
      </w:r>
      <w:r w:rsidRPr="003D7983">
        <w:rPr>
          <w:lang w:val="en-US"/>
        </w:rPr>
        <w:t xml:space="preserve"> the extent that this is required for the Purpose (on a “need to know” basis) </w:t>
      </w:r>
      <w:bookmarkStart w:id="3" w:name="_Hlk116052295"/>
      <w:r w:rsidRPr="003D7983">
        <w:rPr>
          <w:lang w:val="en-US"/>
        </w:rPr>
        <w:t xml:space="preserve">and that it is ensured that </w:t>
      </w:r>
      <w:r w:rsidRPr="001A1633">
        <w:rPr>
          <w:lang w:val="en-US"/>
        </w:rPr>
        <w:t>only those employees receive</w:t>
      </w:r>
      <w:r w:rsidRPr="003D7983">
        <w:rPr>
          <w:lang w:val="en-US"/>
        </w:rPr>
        <w:t xml:space="preserve"> Confidential Information who are legally </w:t>
      </w:r>
      <w:bookmarkStart w:id="4" w:name="_Hlk117069963"/>
      <w:r w:rsidRPr="003D7983">
        <w:rPr>
          <w:lang w:val="en-US"/>
        </w:rPr>
        <w:t xml:space="preserve">obliged to at least an equivalent level of secrecy </w:t>
      </w:r>
      <w:bookmarkEnd w:id="4"/>
      <w:r w:rsidRPr="003D7983">
        <w:rPr>
          <w:lang w:val="en-US"/>
        </w:rPr>
        <w:t xml:space="preserve">as that set out in this Agreement and to the extent permitted by law. </w:t>
      </w:r>
      <w:bookmarkEnd w:id="3"/>
    </w:p>
    <w:p w14:paraId="74ECBD1A" w14:textId="7FE754D3" w:rsidR="00BE419C" w:rsidRPr="003D7983" w:rsidRDefault="00BE419C" w:rsidP="00BE419C">
      <w:pPr>
        <w:pStyle w:val="berschrift2"/>
        <w:rPr>
          <w:lang w:val="en-US"/>
        </w:rPr>
      </w:pPr>
    </w:p>
    <w:p w14:paraId="0A5876C2" w14:textId="723B1E03" w:rsidR="00015693" w:rsidRPr="003D7983" w:rsidRDefault="00015693" w:rsidP="009F2C9A">
      <w:pPr>
        <w:pStyle w:val="StandardmitAbstandnach"/>
        <w:rPr>
          <w:lang w:val="en-US"/>
        </w:rPr>
      </w:pPr>
      <w:r w:rsidRPr="003D7983">
        <w:rPr>
          <w:lang w:val="en-US"/>
        </w:rPr>
        <w:t xml:space="preserve">The receiving Party </w:t>
      </w:r>
      <w:r w:rsidR="009F2C9A" w:rsidRPr="003D7983">
        <w:rPr>
          <w:lang w:val="en-US"/>
        </w:rPr>
        <w:t xml:space="preserve">undertakes not to exploit </w:t>
      </w:r>
      <w:r w:rsidRPr="003D7983">
        <w:rPr>
          <w:lang w:val="en-US"/>
        </w:rPr>
        <w:t>any Confidential Information</w:t>
      </w:r>
      <w:r w:rsidR="009F2C9A" w:rsidRPr="003D7983">
        <w:rPr>
          <w:lang w:val="en-US"/>
        </w:rPr>
        <w:t xml:space="preserve"> of the disclosing Party</w:t>
      </w:r>
      <w:r w:rsidRPr="003D7983">
        <w:rPr>
          <w:lang w:val="en-US"/>
        </w:rPr>
        <w:t xml:space="preserve"> without the explicit prior consent of the disclosing Party</w:t>
      </w:r>
      <w:r w:rsidR="005C4E1A">
        <w:rPr>
          <w:lang w:val="en-US"/>
        </w:rPr>
        <w:t xml:space="preserve"> in writing</w:t>
      </w:r>
      <w:r w:rsidRPr="003D7983">
        <w:rPr>
          <w:lang w:val="en-US"/>
        </w:rPr>
        <w:t xml:space="preserve">, and </w:t>
      </w:r>
      <w:proofErr w:type="gramStart"/>
      <w:r w:rsidRPr="003D7983">
        <w:rPr>
          <w:lang w:val="en-US"/>
        </w:rPr>
        <w:t>in particular not</w:t>
      </w:r>
      <w:proofErr w:type="gramEnd"/>
      <w:r w:rsidRPr="003D7983">
        <w:rPr>
          <w:lang w:val="en-US"/>
        </w:rPr>
        <w:t xml:space="preserve"> </w:t>
      </w:r>
      <w:r w:rsidR="009F2C9A" w:rsidRPr="003D7983">
        <w:rPr>
          <w:lang w:val="en-US"/>
        </w:rPr>
        <w:t xml:space="preserve">to </w:t>
      </w:r>
      <w:r w:rsidRPr="003D7983">
        <w:rPr>
          <w:lang w:val="en-US"/>
        </w:rPr>
        <w:t xml:space="preserve">use </w:t>
      </w:r>
      <w:r w:rsidR="009F2C9A" w:rsidRPr="003D7983">
        <w:rPr>
          <w:lang w:val="en-US"/>
        </w:rPr>
        <w:t>it</w:t>
      </w:r>
      <w:r w:rsidRPr="003D7983">
        <w:rPr>
          <w:lang w:val="en-US"/>
        </w:rPr>
        <w:t xml:space="preserve"> </w:t>
      </w:r>
      <w:r w:rsidR="009F2C9A" w:rsidRPr="003D7983">
        <w:rPr>
          <w:lang w:val="en-US"/>
        </w:rPr>
        <w:t>for applications for industrial property rights</w:t>
      </w:r>
      <w:r w:rsidRPr="003D7983">
        <w:rPr>
          <w:lang w:val="en-US"/>
        </w:rPr>
        <w:t xml:space="preserve">. </w:t>
      </w:r>
      <w:r w:rsidR="009F2C9A" w:rsidRPr="003D7983">
        <w:rPr>
          <w:lang w:val="en-US"/>
        </w:rPr>
        <w:t>This Agreement does not grant any rights of use, ownership, or exploitation rights to the disclosing Party’s Confidential Information, the</w:t>
      </w:r>
      <w:r w:rsidR="002B49E2">
        <w:rPr>
          <w:lang w:val="en-US"/>
        </w:rPr>
        <w:t xml:space="preserve"> </w:t>
      </w:r>
      <w:r w:rsidR="009F2C9A" w:rsidRPr="003D7983">
        <w:rPr>
          <w:lang w:val="en-US"/>
        </w:rPr>
        <w:t xml:space="preserve">know-how </w:t>
      </w:r>
      <w:r w:rsidR="002B49E2">
        <w:rPr>
          <w:lang w:val="en-US"/>
        </w:rPr>
        <w:t xml:space="preserve">related </w:t>
      </w:r>
      <w:proofErr w:type="gramStart"/>
      <w:r w:rsidR="002B49E2">
        <w:rPr>
          <w:lang w:val="en-US"/>
        </w:rPr>
        <w:t>thereto</w:t>
      </w:r>
      <w:proofErr w:type="gramEnd"/>
      <w:r w:rsidR="002B49E2">
        <w:rPr>
          <w:lang w:val="en-US"/>
        </w:rPr>
        <w:t xml:space="preserve"> </w:t>
      </w:r>
      <w:r w:rsidR="009F2C9A" w:rsidRPr="003D7983">
        <w:rPr>
          <w:lang w:val="en-US"/>
        </w:rPr>
        <w:t xml:space="preserve">or any industrial property rights applied for or granted </w:t>
      </w:r>
      <w:r w:rsidR="00DC0827">
        <w:rPr>
          <w:lang w:val="en-US"/>
        </w:rPr>
        <w:t>thereon</w:t>
      </w:r>
      <w:r w:rsidR="003C7DF1">
        <w:rPr>
          <w:lang w:val="en-US"/>
        </w:rPr>
        <w:t>; Section 3.1 remains unaffected</w:t>
      </w:r>
      <w:r w:rsidR="009F2C9A" w:rsidRPr="003D7983">
        <w:rPr>
          <w:lang w:val="en-US"/>
        </w:rPr>
        <w:t xml:space="preserve">. </w:t>
      </w:r>
      <w:r w:rsidRPr="003D7983">
        <w:rPr>
          <w:lang w:val="en-US"/>
        </w:rPr>
        <w:t xml:space="preserve">The disclosure of any Confidential Information </w:t>
      </w:r>
      <w:r w:rsidR="009F2C9A" w:rsidRPr="003D7983">
        <w:rPr>
          <w:lang w:val="en-US"/>
        </w:rPr>
        <w:t xml:space="preserve">does </w:t>
      </w:r>
      <w:r w:rsidRPr="003D7983">
        <w:rPr>
          <w:lang w:val="en-US"/>
        </w:rPr>
        <w:t>not establish any prior use rights for the receiving Party.</w:t>
      </w:r>
    </w:p>
    <w:p w14:paraId="3F4D6797" w14:textId="58C829B9" w:rsidR="00BE419C" w:rsidRPr="003D7983" w:rsidRDefault="00BE419C" w:rsidP="00BE419C">
      <w:pPr>
        <w:pStyle w:val="berschrift2"/>
        <w:rPr>
          <w:lang w:val="en-US"/>
        </w:rPr>
      </w:pPr>
    </w:p>
    <w:p w14:paraId="19D92F71" w14:textId="7C07A8F9" w:rsidR="009F2C9A" w:rsidRPr="003D7983" w:rsidRDefault="009F2C9A" w:rsidP="00A15A5E">
      <w:pPr>
        <w:pStyle w:val="StandardmitAbstandnach"/>
        <w:rPr>
          <w:lang w:val="en-US"/>
        </w:rPr>
      </w:pPr>
      <w:r w:rsidRPr="003D7983">
        <w:rPr>
          <w:lang w:val="en-US"/>
        </w:rPr>
        <w:t xml:space="preserve">The receiving Party is not entitled to copy Confidential </w:t>
      </w:r>
      <w:r w:rsidRPr="00001548">
        <w:rPr>
          <w:lang w:val="en-US"/>
        </w:rPr>
        <w:t>Information of the disclosing Party</w:t>
      </w:r>
      <w:r w:rsidR="00001548" w:rsidRPr="00001548">
        <w:rPr>
          <w:lang w:val="en-US"/>
        </w:rPr>
        <w:t xml:space="preserve"> either</w:t>
      </w:r>
      <w:r w:rsidRPr="00001548">
        <w:rPr>
          <w:lang w:val="en-US"/>
        </w:rPr>
        <w:t xml:space="preserve"> in whole or in part without the </w:t>
      </w:r>
      <w:r w:rsidR="005C4E1A">
        <w:rPr>
          <w:lang w:val="en-US"/>
        </w:rPr>
        <w:t xml:space="preserve">explicit </w:t>
      </w:r>
      <w:r w:rsidRPr="00001548">
        <w:rPr>
          <w:lang w:val="en-US"/>
        </w:rPr>
        <w:t>prior consent of the disclosing Party in writing or by e-mail, unless this is necessary for the Purpose.</w:t>
      </w:r>
    </w:p>
    <w:p w14:paraId="4F84ECD6" w14:textId="22442DBA" w:rsidR="00BE419C" w:rsidRPr="003D7983" w:rsidRDefault="00BE419C" w:rsidP="00BE419C">
      <w:pPr>
        <w:pStyle w:val="berschrift2"/>
        <w:rPr>
          <w:lang w:val="en-US"/>
        </w:rPr>
      </w:pPr>
    </w:p>
    <w:p w14:paraId="398B94C4" w14:textId="528DEA88" w:rsidR="00C63646" w:rsidRPr="003D7983" w:rsidRDefault="00C63646" w:rsidP="00A15A5E">
      <w:pPr>
        <w:pStyle w:val="StandardmitAbstandnach"/>
        <w:rPr>
          <w:lang w:val="en-US"/>
        </w:rPr>
      </w:pPr>
      <w:r w:rsidRPr="003D7983">
        <w:rPr>
          <w:lang w:val="en-US"/>
        </w:rPr>
        <w:t xml:space="preserve">The receiving </w:t>
      </w:r>
      <w:r w:rsidR="004F31B9" w:rsidRPr="003D7983">
        <w:rPr>
          <w:lang w:val="en-US"/>
        </w:rPr>
        <w:t>Party</w:t>
      </w:r>
      <w:r w:rsidRPr="003D7983">
        <w:rPr>
          <w:lang w:val="en-US"/>
        </w:rPr>
        <w:t xml:space="preserve"> </w:t>
      </w:r>
      <w:r w:rsidR="00315045">
        <w:rPr>
          <w:lang w:val="en-US"/>
        </w:rPr>
        <w:t>must</w:t>
      </w:r>
      <w:r w:rsidRPr="003D7983">
        <w:rPr>
          <w:lang w:val="en-US"/>
        </w:rPr>
        <w:t xml:space="preserve"> return all </w:t>
      </w:r>
      <w:r w:rsidR="004F31B9" w:rsidRPr="003D7983">
        <w:rPr>
          <w:lang w:val="en-US"/>
        </w:rPr>
        <w:t>C</w:t>
      </w:r>
      <w:r w:rsidRPr="003D7983">
        <w:rPr>
          <w:lang w:val="en-US"/>
        </w:rPr>
        <w:t xml:space="preserve">onfidential </w:t>
      </w:r>
      <w:r w:rsidR="004F31B9" w:rsidRPr="003D7983">
        <w:rPr>
          <w:lang w:val="en-US"/>
        </w:rPr>
        <w:t>I</w:t>
      </w:r>
      <w:r w:rsidRPr="003D7983">
        <w:rPr>
          <w:lang w:val="en-US"/>
        </w:rPr>
        <w:t xml:space="preserve">nformation of the disclosing </w:t>
      </w:r>
      <w:r w:rsidR="004F31B9" w:rsidRPr="003D7983">
        <w:rPr>
          <w:lang w:val="en-US"/>
        </w:rPr>
        <w:t>Party</w:t>
      </w:r>
      <w:r w:rsidRPr="003D7983">
        <w:rPr>
          <w:lang w:val="en-US"/>
        </w:rPr>
        <w:t xml:space="preserve"> and any copies made thereof upon request of the disclosing </w:t>
      </w:r>
      <w:r w:rsidR="004F31B9" w:rsidRPr="003D7983">
        <w:rPr>
          <w:lang w:val="en-US"/>
        </w:rPr>
        <w:t>Party</w:t>
      </w:r>
      <w:r w:rsidRPr="003D7983">
        <w:rPr>
          <w:lang w:val="en-US"/>
        </w:rPr>
        <w:t xml:space="preserve"> within fourteen (14) </w:t>
      </w:r>
      <w:proofErr w:type="gramStart"/>
      <w:r w:rsidRPr="003D7983">
        <w:rPr>
          <w:lang w:val="en-US"/>
        </w:rPr>
        <w:t>days</w:t>
      </w:r>
      <w:r w:rsidR="00B6080F">
        <w:rPr>
          <w:lang w:val="en-US"/>
        </w:rPr>
        <w:t>,</w:t>
      </w:r>
      <w:r w:rsidRPr="003D7983">
        <w:rPr>
          <w:lang w:val="en-US"/>
        </w:rPr>
        <w:t xml:space="preserve"> or</w:t>
      </w:r>
      <w:proofErr w:type="gramEnd"/>
      <w:r w:rsidRPr="003D7983">
        <w:rPr>
          <w:lang w:val="en-US"/>
        </w:rPr>
        <w:t xml:space="preserve"> destroy or delete it in </w:t>
      </w:r>
      <w:r w:rsidRPr="003D7983">
        <w:rPr>
          <w:lang w:val="en-US"/>
        </w:rPr>
        <w:lastRenderedPageBreak/>
        <w:t xml:space="preserve">agreement with the disclosing </w:t>
      </w:r>
      <w:r w:rsidR="004F31B9" w:rsidRPr="003D7983">
        <w:rPr>
          <w:lang w:val="en-US"/>
        </w:rPr>
        <w:t>Party</w:t>
      </w:r>
      <w:r w:rsidRPr="003D7983">
        <w:rPr>
          <w:lang w:val="en-US"/>
        </w:rPr>
        <w:t xml:space="preserve">. The request must be made in writing or by e-mail no later than three (3) months after </w:t>
      </w:r>
      <w:r w:rsidR="00AD2B71" w:rsidRPr="00AD2B71">
        <w:rPr>
          <w:lang w:val="en-US"/>
        </w:rPr>
        <w:t>the end of the term</w:t>
      </w:r>
      <w:r w:rsidR="00001548" w:rsidRPr="00001548">
        <w:rPr>
          <w:lang w:val="en-US"/>
        </w:rPr>
        <w:t xml:space="preserve"> </w:t>
      </w:r>
      <w:r w:rsidRPr="003D7983">
        <w:rPr>
          <w:lang w:val="en-US"/>
        </w:rPr>
        <w:t xml:space="preserve">of this </w:t>
      </w:r>
      <w:r w:rsidR="004F31B9" w:rsidRPr="003D7983">
        <w:rPr>
          <w:lang w:val="en-US"/>
        </w:rPr>
        <w:t>A</w:t>
      </w:r>
      <w:r w:rsidRPr="003D7983">
        <w:rPr>
          <w:lang w:val="en-US"/>
        </w:rPr>
        <w:t>greement.</w:t>
      </w:r>
    </w:p>
    <w:p w14:paraId="4DF1073A" w14:textId="77777777" w:rsidR="00BE419C" w:rsidRPr="003D7983" w:rsidRDefault="00BE419C" w:rsidP="00BE419C">
      <w:pPr>
        <w:pStyle w:val="berschrift2"/>
        <w:rPr>
          <w:lang w:val="en-US"/>
        </w:rPr>
      </w:pPr>
    </w:p>
    <w:p w14:paraId="384CEC13" w14:textId="7D0A1CF0" w:rsidR="004F31B9" w:rsidRDefault="004F31B9" w:rsidP="00A15A5E">
      <w:pPr>
        <w:pStyle w:val="StandardmitAbstandnach"/>
        <w:rPr>
          <w:lang w:val="en-US"/>
        </w:rPr>
      </w:pPr>
      <w:r w:rsidRPr="003D7983">
        <w:rPr>
          <w:lang w:val="en-US"/>
        </w:rPr>
        <w:t xml:space="preserve">The obligation to return, destroy or delete as well as the prohibition to copy do not apply to routinely made backup copies of </w:t>
      </w:r>
      <w:r w:rsidR="00B6080F">
        <w:rPr>
          <w:lang w:val="en-US"/>
        </w:rPr>
        <w:t xml:space="preserve">the </w:t>
      </w:r>
      <w:r w:rsidRPr="003D7983">
        <w:rPr>
          <w:lang w:val="en-US"/>
        </w:rPr>
        <w:t>electronic data transfer and to Confidential Information of the disclosing Party and copies thereof which the receiving Party must retain under applicable law. In this respect, however, the provisions of this Agreement will continue to apply.</w:t>
      </w:r>
    </w:p>
    <w:p w14:paraId="632C4418" w14:textId="231215D7" w:rsidR="00800BB5" w:rsidRPr="00800BB5" w:rsidRDefault="00800BB5" w:rsidP="00800BB5">
      <w:pPr>
        <w:pStyle w:val="berschrift2"/>
        <w:rPr>
          <w:lang w:val="en-US"/>
        </w:rPr>
      </w:pPr>
    </w:p>
    <w:p w14:paraId="343D347F" w14:textId="77777777" w:rsidR="00800BB5" w:rsidRPr="00800BB5" w:rsidRDefault="00800BB5" w:rsidP="00800BB5">
      <w:pPr>
        <w:pStyle w:val="pf0"/>
        <w:spacing w:before="0" w:beforeAutospacing="0"/>
        <w:rPr>
          <w:rFonts w:ascii="Arial" w:hAnsi="Arial" w:cs="Arial"/>
          <w:sz w:val="20"/>
          <w:szCs w:val="20"/>
          <w:lang w:val="en-US"/>
        </w:rPr>
      </w:pPr>
      <w:r w:rsidRPr="00800BB5">
        <w:rPr>
          <w:rStyle w:val="cf11"/>
          <w:lang w:val="en-US"/>
        </w:rPr>
        <w:t>The Receiving Party further agrees not to reverse engineer the Confidential Information without the explicit prior consent of the disclosing Party in writing or by e-mail, unless such Confidential Information is generally accessible to the public or unless reverse engineering is legally allowed pursuant to sections 69d, 69e German Act on Copyright and Related Rights, (</w:t>
      </w:r>
      <w:proofErr w:type="spellStart"/>
      <w:r w:rsidRPr="00800BB5">
        <w:rPr>
          <w:rStyle w:val="cf21"/>
          <w:lang w:val="en-US"/>
        </w:rPr>
        <w:t>Urheberrechtsgesetz</w:t>
      </w:r>
      <w:proofErr w:type="spellEnd"/>
      <w:r w:rsidRPr="00800BB5">
        <w:rPr>
          <w:rStyle w:val="cf11"/>
          <w:lang w:val="en-US"/>
        </w:rPr>
        <w:t>), section 11, no. 2 German Patent Act (</w:t>
      </w:r>
      <w:proofErr w:type="spellStart"/>
      <w:r w:rsidRPr="00800BB5">
        <w:rPr>
          <w:rStyle w:val="cf21"/>
          <w:lang w:val="en-US"/>
        </w:rPr>
        <w:t>Patentgesetz</w:t>
      </w:r>
      <w:proofErr w:type="spellEnd"/>
      <w:r w:rsidRPr="00800BB5">
        <w:rPr>
          <w:rStyle w:val="cf11"/>
          <w:lang w:val="en-US"/>
        </w:rPr>
        <w:t>), section 12, no. 2 German Utility Model Act (</w:t>
      </w:r>
      <w:proofErr w:type="spellStart"/>
      <w:r w:rsidRPr="00800BB5">
        <w:rPr>
          <w:rStyle w:val="cf21"/>
          <w:lang w:val="en-US"/>
        </w:rPr>
        <w:t>Gebrauchsmustergesetz</w:t>
      </w:r>
      <w:proofErr w:type="spellEnd"/>
      <w:r w:rsidRPr="00800BB5">
        <w:rPr>
          <w:rStyle w:val="cf11"/>
          <w:lang w:val="en-US"/>
        </w:rPr>
        <w:t>), section 10a, para 1, no. 2 German Plant Variety Protection Act (</w:t>
      </w:r>
      <w:proofErr w:type="spellStart"/>
      <w:r w:rsidRPr="00800BB5">
        <w:rPr>
          <w:rStyle w:val="cf21"/>
          <w:lang w:val="en-US"/>
        </w:rPr>
        <w:t>Sortenschutzgesetz</w:t>
      </w:r>
      <w:proofErr w:type="spellEnd"/>
      <w:r w:rsidRPr="00800BB5">
        <w:rPr>
          <w:rStyle w:val="cf11"/>
          <w:lang w:val="en-US"/>
        </w:rPr>
        <w:t>) or section 6, para 2, no. 2 German Semiconductor Protection Act (</w:t>
      </w:r>
      <w:proofErr w:type="spellStart"/>
      <w:r w:rsidRPr="00800BB5">
        <w:rPr>
          <w:rStyle w:val="cf21"/>
          <w:lang w:val="en-US"/>
        </w:rPr>
        <w:t>Halbleiterschutzgesetz</w:t>
      </w:r>
      <w:proofErr w:type="spellEnd"/>
      <w:r w:rsidRPr="00800BB5">
        <w:rPr>
          <w:rStyle w:val="cf11"/>
          <w:lang w:val="en-US"/>
        </w:rPr>
        <w:t>).</w:t>
      </w:r>
    </w:p>
    <w:p w14:paraId="0ED41FF2" w14:textId="43F4AECE" w:rsidR="00D079E4" w:rsidRPr="003D7983" w:rsidRDefault="00D079E4" w:rsidP="000322F9">
      <w:pPr>
        <w:pStyle w:val="berschrift1"/>
        <w:rPr>
          <w:lang w:val="en-US"/>
        </w:rPr>
      </w:pPr>
    </w:p>
    <w:p w14:paraId="711E78CB" w14:textId="4471B17F" w:rsidR="004F31B9" w:rsidRPr="003D7983" w:rsidRDefault="004F31B9" w:rsidP="004F31B9">
      <w:pPr>
        <w:pStyle w:val="berschrift1"/>
        <w:numPr>
          <w:ilvl w:val="0"/>
          <w:numId w:val="0"/>
        </w:numPr>
        <w:rPr>
          <w:lang w:val="en-US"/>
        </w:rPr>
      </w:pPr>
      <w:r w:rsidRPr="003D7983">
        <w:rPr>
          <w:lang w:val="en-US"/>
        </w:rPr>
        <w:t>Exemptions</w:t>
      </w:r>
      <w:r w:rsidR="00F3176B" w:rsidRPr="003D7983">
        <w:rPr>
          <w:lang w:val="en-US"/>
        </w:rPr>
        <w:t xml:space="preserve"> </w:t>
      </w:r>
      <w:r w:rsidR="00315045">
        <w:rPr>
          <w:lang w:val="en-US"/>
        </w:rPr>
        <w:t xml:space="preserve">from </w:t>
      </w:r>
      <w:r w:rsidR="004F04CF">
        <w:rPr>
          <w:lang w:val="en-US"/>
        </w:rPr>
        <w:t xml:space="preserve">the </w:t>
      </w:r>
      <w:r w:rsidR="00E23CE1">
        <w:rPr>
          <w:lang w:val="en-US"/>
        </w:rPr>
        <w:t>O</w:t>
      </w:r>
      <w:r w:rsidR="00315045">
        <w:rPr>
          <w:lang w:val="en-US"/>
        </w:rPr>
        <w:t>bligations</w:t>
      </w:r>
    </w:p>
    <w:p w14:paraId="634A61D4" w14:textId="47BCAE7B" w:rsidR="00B01649" w:rsidRPr="003D7983" w:rsidRDefault="00B01649" w:rsidP="00A15A5E">
      <w:pPr>
        <w:pStyle w:val="berschrift2"/>
        <w:ind w:left="0"/>
        <w:rPr>
          <w:lang w:val="en-US"/>
        </w:rPr>
      </w:pPr>
    </w:p>
    <w:p w14:paraId="12C23A4B" w14:textId="0805160E" w:rsidR="00F3176B" w:rsidRPr="003D7983" w:rsidRDefault="00F3176B" w:rsidP="00A15A5E">
      <w:pPr>
        <w:pStyle w:val="StandardmitAbstandnach"/>
        <w:rPr>
          <w:lang w:val="en-US"/>
        </w:rPr>
      </w:pPr>
      <w:r w:rsidRPr="003D7983">
        <w:rPr>
          <w:lang w:val="en-US"/>
        </w:rPr>
        <w:t xml:space="preserve">The obligations under Section 3 apply only to the extent that the Confidential Information was not known or generally accessible to the public prior to </w:t>
      </w:r>
      <w:proofErr w:type="gramStart"/>
      <w:r w:rsidRPr="003D7983">
        <w:rPr>
          <w:lang w:val="en-US"/>
        </w:rPr>
        <w:t>disclosure, or</w:t>
      </w:r>
      <w:proofErr w:type="gramEnd"/>
      <w:r w:rsidRPr="003D7983">
        <w:rPr>
          <w:lang w:val="en-US"/>
        </w:rPr>
        <w:t xml:space="preserve"> does not become known or generally accessible to the public after disclosure</w:t>
      </w:r>
      <w:r w:rsidR="00B6080F">
        <w:rPr>
          <w:lang w:val="en-US"/>
        </w:rPr>
        <w:t>,</w:t>
      </w:r>
      <w:r w:rsidRPr="003D7983">
        <w:rPr>
          <w:lang w:val="en-US"/>
        </w:rPr>
        <w:t xml:space="preserve"> without breach of this Agreement by the receiving Party.</w:t>
      </w:r>
    </w:p>
    <w:p w14:paraId="5B761BFD" w14:textId="2C7E7156" w:rsidR="00B01649" w:rsidRPr="003D7983" w:rsidRDefault="00B01649" w:rsidP="00A15A5E">
      <w:pPr>
        <w:pStyle w:val="berschrift2"/>
        <w:ind w:left="0"/>
        <w:rPr>
          <w:lang w:val="en-US"/>
        </w:rPr>
      </w:pPr>
    </w:p>
    <w:p w14:paraId="57B6B7D8" w14:textId="539A8B82" w:rsidR="00F3176B" w:rsidRPr="003D7983" w:rsidRDefault="00F3176B" w:rsidP="00A15A5E">
      <w:pPr>
        <w:pStyle w:val="StandardmitAbstandnach"/>
        <w:rPr>
          <w:lang w:val="en-US"/>
        </w:rPr>
      </w:pPr>
      <w:r w:rsidRPr="003D7983">
        <w:rPr>
          <w:lang w:val="en-US"/>
        </w:rPr>
        <w:t>The obligations under Section 3 do not apply to the extent that the Confidential Information was known to the receiving Party prior to its disclosure, or was independently developed by an employee of the receiving Party who had no knowledge of the disclosed information, or corresponds to information disclosed to the receiving Party by a third party, unless to the receiving Party’s knowledge the disclosure by the third party breaches any confidentiality obligation.</w:t>
      </w:r>
    </w:p>
    <w:p w14:paraId="636535E3" w14:textId="09CEC31E" w:rsidR="00B01649" w:rsidRPr="003D7983" w:rsidRDefault="00B01649" w:rsidP="00A15A5E">
      <w:pPr>
        <w:pStyle w:val="berschrift2"/>
        <w:ind w:left="0"/>
        <w:rPr>
          <w:lang w:val="en-US"/>
        </w:rPr>
      </w:pPr>
    </w:p>
    <w:p w14:paraId="134A2504" w14:textId="12E12612" w:rsidR="00F3176B" w:rsidRPr="003D7983" w:rsidRDefault="00F3176B" w:rsidP="00A15A5E">
      <w:pPr>
        <w:pStyle w:val="StandardmitAbstandnach"/>
        <w:rPr>
          <w:lang w:val="en-US"/>
        </w:rPr>
      </w:pPr>
      <w:r w:rsidRPr="003D7983">
        <w:rPr>
          <w:lang w:val="en-US"/>
        </w:rPr>
        <w:t xml:space="preserve">If a government authority or a court orders the disclosure of Confidential Information, the receiving Party will be authorized to make a disclosure to the extent required by the order, provided that the receiving Party – to the extent permitted by law – informs the disclosing Party without undue delay about any such order for purposes of exercising its rights, limits the disclosure to the extent necessary, and informs about the confidentiality of the Confidential Information at the time of disclosure. </w:t>
      </w:r>
      <w:r w:rsidR="00A740F0">
        <w:rPr>
          <w:lang w:val="en-US"/>
        </w:rPr>
        <w:t xml:space="preserve">  </w:t>
      </w:r>
      <w:r w:rsidRPr="003D7983">
        <w:rPr>
          <w:lang w:val="en-US"/>
        </w:rPr>
        <w:t>Section</w:t>
      </w:r>
      <w:r w:rsidR="00A740F0">
        <w:rPr>
          <w:lang w:val="en-US"/>
        </w:rPr>
        <w:t xml:space="preserve"> </w:t>
      </w:r>
      <w:r w:rsidRPr="003D7983">
        <w:rPr>
          <w:lang w:val="en-US"/>
        </w:rPr>
        <w:t>3 remains otherwise unaffected.</w:t>
      </w:r>
    </w:p>
    <w:p w14:paraId="0ED41FF9" w14:textId="4A703BA1" w:rsidR="00D079E4" w:rsidRPr="003D7983" w:rsidRDefault="00D079E4" w:rsidP="000322F9">
      <w:pPr>
        <w:pStyle w:val="berschrift1"/>
        <w:rPr>
          <w:lang w:val="en-US"/>
        </w:rPr>
      </w:pPr>
    </w:p>
    <w:p w14:paraId="5E0E3CEA" w14:textId="5A470361" w:rsidR="00F3176B" w:rsidRPr="003D7983" w:rsidRDefault="00F3176B" w:rsidP="00F3176B">
      <w:pPr>
        <w:pStyle w:val="berschrift1"/>
        <w:numPr>
          <w:ilvl w:val="0"/>
          <w:numId w:val="0"/>
        </w:numPr>
        <w:rPr>
          <w:lang w:val="en-US"/>
        </w:rPr>
      </w:pPr>
      <w:r w:rsidRPr="003D7983">
        <w:rPr>
          <w:lang w:val="en-US"/>
        </w:rPr>
        <w:t>Limitation of Liability and Warranty</w:t>
      </w:r>
    </w:p>
    <w:p w14:paraId="1F8E9EFC" w14:textId="20D5DE15" w:rsidR="00F3176B" w:rsidRPr="003D7983" w:rsidRDefault="00F3176B" w:rsidP="00F3176B">
      <w:pPr>
        <w:rPr>
          <w:lang w:val="en-US"/>
        </w:rPr>
      </w:pPr>
      <w:r w:rsidRPr="003D7983">
        <w:rPr>
          <w:lang w:val="en-US"/>
        </w:rPr>
        <w:t xml:space="preserve">Confidential Information provided under this Agreement is provided </w:t>
      </w:r>
      <w:r w:rsidR="00C320AF" w:rsidRPr="00C320AF">
        <w:rPr>
          <w:lang w:val="en-US"/>
        </w:rPr>
        <w:t>»AS IS</w:t>
      </w:r>
      <w:r w:rsidR="00C320AF" w:rsidRPr="00800BB5">
        <w:rPr>
          <w:color w:val="000000"/>
          <w:sz w:val="27"/>
          <w:szCs w:val="27"/>
          <w:lang w:val="en-US"/>
        </w:rPr>
        <w:t>«</w:t>
      </w:r>
      <w:r w:rsidRPr="003D7983">
        <w:rPr>
          <w:lang w:val="en-US"/>
        </w:rPr>
        <w:t>. The disclosing Party does not assume any warranty for the correctness, freedom from errors, non-infringement</w:t>
      </w:r>
      <w:r w:rsidR="00C320AF">
        <w:rPr>
          <w:lang w:val="en-US"/>
        </w:rPr>
        <w:t xml:space="preserve"> of third-party rights</w:t>
      </w:r>
      <w:r w:rsidRPr="003D7983">
        <w:rPr>
          <w:lang w:val="en-US"/>
        </w:rPr>
        <w:t xml:space="preserve">, completeness and/or usability of its disclosed Confidential Information. In this respect, liability </w:t>
      </w:r>
      <w:r w:rsidR="00B6080F">
        <w:rPr>
          <w:lang w:val="en-US"/>
        </w:rPr>
        <w:t>is</w:t>
      </w:r>
      <w:r w:rsidRPr="003D7983">
        <w:rPr>
          <w:lang w:val="en-US"/>
        </w:rPr>
        <w:t xml:space="preserve"> excluded except in the case of intent (</w:t>
      </w:r>
      <w:proofErr w:type="spellStart"/>
      <w:r w:rsidRPr="003D7983">
        <w:rPr>
          <w:i/>
          <w:lang w:val="en-US"/>
        </w:rPr>
        <w:t>Vorsatz</w:t>
      </w:r>
      <w:proofErr w:type="spellEnd"/>
      <w:r w:rsidRPr="003D7983">
        <w:rPr>
          <w:lang w:val="en-US"/>
        </w:rPr>
        <w:t>).</w:t>
      </w:r>
    </w:p>
    <w:p w14:paraId="741F7011" w14:textId="4F396ABD" w:rsidR="003D7983" w:rsidRPr="003D7983" w:rsidRDefault="00FF026C" w:rsidP="0089478B">
      <w:pPr>
        <w:pStyle w:val="berschrift1"/>
        <w:rPr>
          <w:b/>
          <w:lang w:val="en-US"/>
        </w:rPr>
      </w:pPr>
      <w:r w:rsidRPr="003D7983">
        <w:rPr>
          <w:lang w:val="en-US"/>
        </w:rPr>
        <w:br/>
      </w:r>
      <w:r w:rsidR="003D7983" w:rsidRPr="003D7983">
        <w:rPr>
          <w:b/>
          <w:lang w:val="en-US"/>
        </w:rPr>
        <w:t>Foreign Trade Law, Export Control</w:t>
      </w:r>
    </w:p>
    <w:p w14:paraId="751B200E" w14:textId="77777777" w:rsidR="003D7983" w:rsidRPr="003D7983" w:rsidRDefault="003D7983" w:rsidP="003D7983">
      <w:pPr>
        <w:rPr>
          <w:lang w:val="en-US"/>
        </w:rPr>
      </w:pPr>
      <w:r w:rsidRPr="003D7983">
        <w:rPr>
          <w:lang w:val="en-US"/>
        </w:rPr>
        <w:t>The Parties undertake to comply with all applicable national, European, foreign, and international regulations of foreign trade law including embargoes (and/or other sanctions).</w:t>
      </w:r>
    </w:p>
    <w:p w14:paraId="036CCC50" w14:textId="39F4414C" w:rsidR="003D7983" w:rsidRPr="003D7983" w:rsidRDefault="000322F9" w:rsidP="003D7983">
      <w:pPr>
        <w:pStyle w:val="berschrift1"/>
        <w:rPr>
          <w:lang w:val="en-US"/>
        </w:rPr>
      </w:pPr>
      <w:r w:rsidRPr="003D7983">
        <w:rPr>
          <w:lang w:val="en-US"/>
        </w:rPr>
        <w:lastRenderedPageBreak/>
        <w:br/>
      </w:r>
      <w:bookmarkStart w:id="5" w:name="_Hlk116287604"/>
      <w:r w:rsidR="003D7983" w:rsidRPr="003D7983">
        <w:rPr>
          <w:lang w:val="en-US"/>
        </w:rPr>
        <w:t>Entry into Force, Term</w:t>
      </w:r>
    </w:p>
    <w:p w14:paraId="7FE6C6C4" w14:textId="059F3CFE" w:rsidR="003D7983" w:rsidRPr="003D7983" w:rsidRDefault="003D7983" w:rsidP="003D7983">
      <w:pPr>
        <w:rPr>
          <w:lang w:val="en-US"/>
        </w:rPr>
      </w:pPr>
      <w:r w:rsidRPr="003D7983">
        <w:rPr>
          <w:lang w:val="en-US"/>
        </w:rPr>
        <w:t>This Agreement will become effective upon signature and will have a term of twelve (12) months. The obligations under Section 3 will remain binding for up to five (5) year</w:t>
      </w:r>
      <w:r w:rsidRPr="00001548">
        <w:rPr>
          <w:lang w:val="en-US"/>
        </w:rPr>
        <w:t xml:space="preserve">s after </w:t>
      </w:r>
      <w:r w:rsidR="00500E4F" w:rsidRPr="00500E4F">
        <w:rPr>
          <w:lang w:val="en-US"/>
        </w:rPr>
        <w:t>the end of the term</w:t>
      </w:r>
      <w:r w:rsidRPr="00001548">
        <w:rPr>
          <w:lang w:val="en-US"/>
        </w:rPr>
        <w:t xml:space="preserve"> of this Agreement.</w:t>
      </w:r>
    </w:p>
    <w:bookmarkEnd w:id="5"/>
    <w:p w14:paraId="0ED41FFE" w14:textId="21CEFC40" w:rsidR="00D079E4" w:rsidRPr="003D7983" w:rsidRDefault="000528AA" w:rsidP="004D79C2">
      <w:pPr>
        <w:pStyle w:val="berschrift1"/>
        <w:rPr>
          <w:lang w:val="en-US"/>
        </w:rPr>
      </w:pPr>
      <w:r w:rsidRPr="003D7983">
        <w:rPr>
          <w:lang w:val="en-US"/>
        </w:rPr>
        <w:tab/>
      </w:r>
      <w:r w:rsidR="000322F9" w:rsidRPr="003D7983">
        <w:rPr>
          <w:lang w:val="en-US"/>
        </w:rPr>
        <w:br/>
      </w:r>
      <w:r w:rsidR="00B6080F" w:rsidRPr="00B6080F">
        <w:rPr>
          <w:lang w:val="en-US"/>
        </w:rPr>
        <w:t>Miscellaneous</w:t>
      </w:r>
    </w:p>
    <w:p w14:paraId="470E6C82" w14:textId="609113DB" w:rsidR="007A5BAA" w:rsidRPr="003D7983" w:rsidRDefault="007A5BAA" w:rsidP="004D79C2">
      <w:pPr>
        <w:pStyle w:val="berschrift2"/>
        <w:rPr>
          <w:lang w:val="en-US"/>
        </w:rPr>
      </w:pPr>
      <w:r w:rsidRPr="003D7983">
        <w:rPr>
          <w:lang w:val="en-US"/>
        </w:rPr>
        <w:tab/>
      </w:r>
    </w:p>
    <w:p w14:paraId="6BEE9C41" w14:textId="05CCD0C2" w:rsidR="003D7983" w:rsidRPr="003D7983" w:rsidRDefault="003D7983" w:rsidP="003D7983">
      <w:pPr>
        <w:pStyle w:val="StandardmitAbstandnach"/>
        <w:rPr>
          <w:lang w:val="en-US"/>
        </w:rPr>
      </w:pPr>
      <w:bookmarkStart w:id="6" w:name="_Hlk87448188"/>
      <w:r w:rsidRPr="003D7983">
        <w:rPr>
          <w:lang w:val="en-US"/>
        </w:rPr>
        <w:t>This Agreement may be signed in writing, or in electronic form (e.g. by using an electronic signature platform like DocuSign, Adobe Sign, etc.) in a legally effective manner. There will be no exchange of originals signed by hand when signing in electronic form, and there will be no subsequent qualified electronic signature or certification</w:t>
      </w:r>
      <w:r w:rsidR="00013964">
        <w:rPr>
          <w:lang w:val="en-US"/>
        </w:rPr>
        <w:t xml:space="preserve"> in writing.</w:t>
      </w:r>
      <w:r w:rsidRPr="003D7983">
        <w:rPr>
          <w:lang w:val="en-US"/>
        </w:rPr>
        <w:t xml:space="preserve"> </w:t>
      </w:r>
    </w:p>
    <w:p w14:paraId="1DEF5F00" w14:textId="79CBA517" w:rsidR="003D7983" w:rsidRPr="003D7983" w:rsidRDefault="003D7983" w:rsidP="003D7983">
      <w:pPr>
        <w:pStyle w:val="StandardmitAbstandnach"/>
        <w:rPr>
          <w:lang w:val="en-US"/>
        </w:rPr>
      </w:pPr>
      <w:r w:rsidRPr="003D7983">
        <w:rPr>
          <w:lang w:val="en-US"/>
        </w:rPr>
        <w:t xml:space="preserve">Amendments and supplements to this Agreement require the same form </w:t>
      </w:r>
      <w:proofErr w:type="gramStart"/>
      <w:r w:rsidRPr="003D7983">
        <w:rPr>
          <w:lang w:val="en-US"/>
        </w:rPr>
        <w:t>in order to</w:t>
      </w:r>
      <w:proofErr w:type="gramEnd"/>
      <w:r w:rsidRPr="003D7983">
        <w:rPr>
          <w:lang w:val="en-US"/>
        </w:rPr>
        <w:t xml:space="preserve"> be legally effective. This provision also applies to the waiver of this form requirement.</w:t>
      </w:r>
    </w:p>
    <w:bookmarkEnd w:id="6"/>
    <w:p w14:paraId="41B63D75" w14:textId="177DACF7" w:rsidR="007A5BAA" w:rsidRPr="003D7983" w:rsidRDefault="007A5BAA" w:rsidP="00D079E4">
      <w:pPr>
        <w:pStyle w:val="berschrift2"/>
        <w:rPr>
          <w:lang w:val="en-US"/>
        </w:rPr>
      </w:pPr>
    </w:p>
    <w:p w14:paraId="0ED42003" w14:textId="49235B54" w:rsidR="00D079E4" w:rsidRPr="003D7983" w:rsidRDefault="003D7983" w:rsidP="00A15A5E">
      <w:pPr>
        <w:pStyle w:val="StandardmitAbstandnach"/>
        <w:rPr>
          <w:lang w:val="en-US"/>
        </w:rPr>
      </w:pPr>
      <w:r w:rsidRPr="003D7983">
        <w:rPr>
          <w:lang w:val="en-US"/>
        </w:rPr>
        <w:t>The Agreement</w:t>
      </w:r>
      <w:r w:rsidR="00E90918">
        <w:rPr>
          <w:lang w:val="en-US"/>
        </w:rPr>
        <w:t xml:space="preserve"> is</w:t>
      </w:r>
      <w:r w:rsidRPr="003D7983">
        <w:rPr>
          <w:lang w:val="en-US"/>
        </w:rPr>
        <w:t xml:space="preserve"> governed by the laws of Germany, to the exclusion of </w:t>
      </w:r>
      <w:r w:rsidRPr="000D5C00">
        <w:rPr>
          <w:lang w:val="en-US"/>
        </w:rPr>
        <w:t>its</w:t>
      </w:r>
      <w:r w:rsidRPr="003D7983">
        <w:rPr>
          <w:lang w:val="en-US"/>
        </w:rPr>
        <w:t xml:space="preserve"> conflict of </w:t>
      </w:r>
      <w:proofErr w:type="spellStart"/>
      <w:r w:rsidRPr="003D7983">
        <w:rPr>
          <w:lang w:val="en-US"/>
        </w:rPr>
        <w:t>laws</w:t>
      </w:r>
      <w:proofErr w:type="spellEnd"/>
      <w:r w:rsidRPr="003D7983">
        <w:rPr>
          <w:lang w:val="en-US"/>
        </w:rPr>
        <w:t xml:space="preserve"> provisions and the United Nations Convention on Contracts for the International Sale of Goods</w:t>
      </w:r>
      <w:r w:rsidR="00BE419C" w:rsidRPr="003D7983">
        <w:rPr>
          <w:lang w:val="en-US"/>
        </w:rPr>
        <w:t xml:space="preserve"> (CISG).</w:t>
      </w:r>
      <w:r w:rsidR="00800BB5">
        <w:rPr>
          <w:lang w:val="en-US"/>
        </w:rPr>
        <w:t xml:space="preserve"> </w:t>
      </w:r>
      <w:r w:rsidR="00800BB5" w:rsidRPr="00800BB5">
        <w:rPr>
          <w:lang w:val="en-US"/>
        </w:rPr>
        <w:t>Place of jurisdiction for all disputes arising from or in connection with this Agreement is Munich, Germany.</w:t>
      </w:r>
    </w:p>
    <w:p w14:paraId="78627C2F" w14:textId="77777777" w:rsidR="004D79C2" w:rsidRPr="003D7983" w:rsidRDefault="004D79C2" w:rsidP="004D79C2">
      <w:pPr>
        <w:pStyle w:val="berschrift2"/>
        <w:rPr>
          <w:lang w:val="en-US"/>
        </w:rPr>
      </w:pPr>
    </w:p>
    <w:p w14:paraId="2F968F58" w14:textId="4F50B9C5" w:rsidR="003D7983" w:rsidRPr="003D7983" w:rsidRDefault="003D7983" w:rsidP="003D7983">
      <w:pPr>
        <w:pStyle w:val="StandardmitAbstandnach"/>
        <w:rPr>
          <w:lang w:val="en-US"/>
        </w:rPr>
      </w:pPr>
      <w:bookmarkStart w:id="7" w:name="_Hlk115443560"/>
      <w:r w:rsidRPr="003D7983">
        <w:rPr>
          <w:lang w:val="en-US"/>
        </w:rPr>
        <w:t>Neither Party may assign this Agreement or transfer individual rights or obligations arising from this Agreement to third parties without the explicit prior consent of the respective other Party</w:t>
      </w:r>
      <w:r w:rsidR="005653CC" w:rsidRPr="005653CC">
        <w:rPr>
          <w:lang w:val="en-US"/>
        </w:rPr>
        <w:t xml:space="preserve"> </w:t>
      </w:r>
      <w:r w:rsidR="005653CC">
        <w:rPr>
          <w:lang w:val="en-US"/>
        </w:rPr>
        <w:t>in writing</w:t>
      </w:r>
      <w:r w:rsidRPr="003D7983">
        <w:rPr>
          <w:lang w:val="en-US"/>
        </w:rPr>
        <w:t>.</w:t>
      </w:r>
    </w:p>
    <w:p w14:paraId="3E05F3E5" w14:textId="77777777" w:rsidR="003D7983" w:rsidRPr="003D7983" w:rsidRDefault="003D7983" w:rsidP="003D7983">
      <w:pPr>
        <w:pStyle w:val="StandardmitAbstandnach"/>
        <w:rPr>
          <w:lang w:val="en-US"/>
        </w:rPr>
      </w:pPr>
      <w:r w:rsidRPr="003D7983">
        <w:rPr>
          <w:lang w:val="en-US"/>
        </w:rPr>
        <w:t>The Parties agree that the rights and obligations arising from this Agreement should also apply to their legal successors. The Parties are obliged to impose the provisions of this Agreement accordingly</w:t>
      </w:r>
      <w:r w:rsidRPr="003D7983" w:rsidDel="00C14516">
        <w:rPr>
          <w:lang w:val="en-US"/>
        </w:rPr>
        <w:t xml:space="preserve"> </w:t>
      </w:r>
      <w:r w:rsidRPr="003D7983">
        <w:rPr>
          <w:lang w:val="en-US"/>
        </w:rPr>
        <w:t>on their legal successors and permitted assigns.</w:t>
      </w:r>
    </w:p>
    <w:bookmarkEnd w:id="7"/>
    <w:p w14:paraId="0ED42007" w14:textId="34E65ACA" w:rsidR="00D079E4" w:rsidRPr="003D7983" w:rsidRDefault="00D079E4" w:rsidP="004D79C2">
      <w:pPr>
        <w:pStyle w:val="berschrift2"/>
        <w:rPr>
          <w:lang w:val="en-US"/>
        </w:rPr>
      </w:pPr>
    </w:p>
    <w:p w14:paraId="04049BAE" w14:textId="349FD833" w:rsidR="003D7983" w:rsidRPr="003D7983" w:rsidRDefault="003D7983" w:rsidP="003D7983">
      <w:pPr>
        <w:pStyle w:val="StandardmitAbstandnach"/>
        <w:rPr>
          <w:lang w:val="en-US"/>
        </w:rPr>
      </w:pPr>
      <w:r w:rsidRPr="003D7983">
        <w:rPr>
          <w:lang w:val="en-US"/>
        </w:rPr>
        <w:t>Should one or more provisions be or bec</w:t>
      </w:r>
      <w:r w:rsidRPr="00001548">
        <w:rPr>
          <w:lang w:val="en-US"/>
        </w:rPr>
        <w:t>ome fully or partially invalid</w:t>
      </w:r>
      <w:r w:rsidRPr="003D7983">
        <w:rPr>
          <w:lang w:val="en-US"/>
        </w:rPr>
        <w:t>, this will not affect the validity of the remaining provisions. In this case, each Party will have the right to demand the agreement of a valid enforceable provision which comes closest to the purpose pursued by the invalid provision. This appl</w:t>
      </w:r>
      <w:r w:rsidR="00E90918">
        <w:rPr>
          <w:lang w:val="en-US"/>
        </w:rPr>
        <w:t>ies</w:t>
      </w:r>
      <w:r w:rsidRPr="003D7983">
        <w:rPr>
          <w:lang w:val="en-US"/>
        </w:rPr>
        <w:t xml:space="preserve"> accordingly in the event of a gap.</w:t>
      </w:r>
    </w:p>
    <w:tbl>
      <w:tblPr>
        <w:tblStyle w:val="Reftabelle"/>
        <w:tblW w:w="8252" w:type="dxa"/>
        <w:tblLook w:val="04A0" w:firstRow="1" w:lastRow="0" w:firstColumn="1" w:lastColumn="0" w:noHBand="0" w:noVBand="1"/>
      </w:tblPr>
      <w:tblGrid>
        <w:gridCol w:w="4126"/>
        <w:gridCol w:w="4126"/>
      </w:tblGrid>
      <w:tr w:rsidR="00064B85" w:rsidRPr="003D7983" w14:paraId="75E457A2" w14:textId="77777777" w:rsidTr="006B6288">
        <w:trPr>
          <w:trHeight w:hRule="exact" w:val="1049"/>
        </w:trPr>
        <w:tc>
          <w:tcPr>
            <w:tcW w:w="4126" w:type="dxa"/>
            <w:vAlign w:val="bottom"/>
          </w:tcPr>
          <w:p w14:paraId="2C83D7F1" w14:textId="77777777" w:rsidR="009570DC" w:rsidRDefault="009570DC" w:rsidP="00064B85">
            <w:pPr>
              <w:rPr>
                <w:lang w:val="en-US"/>
              </w:rPr>
            </w:pPr>
            <w:r>
              <w:rPr>
                <w:lang w:val="en-US"/>
              </w:rPr>
              <w:fldChar w:fldCharType="begin"/>
            </w:r>
            <w:r>
              <w:rPr>
                <w:lang w:val="en-US"/>
              </w:rPr>
              <w:instrText xml:space="preserve"> DATE \@ "MMMM d, yyyy" </w:instrText>
            </w:r>
            <w:r>
              <w:rPr>
                <w:lang w:val="en-US"/>
              </w:rPr>
              <w:fldChar w:fldCharType="separate"/>
            </w:r>
            <w:r>
              <w:rPr>
                <w:noProof/>
                <w:lang w:val="en-US"/>
              </w:rPr>
              <w:t>May 15, 2024</w:t>
            </w:r>
            <w:r>
              <w:rPr>
                <w:lang w:val="en-US"/>
              </w:rPr>
              <w:fldChar w:fldCharType="end"/>
            </w:r>
          </w:p>
          <w:p w14:paraId="49A2D1D0" w14:textId="7856944A" w:rsidR="00064B85" w:rsidRPr="00E41F08" w:rsidRDefault="00064B85" w:rsidP="00064B85">
            <w:pPr>
              <w:rPr>
                <w:highlight w:val="yellow"/>
                <w:lang w:val="en-US"/>
              </w:rPr>
            </w:pPr>
            <w:r w:rsidRPr="00E41F08">
              <w:rPr>
                <w:lang w:val="en-US"/>
              </w:rPr>
              <w:t xml:space="preserve">Fraunhofer-Gesellschaft </w:t>
            </w:r>
            <w:proofErr w:type="spellStart"/>
            <w:r w:rsidRPr="00E41F08">
              <w:rPr>
                <w:lang w:val="en-US"/>
              </w:rPr>
              <w:t>e.V.</w:t>
            </w:r>
            <w:proofErr w:type="spellEnd"/>
          </w:p>
        </w:tc>
        <w:tc>
          <w:tcPr>
            <w:tcW w:w="4126" w:type="dxa"/>
            <w:vAlign w:val="bottom"/>
          </w:tcPr>
          <w:p w14:paraId="0657EB23" w14:textId="77777777" w:rsidR="00064B85" w:rsidRPr="00E41F08" w:rsidRDefault="00064B85" w:rsidP="006B6288">
            <w:pPr>
              <w:rPr>
                <w:lang w:val="en-US"/>
              </w:rPr>
            </w:pPr>
          </w:p>
        </w:tc>
      </w:tr>
      <w:tr w:rsidR="00176C6F" w:rsidRPr="003D7983" w14:paraId="0ED42012" w14:textId="77777777" w:rsidTr="006B6288">
        <w:trPr>
          <w:trHeight w:hRule="exact" w:val="1049"/>
        </w:trPr>
        <w:tc>
          <w:tcPr>
            <w:tcW w:w="4126" w:type="dxa"/>
            <w:vAlign w:val="bottom"/>
          </w:tcPr>
          <w:p w14:paraId="0ED4200E" w14:textId="77777777" w:rsidR="00176C6F" w:rsidRPr="00E41F08" w:rsidRDefault="00176C6F" w:rsidP="00176C6F">
            <w:pPr>
              <w:rPr>
                <w:u w:val="single"/>
                <w:lang w:val="en-US"/>
              </w:rPr>
            </w:pPr>
            <w:r w:rsidRPr="00E41F08">
              <w:rPr>
                <w:u w:val="single"/>
                <w:lang w:val="en-US"/>
              </w:rPr>
              <w:tab/>
            </w:r>
            <w:r w:rsidRPr="00E41F08">
              <w:rPr>
                <w:u w:val="single"/>
                <w:lang w:val="en-US"/>
              </w:rPr>
              <w:tab/>
            </w:r>
            <w:r w:rsidRPr="00E41F08">
              <w:rPr>
                <w:u w:val="single"/>
                <w:lang w:val="en-US"/>
              </w:rPr>
              <w:tab/>
            </w:r>
            <w:r w:rsidRPr="00E41F08">
              <w:rPr>
                <w:u w:val="single"/>
                <w:lang w:val="en-US"/>
              </w:rPr>
              <w:tab/>
            </w:r>
            <w:r w:rsidRPr="00E41F08">
              <w:rPr>
                <w:u w:val="single"/>
                <w:lang w:val="en-US"/>
              </w:rPr>
              <w:tab/>
            </w:r>
            <w:r w:rsidRPr="00E41F08">
              <w:rPr>
                <w:u w:val="single"/>
                <w:lang w:val="en-US"/>
              </w:rPr>
              <w:tab/>
            </w:r>
          </w:p>
          <w:p w14:paraId="0ED4200F" w14:textId="148900F6" w:rsidR="00176C6F" w:rsidRPr="003D7983" w:rsidRDefault="000200A1" w:rsidP="00176C6F">
            <w:pPr>
              <w:rPr>
                <w:highlight w:val="yellow"/>
                <w:lang w:val="en-US"/>
              </w:rPr>
            </w:pPr>
            <w:r>
              <w:rPr>
                <w:lang w:val="en-US"/>
              </w:rPr>
              <w:t>Signature</w:t>
            </w:r>
          </w:p>
        </w:tc>
        <w:tc>
          <w:tcPr>
            <w:tcW w:w="4126" w:type="dxa"/>
            <w:vAlign w:val="bottom"/>
          </w:tcPr>
          <w:p w14:paraId="0ED42010" w14:textId="77777777" w:rsidR="00176C6F" w:rsidRPr="003D7983" w:rsidRDefault="00176C6F" w:rsidP="00176C6F">
            <w:pPr>
              <w:rPr>
                <w:u w:val="single"/>
                <w:lang w:val="en-US"/>
              </w:rPr>
            </w:pPr>
            <w:r w:rsidRPr="003D7983">
              <w:rPr>
                <w:u w:val="single"/>
                <w:lang w:val="en-US"/>
              </w:rPr>
              <w:tab/>
            </w:r>
            <w:r w:rsidRPr="003D7983">
              <w:rPr>
                <w:u w:val="single"/>
                <w:lang w:val="en-US"/>
              </w:rPr>
              <w:tab/>
            </w:r>
            <w:r w:rsidRPr="003D7983">
              <w:rPr>
                <w:u w:val="single"/>
                <w:lang w:val="en-US"/>
              </w:rPr>
              <w:tab/>
            </w:r>
            <w:r w:rsidRPr="003D7983">
              <w:rPr>
                <w:u w:val="single"/>
                <w:lang w:val="en-US"/>
              </w:rPr>
              <w:tab/>
            </w:r>
            <w:r w:rsidRPr="003D7983">
              <w:rPr>
                <w:u w:val="single"/>
                <w:lang w:val="en-US"/>
              </w:rPr>
              <w:tab/>
            </w:r>
            <w:r w:rsidRPr="003D7983">
              <w:rPr>
                <w:u w:val="single"/>
                <w:lang w:val="en-US"/>
              </w:rPr>
              <w:tab/>
            </w:r>
          </w:p>
          <w:p w14:paraId="0ED42011" w14:textId="723C6B00" w:rsidR="00176C6F" w:rsidRPr="003D7983" w:rsidRDefault="000200A1" w:rsidP="00176C6F">
            <w:pPr>
              <w:rPr>
                <w:highlight w:val="yellow"/>
                <w:lang w:val="en-US"/>
              </w:rPr>
            </w:pPr>
            <w:r>
              <w:rPr>
                <w:lang w:val="en-US"/>
              </w:rPr>
              <w:t>Signature</w:t>
            </w:r>
          </w:p>
        </w:tc>
      </w:tr>
      <w:tr w:rsidR="000200A1" w:rsidRPr="003D7983" w14:paraId="7F17E6FD" w14:textId="77777777" w:rsidTr="006B6288">
        <w:trPr>
          <w:trHeight w:hRule="exact" w:val="1049"/>
        </w:trPr>
        <w:tc>
          <w:tcPr>
            <w:tcW w:w="4126" w:type="dxa"/>
            <w:vAlign w:val="bottom"/>
          </w:tcPr>
          <w:p w14:paraId="66B6A7FA" w14:textId="0CB9D0BA" w:rsidR="000200A1" w:rsidRPr="00395287" w:rsidRDefault="000200A1" w:rsidP="00176C6F">
            <w:pPr>
              <w:rPr>
                <w:lang w:val="en-US"/>
              </w:rPr>
            </w:pPr>
            <w:r w:rsidRPr="00395287">
              <w:rPr>
                <w:lang w:val="en-US"/>
              </w:rPr>
              <w:t>Name</w:t>
            </w:r>
            <w:r w:rsidR="00800BB5">
              <w:rPr>
                <w:lang w:val="en-US"/>
              </w:rPr>
              <w:t xml:space="preserve">: </w:t>
            </w:r>
            <w:r w:rsidR="00800BB5" w:rsidRPr="00800BB5">
              <w:rPr>
                <w:lang w:val="en-US"/>
              </w:rPr>
              <w:tab/>
            </w:r>
            <w:r w:rsidR="00800BB5">
              <w:rPr>
                <w:lang w:val="en-US"/>
              </w:rPr>
              <w:t>Michael Jank</w:t>
            </w:r>
          </w:p>
          <w:p w14:paraId="25F43C23" w14:textId="4F893088" w:rsidR="000200A1" w:rsidRPr="00395287" w:rsidRDefault="000200A1" w:rsidP="00176C6F">
            <w:pPr>
              <w:rPr>
                <w:lang w:val="en-US"/>
              </w:rPr>
            </w:pPr>
            <w:r w:rsidRPr="00395287">
              <w:rPr>
                <w:lang w:val="en-US"/>
              </w:rPr>
              <w:t>Position</w:t>
            </w:r>
            <w:r w:rsidR="00800BB5">
              <w:rPr>
                <w:lang w:val="en-US"/>
              </w:rPr>
              <w:t xml:space="preserve">: </w:t>
            </w:r>
            <w:r w:rsidR="00800BB5" w:rsidRPr="00800BB5">
              <w:rPr>
                <w:lang w:val="en-US"/>
              </w:rPr>
              <w:tab/>
            </w:r>
            <w:r w:rsidR="00800BB5">
              <w:rPr>
                <w:lang w:val="en-US"/>
              </w:rPr>
              <w:t>Head of department</w:t>
            </w:r>
          </w:p>
        </w:tc>
        <w:tc>
          <w:tcPr>
            <w:tcW w:w="4126" w:type="dxa"/>
            <w:vAlign w:val="bottom"/>
          </w:tcPr>
          <w:p w14:paraId="26CDA297" w14:textId="5DE17DDB" w:rsidR="000200A1" w:rsidRPr="00395287" w:rsidRDefault="000200A1" w:rsidP="00176C6F">
            <w:pPr>
              <w:rPr>
                <w:lang w:val="en-US"/>
              </w:rPr>
            </w:pPr>
            <w:r w:rsidRPr="00395287">
              <w:rPr>
                <w:lang w:val="en-US"/>
              </w:rPr>
              <w:t>Name</w:t>
            </w:r>
            <w:r w:rsidR="00800BB5" w:rsidRPr="00800BB5">
              <w:rPr>
                <w:lang w:val="en-US"/>
              </w:rPr>
              <w:tab/>
            </w:r>
            <w:r w:rsidR="00800BB5">
              <w:rPr>
                <w:lang w:val="en-US"/>
              </w:rPr>
              <w:t>Mathias Rommel</w:t>
            </w:r>
          </w:p>
          <w:p w14:paraId="25B3D5A5" w14:textId="5733E6B9" w:rsidR="000200A1" w:rsidRPr="00395287" w:rsidRDefault="000200A1" w:rsidP="00176C6F">
            <w:pPr>
              <w:rPr>
                <w:lang w:val="en-US"/>
              </w:rPr>
            </w:pPr>
            <w:r w:rsidRPr="00395287">
              <w:rPr>
                <w:lang w:val="en-US"/>
              </w:rPr>
              <w:t>Position</w:t>
            </w:r>
            <w:r w:rsidR="00800BB5" w:rsidRPr="00800BB5">
              <w:rPr>
                <w:lang w:val="en-US"/>
              </w:rPr>
              <w:tab/>
            </w:r>
            <w:r w:rsidR="00800BB5">
              <w:rPr>
                <w:lang w:val="en-US"/>
              </w:rPr>
              <w:t>Project manager</w:t>
            </w:r>
          </w:p>
        </w:tc>
      </w:tr>
      <w:tr w:rsidR="00880282" w:rsidRPr="003D7983" w14:paraId="0ED42017" w14:textId="77777777" w:rsidTr="006B6288">
        <w:trPr>
          <w:trHeight w:hRule="exact" w:val="1049"/>
        </w:trPr>
        <w:tc>
          <w:tcPr>
            <w:tcW w:w="4126" w:type="dxa"/>
            <w:vAlign w:val="bottom"/>
          </w:tcPr>
          <w:p w14:paraId="680B8F45" w14:textId="0979A4EA" w:rsidR="006B6288" w:rsidRDefault="009570DC" w:rsidP="006B6288">
            <w:pPr>
              <w:rPr>
                <w:lang w:val="en-US"/>
              </w:rPr>
            </w:pPr>
            <w:r>
              <w:rPr>
                <w:lang w:val="en-US"/>
              </w:rPr>
              <w:lastRenderedPageBreak/>
              <w:fldChar w:fldCharType="begin"/>
            </w:r>
            <w:r>
              <w:rPr>
                <w:lang w:val="en-US"/>
              </w:rPr>
              <w:instrText xml:space="preserve"> DATE \@ "MMMM d, yyyy" </w:instrText>
            </w:r>
            <w:r>
              <w:rPr>
                <w:lang w:val="en-US"/>
              </w:rPr>
              <w:fldChar w:fldCharType="separate"/>
            </w:r>
            <w:r>
              <w:rPr>
                <w:noProof/>
                <w:lang w:val="en-US"/>
              </w:rPr>
              <w:t>May 15, 2024</w:t>
            </w:r>
            <w:r>
              <w:rPr>
                <w:lang w:val="en-US"/>
              </w:rPr>
              <w:fldChar w:fldCharType="end"/>
            </w:r>
          </w:p>
          <w:p w14:paraId="0ED42015" w14:textId="7C585080" w:rsidR="00800BB5" w:rsidRPr="003D7983" w:rsidRDefault="00800BB5" w:rsidP="006B6288">
            <w:pPr>
              <w:rPr>
                <w:lang w:val="en-US"/>
              </w:rPr>
            </w:pPr>
          </w:p>
        </w:tc>
        <w:tc>
          <w:tcPr>
            <w:tcW w:w="4126" w:type="dxa"/>
            <w:vAlign w:val="bottom"/>
          </w:tcPr>
          <w:p w14:paraId="0ED42016" w14:textId="77777777" w:rsidR="006B6288" w:rsidRPr="003D7983" w:rsidRDefault="006B6288" w:rsidP="006B6288">
            <w:pPr>
              <w:rPr>
                <w:lang w:val="en-US"/>
              </w:rPr>
            </w:pPr>
          </w:p>
        </w:tc>
      </w:tr>
      <w:tr w:rsidR="006B6288" w:rsidRPr="003D7983" w14:paraId="0ED4201E" w14:textId="77777777" w:rsidTr="00176C6F">
        <w:trPr>
          <w:trHeight w:val="1049"/>
        </w:trPr>
        <w:tc>
          <w:tcPr>
            <w:tcW w:w="4126" w:type="dxa"/>
            <w:vAlign w:val="bottom"/>
          </w:tcPr>
          <w:p w14:paraId="0ED42018" w14:textId="77777777" w:rsidR="00176C6F" w:rsidRPr="003D7983" w:rsidRDefault="00176C6F" w:rsidP="006B6288">
            <w:pPr>
              <w:rPr>
                <w:lang w:val="en-US"/>
              </w:rPr>
            </w:pPr>
          </w:p>
          <w:p w14:paraId="0ED42019" w14:textId="77777777" w:rsidR="00176C6F" w:rsidRPr="003D7983" w:rsidRDefault="00176C6F" w:rsidP="006B6288">
            <w:pPr>
              <w:rPr>
                <w:lang w:val="en-US"/>
              </w:rPr>
            </w:pPr>
          </w:p>
          <w:p w14:paraId="0ED4201A" w14:textId="77777777" w:rsidR="00176C6F" w:rsidRPr="003D7983" w:rsidRDefault="00176C6F" w:rsidP="006B6288">
            <w:pPr>
              <w:rPr>
                <w:lang w:val="en-US"/>
              </w:rPr>
            </w:pPr>
          </w:p>
          <w:p w14:paraId="0ED4201B" w14:textId="77777777" w:rsidR="00176C6F" w:rsidRPr="003D7983" w:rsidRDefault="00176C6F" w:rsidP="006B6288">
            <w:pPr>
              <w:rPr>
                <w:u w:val="single"/>
                <w:lang w:val="en-US"/>
              </w:rPr>
            </w:pPr>
            <w:r w:rsidRPr="003D7983">
              <w:rPr>
                <w:u w:val="single"/>
                <w:lang w:val="en-US"/>
              </w:rPr>
              <w:tab/>
            </w:r>
            <w:r w:rsidRPr="003D7983">
              <w:rPr>
                <w:u w:val="single"/>
                <w:lang w:val="en-US"/>
              </w:rPr>
              <w:tab/>
            </w:r>
            <w:r w:rsidRPr="003D7983">
              <w:rPr>
                <w:u w:val="single"/>
                <w:lang w:val="en-US"/>
              </w:rPr>
              <w:tab/>
            </w:r>
            <w:r w:rsidRPr="003D7983">
              <w:rPr>
                <w:u w:val="single"/>
                <w:lang w:val="en-US"/>
              </w:rPr>
              <w:tab/>
            </w:r>
            <w:r w:rsidRPr="003D7983">
              <w:rPr>
                <w:u w:val="single"/>
                <w:lang w:val="en-US"/>
              </w:rPr>
              <w:tab/>
            </w:r>
            <w:r w:rsidRPr="003D7983">
              <w:rPr>
                <w:u w:val="single"/>
                <w:lang w:val="en-US"/>
              </w:rPr>
              <w:tab/>
            </w:r>
          </w:p>
          <w:p w14:paraId="0ED4201C" w14:textId="10F0B61D" w:rsidR="00176C6F" w:rsidRPr="003D7983" w:rsidRDefault="000200A1" w:rsidP="006B6288">
            <w:pPr>
              <w:rPr>
                <w:lang w:val="en-US"/>
              </w:rPr>
            </w:pPr>
            <w:r>
              <w:rPr>
                <w:lang w:val="en-US"/>
              </w:rPr>
              <w:t>Signature</w:t>
            </w:r>
          </w:p>
        </w:tc>
        <w:tc>
          <w:tcPr>
            <w:tcW w:w="4126" w:type="dxa"/>
            <w:vAlign w:val="bottom"/>
          </w:tcPr>
          <w:p w14:paraId="0ED4201D" w14:textId="77777777" w:rsidR="006B6288" w:rsidRPr="003D7983" w:rsidRDefault="006B6288" w:rsidP="006B6288">
            <w:pPr>
              <w:rPr>
                <w:lang w:val="en-US"/>
              </w:rPr>
            </w:pPr>
          </w:p>
        </w:tc>
      </w:tr>
      <w:tr w:rsidR="000200A1" w:rsidRPr="003D7983" w14:paraId="0F610A13" w14:textId="77777777" w:rsidTr="00176C6F">
        <w:trPr>
          <w:trHeight w:val="1049"/>
        </w:trPr>
        <w:tc>
          <w:tcPr>
            <w:tcW w:w="4126" w:type="dxa"/>
            <w:vAlign w:val="bottom"/>
          </w:tcPr>
          <w:p w14:paraId="257D1047" w14:textId="58FFF22B" w:rsidR="000200A1" w:rsidRDefault="000200A1" w:rsidP="006B6288">
            <w:pPr>
              <w:rPr>
                <w:lang w:val="en-US"/>
              </w:rPr>
            </w:pPr>
            <w:r>
              <w:rPr>
                <w:lang w:val="en-US"/>
              </w:rPr>
              <w:t xml:space="preserve">Name </w:t>
            </w:r>
            <w:r w:rsidR="00800BB5" w:rsidRPr="00800BB5">
              <w:rPr>
                <w:lang w:val="en-US"/>
              </w:rPr>
              <w:tab/>
            </w:r>
          </w:p>
          <w:p w14:paraId="74650C91" w14:textId="6DFA4F9C" w:rsidR="000200A1" w:rsidRPr="003D7983" w:rsidRDefault="000200A1" w:rsidP="006B6288">
            <w:pPr>
              <w:rPr>
                <w:lang w:val="en-US"/>
              </w:rPr>
            </w:pPr>
            <w:r>
              <w:rPr>
                <w:lang w:val="en-US"/>
              </w:rPr>
              <w:t>Position</w:t>
            </w:r>
            <w:r w:rsidR="00800BB5">
              <w:rPr>
                <w:lang w:val="en-US"/>
              </w:rPr>
              <w:t xml:space="preserve"> </w:t>
            </w:r>
            <w:r w:rsidR="00800BB5" w:rsidRPr="00800BB5">
              <w:rPr>
                <w:lang w:val="en-US"/>
              </w:rPr>
              <w:tab/>
            </w:r>
          </w:p>
        </w:tc>
        <w:tc>
          <w:tcPr>
            <w:tcW w:w="4126" w:type="dxa"/>
            <w:vAlign w:val="bottom"/>
          </w:tcPr>
          <w:p w14:paraId="63A01561" w14:textId="77777777" w:rsidR="000200A1" w:rsidRPr="003D7983" w:rsidRDefault="000200A1" w:rsidP="006B6288">
            <w:pPr>
              <w:rPr>
                <w:lang w:val="en-US"/>
              </w:rPr>
            </w:pPr>
          </w:p>
        </w:tc>
      </w:tr>
    </w:tbl>
    <w:p w14:paraId="0ED42020" w14:textId="77777777" w:rsidR="00B058E3" w:rsidRPr="003D7983" w:rsidRDefault="00B058E3" w:rsidP="00B058E3">
      <w:pPr>
        <w:rPr>
          <w:lang w:val="en-US"/>
        </w:rPr>
      </w:pPr>
    </w:p>
    <w:sectPr w:rsidR="00B058E3" w:rsidRPr="003D7983" w:rsidSect="0021605D">
      <w:headerReference w:type="default" r:id="rId17"/>
      <w:type w:val="continuous"/>
      <w:pgSz w:w="11906" w:h="16838" w:code="9"/>
      <w:pgMar w:top="1588" w:right="1871" w:bottom="454" w:left="1276"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0B334" w14:textId="77777777" w:rsidR="00A15A5E" w:rsidRDefault="00A15A5E">
      <w:r>
        <w:separator/>
      </w:r>
    </w:p>
  </w:endnote>
  <w:endnote w:type="continuationSeparator" w:id="0">
    <w:p w14:paraId="2AF67B35" w14:textId="77777777" w:rsidR="00A15A5E" w:rsidRDefault="00A15A5E">
      <w:r>
        <w:continuationSeparator/>
      </w:r>
    </w:p>
  </w:endnote>
  <w:endnote w:type="continuationNotice" w:id="1">
    <w:p w14:paraId="5DF06F39" w14:textId="77777777" w:rsidR="00A15A5E" w:rsidRDefault="00A15A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Com 45 Light">
    <w:altName w:val="Calibri"/>
    <w:panose1 w:val="020B0303030504020204"/>
    <w:charset w:val="00"/>
    <w:family w:val="swiss"/>
    <w:pitch w:val="variable"/>
    <w:sig w:usb0="800000AF" w:usb1="5000204A" w:usb2="00000000" w:usb3="00000000" w:csb0="0000009B" w:csb1="00000000"/>
    <w:embedRegular r:id="rId1" w:fontKey="{086F1981-E24A-4E09-83F7-93D41BAE74F7}"/>
    <w:embedBold r:id="rId2" w:fontKey="{6C57007B-51F2-45C4-BBD7-367497B082EE}"/>
    <w:embedItalic r:id="rId3" w:fontKey="{6B2B4426-CBFD-48F2-9A61-661894567072}"/>
    <w:embedBoldItalic r:id="rId4" w:fontKey="{282273A1-5BBB-4EE4-8CE2-39BF927A099C}"/>
  </w:font>
  <w:font w:name="Arial">
    <w:panose1 w:val="020B0604020202020204"/>
    <w:charset w:val="00"/>
    <w:family w:val="swiss"/>
    <w:pitch w:val="variable"/>
    <w:sig w:usb0="E0002EFF" w:usb1="C000785B" w:usb2="00000009" w:usb3="00000000" w:csb0="000001FF" w:csb1="00000000"/>
  </w:font>
  <w:font w:name="Frutiger LT Com 65 Bold">
    <w:altName w:val="Calibri"/>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5" w:fontKey="{76C84224-E2E3-4259-81C6-EA12BA439995}"/>
  </w:font>
  <w:font w:name="FrutigerLTCom-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8A1C4D17-D21A-43D7-B7E0-0AC02E56A24D}"/>
    <w:embedItalic r:id="rId7" w:fontKey="{94585939-F396-44B6-B499-9800DCDE675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2F2A568C-1063-4565-9BFB-89AA236CF807}"/>
    <w:embedBold r:id="rId9" w:fontKey="{D25FD008-F9B4-4908-8E9B-8D84EC5155BC}"/>
    <w:embedItalic r:id="rId10" w:fontKey="{68F85E1D-12EC-4D4D-AB56-B5841253B9B3}"/>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1" w:fontKey="{70D0FFB7-D0A7-4890-BFFF-612CBBC71054}"/>
  </w:font>
  <w:font w:name="Frutiger 45 Light">
    <w:panose1 w:val="020B0300000000000000"/>
    <w:charset w:val="00"/>
    <w:family w:val="swiss"/>
    <w:pitch w:val="variable"/>
    <w:sig w:usb0="80000027" w:usb1="00000000" w:usb2="00000000" w:usb3="00000000" w:csb0="00000001" w:csb1="00000000"/>
    <w:embedRegular r:id="rId12" w:fontKey="{8331CA12-0F7A-4096-BDDA-E97AFCCCC6CE}"/>
  </w:font>
  <w:font w:name="Segoe UI">
    <w:panose1 w:val="020B0502040204020203"/>
    <w:charset w:val="00"/>
    <w:family w:val="swiss"/>
    <w:pitch w:val="variable"/>
    <w:sig w:usb0="E4002EFF" w:usb1="C000E47F" w:usb2="00000009" w:usb3="00000000" w:csb0="000001FF" w:csb1="00000000"/>
    <w:embedRegular r:id="rId13" w:fontKey="{09D6E0CF-2297-42AE-8F3D-8ADFFEF490C8}"/>
    <w:embedBold r:id="rId14" w:fontKey="{AEC1B9DC-53F0-487C-8BFB-2D3420800AD9}"/>
    <w:embedItalic r:id="rId15" w:fontKey="{B0E2A245-2173-4BF5-9F05-1DA34F0C0E5F}"/>
  </w:font>
  <w:font w:name="Frutiger LT Com 55 Roman">
    <w:panose1 w:val="020B0503030504020204"/>
    <w:charset w:val="00"/>
    <w:family w:val="swiss"/>
    <w:pitch w:val="variable"/>
    <w:sig w:usb0="800000AF" w:usb1="5000204A" w:usb2="00000000" w:usb3="00000000" w:csb0="0000009B" w:csb1="00000000"/>
    <w:embedRegular r:id="rId16" w:fontKey="{07007ED4-BFBB-4276-BA0B-F230B7209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945D" w14:textId="77777777" w:rsidR="00800BB5" w:rsidRDefault="00800B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6"/>
      <w:gridCol w:w="3860"/>
    </w:tblGrid>
    <w:tr w:rsidR="00A20590" w:rsidRPr="00AF370E" w14:paraId="4558FA27" w14:textId="77777777" w:rsidTr="000E1103">
      <w:tc>
        <w:tcPr>
          <w:tcW w:w="3077" w:type="pct"/>
          <w:tcBorders>
            <w:bottom w:val="single" w:sz="4" w:space="0" w:color="auto"/>
          </w:tcBorders>
        </w:tcPr>
        <w:p w14:paraId="4DDF82A8" w14:textId="77777777" w:rsidR="00A20590" w:rsidRPr="00AF370E" w:rsidRDefault="00A20590" w:rsidP="00A20590">
          <w:pPr>
            <w:pStyle w:val="Z-Vorstandsangaben"/>
            <w:framePr w:wrap="auto" w:vAnchor="margin" w:yAlign="inline"/>
            <w:rPr>
              <w:rFonts w:ascii="Frutiger LT Com 55 Roman" w:hAnsi="Frutiger LT Com 55 Roman"/>
            </w:rPr>
          </w:pPr>
        </w:p>
      </w:tc>
      <w:tc>
        <w:tcPr>
          <w:tcW w:w="1923" w:type="pct"/>
          <w:tcBorders>
            <w:bottom w:val="single" w:sz="4" w:space="0" w:color="auto"/>
          </w:tcBorders>
        </w:tcPr>
        <w:p w14:paraId="12A454E1" w14:textId="77777777" w:rsidR="00A20590" w:rsidRPr="00AF370E" w:rsidRDefault="00A20590" w:rsidP="00A20590">
          <w:pPr>
            <w:pStyle w:val="Z-Vorstandsangaben"/>
            <w:framePr w:wrap="auto" w:vAnchor="margin" w:yAlign="inline"/>
            <w:rPr>
              <w:rFonts w:ascii="Frutiger LT Com 55 Roman" w:hAnsi="Frutiger LT Com 55 Roman"/>
            </w:rPr>
          </w:pPr>
        </w:p>
      </w:tc>
    </w:tr>
    <w:tr w:rsidR="00800BB5" w:rsidRPr="00AF370E" w14:paraId="78499AEF" w14:textId="77777777" w:rsidTr="000E1103">
      <w:trPr>
        <w:trHeight w:val="856"/>
      </w:trPr>
      <w:tc>
        <w:tcPr>
          <w:tcW w:w="3077" w:type="pct"/>
          <w:tcBorders>
            <w:top w:val="single" w:sz="4" w:space="0" w:color="auto"/>
          </w:tcBorders>
        </w:tcPr>
        <w:p w14:paraId="3910ED17" w14:textId="77777777" w:rsidR="00800BB5" w:rsidRPr="00800BB5" w:rsidRDefault="00800BB5" w:rsidP="00800BB5">
          <w:pPr>
            <w:pStyle w:val="Fuzeile"/>
          </w:pPr>
          <w:r w:rsidRPr="00800BB5">
            <w:t>2790 – Mathias Rommel</w:t>
          </w:r>
        </w:p>
        <w:p w14:paraId="62755E18" w14:textId="59646112" w:rsidR="00800BB5" w:rsidRPr="00AF370E" w:rsidRDefault="00800BB5" w:rsidP="00800BB5">
          <w:pPr>
            <w:pStyle w:val="Z-Vorstandsangaben"/>
            <w:framePr w:wrap="auto" w:vAnchor="margin" w:yAlign="inline"/>
            <w:rPr>
              <w:rFonts w:ascii="Frutiger LT Com 55 Roman" w:hAnsi="Frutiger LT Com 55 Roman"/>
            </w:rPr>
          </w:pPr>
          <w:r w:rsidRPr="00800BB5">
            <w:rPr>
              <w:rFonts w:cs="Times New Roman"/>
              <w:sz w:val="16"/>
              <w:szCs w:val="24"/>
            </w:rPr>
            <w:t xml:space="preserve">Version </w:t>
          </w:r>
          <w:proofErr w:type="spellStart"/>
          <w:r w:rsidRPr="00800BB5">
            <w:rPr>
              <w:rFonts w:cs="Times New Roman"/>
              <w:sz w:val="16"/>
              <w:szCs w:val="24"/>
            </w:rPr>
            <w:t>dated</w:t>
          </w:r>
          <w:proofErr w:type="spellEnd"/>
          <w:r w:rsidRPr="00800BB5">
            <w:rPr>
              <w:rFonts w:cs="Times New Roman"/>
              <w:sz w:val="16"/>
              <w:szCs w:val="24"/>
            </w:rPr>
            <w:t xml:space="preserve"> 08/04/2024</w:t>
          </w:r>
        </w:p>
      </w:tc>
      <w:tc>
        <w:tcPr>
          <w:tcW w:w="1923" w:type="pct"/>
          <w:tcBorders>
            <w:top w:val="single" w:sz="4" w:space="0" w:color="auto"/>
          </w:tcBorders>
        </w:tcPr>
        <w:p w14:paraId="4BA79D47" w14:textId="5D57F4CE" w:rsidR="00800BB5" w:rsidRDefault="00800BB5" w:rsidP="00800BB5">
          <w:pPr>
            <w:pStyle w:val="Fuzeile"/>
            <w:jc w:val="right"/>
          </w:pPr>
          <w:r>
            <w:t>P</w:t>
          </w:r>
          <w:r w:rsidRPr="00064B85">
            <w:t>age</w:t>
          </w:r>
          <w:r>
            <w:t xml:space="preserve"> </w:t>
          </w:r>
          <w:r>
            <w:fldChar w:fldCharType="begin"/>
          </w:r>
          <w:r>
            <w:instrText>PAGE   \* MERGEFORMAT</w:instrText>
          </w:r>
          <w:r>
            <w:fldChar w:fldCharType="separate"/>
          </w:r>
          <w:r>
            <w:rPr>
              <w:noProof/>
            </w:rPr>
            <w:t>1</w:t>
          </w:r>
          <w:r>
            <w:fldChar w:fldCharType="end"/>
          </w:r>
          <w:r>
            <w:t xml:space="preserve"> | </w:t>
          </w:r>
          <w:r>
            <w:rPr>
              <w:noProof/>
            </w:rPr>
            <w:fldChar w:fldCharType="begin"/>
          </w:r>
          <w:r>
            <w:rPr>
              <w:noProof/>
            </w:rPr>
            <w:instrText xml:space="preserve"> NUMPAGES   \* MERGEFORMAT </w:instrText>
          </w:r>
          <w:r>
            <w:rPr>
              <w:noProof/>
            </w:rPr>
            <w:fldChar w:fldCharType="separate"/>
          </w:r>
          <w:r>
            <w:rPr>
              <w:noProof/>
            </w:rPr>
            <w:t>5</w:t>
          </w:r>
          <w:r>
            <w:rPr>
              <w:noProof/>
            </w:rPr>
            <w:fldChar w:fldCharType="end"/>
          </w:r>
        </w:p>
      </w:tc>
    </w:tr>
  </w:tbl>
  <w:p w14:paraId="5BC26820" w14:textId="77777777" w:rsidR="00A20590" w:rsidRPr="00A20590" w:rsidRDefault="00A20590" w:rsidP="00A2059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6"/>
      <w:gridCol w:w="3860"/>
    </w:tblGrid>
    <w:tr w:rsidR="00A20590" w:rsidRPr="00AF370E" w14:paraId="4AB0AE46" w14:textId="77777777" w:rsidTr="000E1103">
      <w:tc>
        <w:tcPr>
          <w:tcW w:w="3077" w:type="pct"/>
          <w:tcBorders>
            <w:bottom w:val="single" w:sz="4" w:space="0" w:color="auto"/>
          </w:tcBorders>
        </w:tcPr>
        <w:p w14:paraId="3506FFC4" w14:textId="77777777" w:rsidR="00A20590" w:rsidRPr="00AF370E" w:rsidRDefault="00A20590" w:rsidP="00A20590">
          <w:pPr>
            <w:pStyle w:val="Z-Vorstandsangaben"/>
            <w:framePr w:wrap="auto" w:vAnchor="margin" w:yAlign="inline"/>
            <w:rPr>
              <w:rFonts w:ascii="Frutiger LT Com 55 Roman" w:hAnsi="Frutiger LT Com 55 Roman"/>
            </w:rPr>
          </w:pPr>
        </w:p>
      </w:tc>
      <w:tc>
        <w:tcPr>
          <w:tcW w:w="1923" w:type="pct"/>
          <w:tcBorders>
            <w:bottom w:val="single" w:sz="4" w:space="0" w:color="auto"/>
          </w:tcBorders>
        </w:tcPr>
        <w:p w14:paraId="688ED5E5" w14:textId="77777777" w:rsidR="00A20590" w:rsidRPr="00AF370E" w:rsidRDefault="00A20590" w:rsidP="00A20590">
          <w:pPr>
            <w:pStyle w:val="Z-Vorstandsangaben"/>
            <w:framePr w:wrap="auto" w:vAnchor="margin" w:yAlign="inline"/>
            <w:rPr>
              <w:rFonts w:ascii="Frutiger LT Com 55 Roman" w:hAnsi="Frutiger LT Com 55 Roman"/>
            </w:rPr>
          </w:pPr>
        </w:p>
      </w:tc>
    </w:tr>
    <w:tr w:rsidR="00A20590" w:rsidRPr="00AF370E" w14:paraId="3CF4109A" w14:textId="77777777" w:rsidTr="000E1103">
      <w:trPr>
        <w:trHeight w:val="856"/>
      </w:trPr>
      <w:tc>
        <w:tcPr>
          <w:tcW w:w="3077" w:type="pct"/>
          <w:tcBorders>
            <w:top w:val="single" w:sz="4" w:space="0" w:color="auto"/>
          </w:tcBorders>
        </w:tcPr>
        <w:p w14:paraId="32B64911" w14:textId="7D4DE2E7" w:rsidR="007C1A21" w:rsidRPr="00800BB5" w:rsidRDefault="00E41F08" w:rsidP="007C1A21">
          <w:pPr>
            <w:pStyle w:val="Fuzeile"/>
          </w:pPr>
          <w:r w:rsidRPr="00800BB5">
            <w:t>2790</w:t>
          </w:r>
          <w:r w:rsidR="00800BB5" w:rsidRPr="00800BB5">
            <w:t xml:space="preserve"> – Mathias Rommel</w:t>
          </w:r>
        </w:p>
        <w:p w14:paraId="4F7F6F30" w14:textId="5AE11303" w:rsidR="00A20590" w:rsidRPr="00AF370E" w:rsidRDefault="0012419A" w:rsidP="007C1A21">
          <w:pPr>
            <w:pStyle w:val="Z-Vorstandsangaben"/>
            <w:framePr w:wrap="auto" w:vAnchor="margin" w:yAlign="inline"/>
            <w:rPr>
              <w:rFonts w:ascii="Frutiger LT Com 55 Roman" w:hAnsi="Frutiger LT Com 55 Roman"/>
            </w:rPr>
          </w:pPr>
          <w:r w:rsidRPr="00800BB5">
            <w:rPr>
              <w:rFonts w:cs="Times New Roman"/>
              <w:sz w:val="16"/>
              <w:szCs w:val="24"/>
            </w:rPr>
            <w:t xml:space="preserve">Version </w:t>
          </w:r>
          <w:proofErr w:type="spellStart"/>
          <w:r w:rsidRPr="00800BB5">
            <w:rPr>
              <w:rFonts w:cs="Times New Roman"/>
              <w:sz w:val="16"/>
              <w:szCs w:val="24"/>
            </w:rPr>
            <w:t>dated</w:t>
          </w:r>
          <w:proofErr w:type="spellEnd"/>
          <w:r w:rsidRPr="00800BB5">
            <w:rPr>
              <w:rFonts w:cs="Times New Roman"/>
              <w:sz w:val="16"/>
              <w:szCs w:val="24"/>
            </w:rPr>
            <w:t xml:space="preserve"> </w:t>
          </w:r>
          <w:r w:rsidR="00800BB5" w:rsidRPr="00800BB5">
            <w:rPr>
              <w:rFonts w:cs="Times New Roman"/>
              <w:sz w:val="16"/>
              <w:szCs w:val="24"/>
            </w:rPr>
            <w:t>08</w:t>
          </w:r>
          <w:r w:rsidRPr="00800BB5">
            <w:rPr>
              <w:rFonts w:cs="Times New Roman"/>
              <w:sz w:val="16"/>
              <w:szCs w:val="24"/>
            </w:rPr>
            <w:t>/</w:t>
          </w:r>
          <w:r w:rsidR="00800BB5" w:rsidRPr="00800BB5">
            <w:rPr>
              <w:rFonts w:cs="Times New Roman"/>
              <w:sz w:val="16"/>
              <w:szCs w:val="24"/>
            </w:rPr>
            <w:t>04</w:t>
          </w:r>
          <w:r w:rsidRPr="00800BB5">
            <w:rPr>
              <w:rFonts w:cs="Times New Roman"/>
              <w:sz w:val="16"/>
              <w:szCs w:val="24"/>
            </w:rPr>
            <w:t>/</w:t>
          </w:r>
          <w:r w:rsidR="00800BB5" w:rsidRPr="00800BB5">
            <w:rPr>
              <w:rFonts w:cs="Times New Roman"/>
              <w:sz w:val="16"/>
              <w:szCs w:val="24"/>
            </w:rPr>
            <w:t>2024</w:t>
          </w:r>
        </w:p>
      </w:tc>
      <w:tc>
        <w:tcPr>
          <w:tcW w:w="1923" w:type="pct"/>
          <w:tcBorders>
            <w:top w:val="single" w:sz="4" w:space="0" w:color="auto"/>
          </w:tcBorders>
        </w:tcPr>
        <w:p w14:paraId="66D96492" w14:textId="12FDF89A" w:rsidR="00A20590" w:rsidRDefault="002D5A4F" w:rsidP="00A20590">
          <w:pPr>
            <w:pStyle w:val="Fuzeile"/>
            <w:jc w:val="right"/>
          </w:pPr>
          <w:r>
            <w:t>P</w:t>
          </w:r>
          <w:r w:rsidR="00064B85">
            <w:t>age</w:t>
          </w:r>
          <w:r w:rsidR="00A20590">
            <w:t xml:space="preserve"> </w:t>
          </w:r>
          <w:r w:rsidR="00A20590">
            <w:fldChar w:fldCharType="begin"/>
          </w:r>
          <w:r w:rsidR="00A20590">
            <w:instrText>PAGE   \* MERGEFORMAT</w:instrText>
          </w:r>
          <w:r w:rsidR="00A20590">
            <w:fldChar w:fldCharType="separate"/>
          </w:r>
          <w:r w:rsidR="00A20590">
            <w:rPr>
              <w:noProof/>
            </w:rPr>
            <w:t>1</w:t>
          </w:r>
          <w:r w:rsidR="00A20590">
            <w:fldChar w:fldCharType="end"/>
          </w:r>
          <w:r w:rsidR="00A20590">
            <w:t xml:space="preserve"> | </w:t>
          </w:r>
          <w:r w:rsidR="00A20590">
            <w:rPr>
              <w:noProof/>
            </w:rPr>
            <w:fldChar w:fldCharType="begin"/>
          </w:r>
          <w:r w:rsidR="00A20590">
            <w:rPr>
              <w:noProof/>
            </w:rPr>
            <w:instrText xml:space="preserve"> NUMPAGES   \* MERGEFORMAT </w:instrText>
          </w:r>
          <w:r w:rsidR="00A20590">
            <w:rPr>
              <w:noProof/>
            </w:rPr>
            <w:fldChar w:fldCharType="separate"/>
          </w:r>
          <w:r w:rsidR="00A20590">
            <w:rPr>
              <w:noProof/>
            </w:rPr>
            <w:t>5</w:t>
          </w:r>
          <w:r w:rsidR="00A20590">
            <w:rPr>
              <w:noProof/>
            </w:rPr>
            <w:fldChar w:fldCharType="end"/>
          </w:r>
        </w:p>
      </w:tc>
    </w:tr>
  </w:tbl>
  <w:p w14:paraId="30DD4E06" w14:textId="77777777" w:rsidR="00A20590" w:rsidRDefault="00A205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8CA44" w14:textId="77777777" w:rsidR="00A15A5E" w:rsidRDefault="00A15A5E"/>
  </w:footnote>
  <w:footnote w:type="continuationSeparator" w:id="0">
    <w:p w14:paraId="7D0D6B26" w14:textId="77777777" w:rsidR="00A15A5E" w:rsidRDefault="00A15A5E">
      <w:r>
        <w:continuationSeparator/>
      </w:r>
    </w:p>
  </w:footnote>
  <w:footnote w:type="continuationNotice" w:id="1">
    <w:p w14:paraId="2064D296" w14:textId="77777777" w:rsidR="00A15A5E" w:rsidRDefault="00A15A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AB05" w14:textId="77777777" w:rsidR="00800BB5" w:rsidRDefault="00800B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3D90" w14:textId="77777777" w:rsidR="00800BB5" w:rsidRDefault="00800BB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5DB60" w14:textId="1FEAC7BD" w:rsidR="00A20590" w:rsidRDefault="00A20590">
    <w:pPr>
      <w:pStyle w:val="Kopfzeile"/>
    </w:pPr>
    <w:r w:rsidRPr="007C093A">
      <w:rPr>
        <w:noProof/>
      </w:rPr>
      <mc:AlternateContent>
        <mc:Choice Requires="wps">
          <w:drawing>
            <wp:anchor distT="0" distB="0" distL="114300" distR="114300" simplePos="0" relativeHeight="251659264" behindDoc="0" locked="0" layoutInCell="1" allowOverlap="1" wp14:anchorId="0CFD649F" wp14:editId="66730845">
              <wp:simplePos x="0" y="0"/>
              <wp:positionH relativeFrom="margin">
                <wp:posOffset>175260</wp:posOffset>
              </wp:positionH>
              <wp:positionV relativeFrom="page">
                <wp:posOffset>725805</wp:posOffset>
              </wp:positionV>
              <wp:extent cx="5579745" cy="3776400"/>
              <wp:effectExtent l="0" t="0" r="0" b="0"/>
              <wp:wrapTopAndBottom/>
              <wp:docPr id="20" name="Rechteck 20"/>
              <wp:cNvGraphicFramePr/>
              <a:graphic xmlns:a="http://schemas.openxmlformats.org/drawingml/2006/main">
                <a:graphicData uri="http://schemas.microsoft.com/office/word/2010/wordprocessingShape">
                  <wps:wsp>
                    <wps:cNvSpPr/>
                    <wps:spPr>
                      <a:xfrm>
                        <a:off x="0" y="0"/>
                        <a:ext cx="5579745" cy="3776400"/>
                      </a:xfrm>
                      <a:prstGeom prst="rect">
                        <a:avLst/>
                      </a:prstGeom>
                      <a:solidFill>
                        <a:srgbClr val="FFFFFF">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F6B1E" id="Rechteck 20" o:spid="_x0000_s1026" style="position:absolute;margin-left:13.8pt;margin-top:57.15pt;width:439.35pt;height:297.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" stroked="f" strokeweight="2pt">
              <v:fill opacity="0"/>
              <w10:wrap type="topAndBottom"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2049" w14:textId="2E1D3396" w:rsidR="003343D7" w:rsidRDefault="003343D7" w:rsidP="00A20590">
    <w:pPr>
      <w:pStyle w:val="Kopfzeile"/>
    </w:pPr>
  </w:p>
  <w:p w14:paraId="3150CDD8" w14:textId="03F5B4D5" w:rsidR="00A20590" w:rsidRDefault="00A20590" w:rsidP="00A20590">
    <w:pPr>
      <w:pStyle w:val="Kopfzeile"/>
    </w:pPr>
  </w:p>
  <w:p w14:paraId="04270F4C" w14:textId="77777777" w:rsidR="00A20590" w:rsidRPr="00A20590" w:rsidRDefault="00A20590" w:rsidP="00A205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0C87D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E526E1C"/>
    <w:lvl w:ilvl="0">
      <w:start w:val="1"/>
      <w:numFmt w:val="decimal"/>
      <w:pStyle w:val="Listennummer5"/>
      <w:lvlText w:val="%1."/>
      <w:lvlJc w:val="left"/>
      <w:pPr>
        <w:tabs>
          <w:tab w:val="num" w:pos="1492"/>
        </w:tabs>
        <w:ind w:left="1492" w:hanging="360"/>
      </w:pPr>
    </w:lvl>
  </w:abstractNum>
  <w:abstractNum w:abstractNumId="2" w15:restartNumberingAfterBreak="0">
    <w:nsid w:val="FFFFFF7D"/>
    <w:multiLevelType w:val="singleLevel"/>
    <w:tmpl w:val="82C652D8"/>
    <w:lvl w:ilvl="0">
      <w:start w:val="1"/>
      <w:numFmt w:val="decimal"/>
      <w:pStyle w:val="Listennummer4"/>
      <w:lvlText w:val="%1."/>
      <w:lvlJc w:val="left"/>
      <w:pPr>
        <w:tabs>
          <w:tab w:val="num" w:pos="1209"/>
        </w:tabs>
        <w:ind w:left="1209" w:hanging="360"/>
      </w:pPr>
    </w:lvl>
  </w:abstractNum>
  <w:abstractNum w:abstractNumId="3" w15:restartNumberingAfterBreak="0">
    <w:nsid w:val="FFFFFF7E"/>
    <w:multiLevelType w:val="singleLevel"/>
    <w:tmpl w:val="E9C25040"/>
    <w:lvl w:ilvl="0">
      <w:start w:val="1"/>
      <w:numFmt w:val="decimal"/>
      <w:pStyle w:val="Listennummer3"/>
      <w:lvlText w:val="%1."/>
      <w:lvlJc w:val="left"/>
      <w:pPr>
        <w:tabs>
          <w:tab w:val="num" w:pos="926"/>
        </w:tabs>
        <w:ind w:left="926" w:hanging="360"/>
      </w:pPr>
    </w:lvl>
  </w:abstractNum>
  <w:abstractNum w:abstractNumId="4"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5" w15:restartNumberingAfterBreak="0">
    <w:nsid w:val="FFFFFF80"/>
    <w:multiLevelType w:val="singleLevel"/>
    <w:tmpl w:val="1CF8D9F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C06B8B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536226E"/>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A1C3F98"/>
    <w:lvl w:ilvl="0">
      <w:start w:val="1"/>
      <w:numFmt w:val="bullet"/>
      <w:pStyle w:val="Aufzhlungszeich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3D27966"/>
    <w:lvl w:ilvl="0">
      <w:start w:val="1"/>
      <w:numFmt w:val="decimal"/>
      <w:pStyle w:val="Listennummer"/>
      <w:lvlText w:val="%1."/>
      <w:lvlJc w:val="left"/>
      <w:pPr>
        <w:tabs>
          <w:tab w:val="num" w:pos="360"/>
        </w:tabs>
        <w:ind w:left="360" w:hanging="360"/>
      </w:pPr>
    </w:lvl>
  </w:abstractNum>
  <w:abstractNum w:abstractNumId="10" w15:restartNumberingAfterBreak="0">
    <w:nsid w:val="004622F8"/>
    <w:multiLevelType w:val="multilevel"/>
    <w:tmpl w:val="3B3E4DEE"/>
    <w:styleLink w:val="Aufzhlungalphanummerisch"/>
    <w:lvl w:ilvl="0">
      <w:start w:val="1"/>
      <w:numFmt w:val="decimal"/>
      <w:lvlText w:val="(%1)"/>
      <w:lvlJc w:val="left"/>
      <w:pPr>
        <w:tabs>
          <w:tab w:val="num" w:pos="567"/>
        </w:tabs>
        <w:ind w:left="454" w:hanging="454"/>
      </w:pPr>
      <w:rPr>
        <w:rFonts w:ascii="Frutiger LT Com 45 Light" w:hAnsi="Frutiger LT Com 45 Light" w:hint="default"/>
        <w:color w:val="auto"/>
      </w:rPr>
    </w:lvl>
    <w:lvl w:ilvl="1">
      <w:start w:val="1"/>
      <w:numFmt w:val="lowerLetter"/>
      <w:lvlText w:val="%2)"/>
      <w:lvlJc w:val="left"/>
      <w:pPr>
        <w:tabs>
          <w:tab w:val="num" w:pos="454"/>
        </w:tabs>
        <w:ind w:left="907" w:hanging="453"/>
      </w:pPr>
      <w:rPr>
        <w:rFonts w:hint="default"/>
      </w:rPr>
    </w:lvl>
    <w:lvl w:ilvl="2">
      <w:start w:val="1"/>
      <w:numFmt w:val="lowerLetter"/>
      <w:lvlText w:val="%3%3)"/>
      <w:lvlJc w:val="left"/>
      <w:pPr>
        <w:tabs>
          <w:tab w:val="num" w:pos="907"/>
        </w:tabs>
        <w:ind w:left="1361" w:hanging="454"/>
      </w:pPr>
      <w:rPr>
        <w:rFonts w:hint="default"/>
      </w:rPr>
    </w:lvl>
    <w:lvl w:ilvl="3">
      <w:start w:val="1"/>
      <w:numFmt w:val="lowerLetter"/>
      <w:lvlText w:val="%2%3%4)"/>
      <w:lvlJc w:val="left"/>
      <w:pPr>
        <w:tabs>
          <w:tab w:val="num" w:pos="1361"/>
        </w:tabs>
        <w:ind w:left="1814" w:hanging="453"/>
      </w:pPr>
      <w:rPr>
        <w:rFonts w:hint="default"/>
      </w:rPr>
    </w:lvl>
    <w:lvl w:ilvl="4">
      <w:start w:val="1"/>
      <w:numFmt w:val="lowerLetter"/>
      <w:lvlText w:val="%2%3%4%5)"/>
      <w:lvlJc w:val="left"/>
      <w:pPr>
        <w:tabs>
          <w:tab w:val="num" w:pos="1814"/>
        </w:tabs>
        <w:ind w:left="2359" w:hanging="545"/>
      </w:pPr>
      <w:rPr>
        <w:rFonts w:hint="default"/>
      </w:rPr>
    </w:lvl>
    <w:lvl w:ilvl="5">
      <w:start w:val="1"/>
      <w:numFmt w:val="lowerLetter"/>
      <w:lvlText w:val="%2%3%4%5%6)"/>
      <w:lvlJc w:val="left"/>
      <w:pPr>
        <w:tabs>
          <w:tab w:val="num" w:pos="2359"/>
        </w:tabs>
        <w:ind w:left="2994" w:hanging="635"/>
      </w:pPr>
      <w:rPr>
        <w:rFonts w:hint="default"/>
      </w:rPr>
    </w:lvl>
    <w:lvl w:ilvl="6">
      <w:start w:val="1"/>
      <w:numFmt w:val="lowerLetter"/>
      <w:lvlText w:val="%2%3%4%5%6%7)"/>
      <w:lvlJc w:val="left"/>
      <w:pPr>
        <w:tabs>
          <w:tab w:val="num" w:pos="2994"/>
        </w:tabs>
        <w:ind w:left="3720" w:hanging="726"/>
      </w:pPr>
      <w:rPr>
        <w:rFonts w:hint="default"/>
      </w:rPr>
    </w:lvl>
    <w:lvl w:ilvl="7">
      <w:start w:val="1"/>
      <w:numFmt w:val="lowerLetter"/>
      <w:lvlText w:val="%2%3%4%5%6%7%8)"/>
      <w:lvlJc w:val="left"/>
      <w:pPr>
        <w:tabs>
          <w:tab w:val="num" w:pos="3720"/>
        </w:tabs>
        <w:ind w:left="4536" w:hanging="816"/>
      </w:pPr>
      <w:rPr>
        <w:rFonts w:hint="default"/>
      </w:rPr>
    </w:lvl>
    <w:lvl w:ilvl="8">
      <w:start w:val="1"/>
      <w:numFmt w:val="lowerLetter"/>
      <w:lvlText w:val="%2%3%4%5%6%7%8%9)"/>
      <w:lvlJc w:val="left"/>
      <w:pPr>
        <w:tabs>
          <w:tab w:val="num" w:pos="4536"/>
        </w:tabs>
        <w:ind w:left="5443" w:hanging="907"/>
      </w:pPr>
      <w:rPr>
        <w:rFonts w:hint="default"/>
      </w:rPr>
    </w:lvl>
  </w:abstractNum>
  <w:abstractNum w:abstractNumId="11" w15:restartNumberingAfterBreak="0">
    <w:nsid w:val="02116D69"/>
    <w:multiLevelType w:val="multilevel"/>
    <w:tmpl w:val="D40C7D70"/>
    <w:lvl w:ilvl="0">
      <w:start w:val="1"/>
      <w:numFmt w:val="decimal"/>
      <w:lvlText w:val="(%1)"/>
      <w:lvlJc w:val="left"/>
      <w:pPr>
        <w:ind w:left="454" w:hanging="454"/>
      </w:pPr>
      <w:rPr>
        <w:rFonts w:hint="default"/>
      </w:rPr>
    </w:lvl>
    <w:lvl w:ilvl="1">
      <w:start w:val="1"/>
      <w:numFmt w:val="decimal"/>
      <w:lvlText w:val="(%1.%2)"/>
      <w:lvlJc w:val="left"/>
      <w:pPr>
        <w:ind w:left="1077" w:hanging="623"/>
      </w:pPr>
      <w:rPr>
        <w:rFonts w:hint="default"/>
      </w:rPr>
    </w:lvl>
    <w:lvl w:ilvl="2">
      <w:start w:val="1"/>
      <w:numFmt w:val="decimal"/>
      <w:lvlText w:val="(%1.%2.%3)"/>
      <w:lvlJc w:val="left"/>
      <w:pPr>
        <w:ind w:left="1701" w:hanging="794"/>
      </w:pPr>
      <w:rPr>
        <w:rFonts w:hint="default"/>
      </w:rPr>
    </w:lvl>
    <w:lvl w:ilvl="3">
      <w:start w:val="1"/>
      <w:numFmt w:val="decimal"/>
      <w:lvlText w:val="(%1.%2.%3.%4)"/>
      <w:lvlJc w:val="left"/>
      <w:pPr>
        <w:ind w:left="2324" w:hanging="963"/>
      </w:pPr>
      <w:rPr>
        <w:rFonts w:hint="default"/>
      </w:rPr>
    </w:lvl>
    <w:lvl w:ilvl="4">
      <w:start w:val="1"/>
      <w:numFmt w:val="decimal"/>
      <w:lvlText w:val="(%1.%2.%3.%4.%5)"/>
      <w:lvlJc w:val="left"/>
      <w:pPr>
        <w:ind w:left="2948" w:hanging="1134"/>
      </w:pPr>
      <w:rPr>
        <w:rFonts w:hint="default"/>
      </w:rPr>
    </w:lvl>
    <w:lvl w:ilvl="5">
      <w:start w:val="1"/>
      <w:numFmt w:val="decimal"/>
      <w:lvlText w:val="(%1.%2.%3.%4.%5.%6)"/>
      <w:lvlJc w:val="left"/>
      <w:pPr>
        <w:ind w:left="3572" w:hanging="1304"/>
      </w:pPr>
      <w:rPr>
        <w:rFonts w:hint="default"/>
      </w:rPr>
    </w:lvl>
    <w:lvl w:ilvl="6">
      <w:start w:val="1"/>
      <w:numFmt w:val="decimal"/>
      <w:lvlText w:val="(%1.%2.%3.%4.%5.%6.%7)"/>
      <w:lvlJc w:val="left"/>
      <w:pPr>
        <w:ind w:left="4195" w:hanging="1474"/>
      </w:pPr>
      <w:rPr>
        <w:rFonts w:hint="default"/>
      </w:rPr>
    </w:lvl>
    <w:lvl w:ilvl="7">
      <w:start w:val="1"/>
      <w:numFmt w:val="decimal"/>
      <w:lvlText w:val="(%1.%2.%3.%4.%5.%6.%7.%8)"/>
      <w:lvlJc w:val="left"/>
      <w:pPr>
        <w:ind w:left="4819" w:hanging="1644"/>
      </w:pPr>
      <w:rPr>
        <w:rFonts w:hint="default"/>
      </w:rPr>
    </w:lvl>
    <w:lvl w:ilvl="8">
      <w:start w:val="1"/>
      <w:numFmt w:val="decimal"/>
      <w:lvlText w:val="(%1.%2.%3.%4.%5.%6.%7.%8.%9)"/>
      <w:lvlJc w:val="left"/>
      <w:pPr>
        <w:ind w:left="5443" w:hanging="1815"/>
      </w:pPr>
      <w:rPr>
        <w:rFonts w:hint="default"/>
      </w:rPr>
    </w:lvl>
  </w:abstractNum>
  <w:abstractNum w:abstractNumId="12" w15:restartNumberingAfterBreak="0">
    <w:nsid w:val="03115456"/>
    <w:multiLevelType w:val="multilevel"/>
    <w:tmpl w:val="FE50C80E"/>
    <w:numStyleLink w:val="AufzhlungStrich"/>
  </w:abstractNum>
  <w:abstractNum w:abstractNumId="13" w15:restartNumberingAfterBreak="0">
    <w:nsid w:val="05257C3B"/>
    <w:multiLevelType w:val="multilevel"/>
    <w:tmpl w:val="5144F3DC"/>
    <w:styleLink w:val="AufzhlungPunkt"/>
    <w:lvl w:ilvl="0">
      <w:start w:val="1"/>
      <w:numFmt w:val="bullet"/>
      <w:lvlText w:val=""/>
      <w:lvlJc w:val="left"/>
      <w:pPr>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851"/>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15:restartNumberingAfterBreak="0">
    <w:nsid w:val="05983627"/>
    <w:multiLevelType w:val="multilevel"/>
    <w:tmpl w:val="FE50C80E"/>
    <w:styleLink w:val="AufzhlungStrich"/>
    <w:lvl w:ilvl="0">
      <w:start w:val="1"/>
      <w:numFmt w:val="none"/>
      <w:lvlText w:val="–"/>
      <w:lvlJc w:val="left"/>
      <w:pPr>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15" w15:restartNumberingAfterBreak="0">
    <w:nsid w:val="09EA0B88"/>
    <w:multiLevelType w:val="multilevel"/>
    <w:tmpl w:val="5144F3DC"/>
    <w:numStyleLink w:val="AufzhlungPunkt"/>
  </w:abstractNum>
  <w:abstractNum w:abstractNumId="16" w15:restartNumberingAfterBreak="0">
    <w:nsid w:val="0D120DBD"/>
    <w:multiLevelType w:val="multilevel"/>
    <w:tmpl w:val="FE50C80E"/>
    <w:numStyleLink w:val="AufzhlungStrich"/>
  </w:abstractNum>
  <w:abstractNum w:abstractNumId="17" w15:restartNumberingAfterBreak="0">
    <w:nsid w:val="0EFD2B0A"/>
    <w:multiLevelType w:val="hybridMultilevel"/>
    <w:tmpl w:val="C728F51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6F360BB"/>
    <w:multiLevelType w:val="multilevel"/>
    <w:tmpl w:val="3B3E4DEE"/>
    <w:numStyleLink w:val="Aufzhlungalphanummerisch"/>
  </w:abstractNum>
  <w:abstractNum w:abstractNumId="19" w15:restartNumberingAfterBreak="0">
    <w:nsid w:val="29804848"/>
    <w:multiLevelType w:val="multilevel"/>
    <w:tmpl w:val="501EE5E0"/>
    <w:numStyleLink w:val="Aufzhlung"/>
  </w:abstractNum>
  <w:abstractNum w:abstractNumId="20" w15:restartNumberingAfterBreak="0">
    <w:nsid w:val="29B24A4E"/>
    <w:multiLevelType w:val="multilevel"/>
    <w:tmpl w:val="D40C7D70"/>
    <w:lvl w:ilvl="0">
      <w:start w:val="1"/>
      <w:numFmt w:val="decimal"/>
      <w:lvlText w:val="(%1)"/>
      <w:lvlJc w:val="left"/>
      <w:pPr>
        <w:ind w:left="454" w:hanging="454"/>
      </w:pPr>
      <w:rPr>
        <w:rFonts w:hint="default"/>
      </w:rPr>
    </w:lvl>
    <w:lvl w:ilvl="1">
      <w:start w:val="1"/>
      <w:numFmt w:val="decimal"/>
      <w:lvlText w:val="(%1.%2)"/>
      <w:lvlJc w:val="left"/>
      <w:pPr>
        <w:ind w:left="1077" w:hanging="623"/>
      </w:pPr>
      <w:rPr>
        <w:rFonts w:hint="default"/>
      </w:rPr>
    </w:lvl>
    <w:lvl w:ilvl="2">
      <w:start w:val="1"/>
      <w:numFmt w:val="decimal"/>
      <w:lvlText w:val="(%1.%2.%3)"/>
      <w:lvlJc w:val="left"/>
      <w:pPr>
        <w:ind w:left="1701" w:hanging="794"/>
      </w:pPr>
      <w:rPr>
        <w:rFonts w:hint="default"/>
      </w:rPr>
    </w:lvl>
    <w:lvl w:ilvl="3">
      <w:start w:val="1"/>
      <w:numFmt w:val="decimal"/>
      <w:lvlText w:val="(%1.%2.%3.%4)"/>
      <w:lvlJc w:val="left"/>
      <w:pPr>
        <w:ind w:left="2324" w:hanging="963"/>
      </w:pPr>
      <w:rPr>
        <w:rFonts w:hint="default"/>
      </w:rPr>
    </w:lvl>
    <w:lvl w:ilvl="4">
      <w:start w:val="1"/>
      <w:numFmt w:val="decimal"/>
      <w:lvlText w:val="(%1.%2.%3.%4.%5)"/>
      <w:lvlJc w:val="left"/>
      <w:pPr>
        <w:ind w:left="2948" w:hanging="1134"/>
      </w:pPr>
      <w:rPr>
        <w:rFonts w:hint="default"/>
      </w:rPr>
    </w:lvl>
    <w:lvl w:ilvl="5">
      <w:start w:val="1"/>
      <w:numFmt w:val="decimal"/>
      <w:lvlText w:val="(%1.%2.%3.%4.%5.%6)"/>
      <w:lvlJc w:val="left"/>
      <w:pPr>
        <w:ind w:left="3572" w:hanging="1304"/>
      </w:pPr>
      <w:rPr>
        <w:rFonts w:hint="default"/>
      </w:rPr>
    </w:lvl>
    <w:lvl w:ilvl="6">
      <w:start w:val="1"/>
      <w:numFmt w:val="decimal"/>
      <w:lvlText w:val="(%1.%2.%3.%4.%5.%6.%7)"/>
      <w:lvlJc w:val="left"/>
      <w:pPr>
        <w:ind w:left="4195" w:hanging="1474"/>
      </w:pPr>
      <w:rPr>
        <w:rFonts w:hint="default"/>
      </w:rPr>
    </w:lvl>
    <w:lvl w:ilvl="7">
      <w:start w:val="1"/>
      <w:numFmt w:val="decimal"/>
      <w:lvlText w:val="(%1.%2.%3.%4.%5.%6.%7.%8)"/>
      <w:lvlJc w:val="left"/>
      <w:pPr>
        <w:ind w:left="4819" w:hanging="1644"/>
      </w:pPr>
      <w:rPr>
        <w:rFonts w:hint="default"/>
      </w:rPr>
    </w:lvl>
    <w:lvl w:ilvl="8">
      <w:start w:val="1"/>
      <w:numFmt w:val="decimal"/>
      <w:lvlText w:val="(%1.%2.%3.%4.%5.%6.%7.%8.%9)"/>
      <w:lvlJc w:val="left"/>
      <w:pPr>
        <w:ind w:left="5443" w:hanging="1815"/>
      </w:pPr>
      <w:rPr>
        <w:rFonts w:hint="default"/>
      </w:rPr>
    </w:lvl>
  </w:abstractNum>
  <w:abstractNum w:abstractNumId="21" w15:restartNumberingAfterBreak="0">
    <w:nsid w:val="32F92C6A"/>
    <w:multiLevelType w:val="hybridMultilevel"/>
    <w:tmpl w:val="F32202B0"/>
    <w:lvl w:ilvl="0" w:tplc="34167BAC">
      <w:start w:val="1"/>
      <w:numFmt w:val="bullet"/>
      <w:pStyle w:val="Punkt-Liste"/>
      <w:lvlText w:val=""/>
      <w:lvlJc w:val="left"/>
      <w:pPr>
        <w:tabs>
          <w:tab w:val="num" w:pos="227"/>
        </w:tabs>
        <w:ind w:left="227" w:hanging="227"/>
      </w:pPr>
      <w:rPr>
        <w:rFonts w:ascii="Wingdings" w:hAnsi="Wingdings" w:hint="default"/>
      </w:rPr>
    </w:lvl>
    <w:lvl w:ilvl="1" w:tplc="06683CAE" w:tentative="1">
      <w:start w:val="1"/>
      <w:numFmt w:val="bullet"/>
      <w:lvlText w:val="o"/>
      <w:lvlJc w:val="left"/>
      <w:pPr>
        <w:tabs>
          <w:tab w:val="num" w:pos="1440"/>
        </w:tabs>
        <w:ind w:left="1440" w:hanging="360"/>
      </w:pPr>
      <w:rPr>
        <w:rFonts w:ascii="Courier New" w:hAnsi="Courier New" w:cs="Courier New" w:hint="default"/>
      </w:rPr>
    </w:lvl>
    <w:lvl w:ilvl="2" w:tplc="3EB635BE" w:tentative="1">
      <w:start w:val="1"/>
      <w:numFmt w:val="bullet"/>
      <w:lvlText w:val=""/>
      <w:lvlJc w:val="left"/>
      <w:pPr>
        <w:tabs>
          <w:tab w:val="num" w:pos="2160"/>
        </w:tabs>
        <w:ind w:left="2160" w:hanging="360"/>
      </w:pPr>
      <w:rPr>
        <w:rFonts w:ascii="Wingdings" w:hAnsi="Wingdings" w:hint="default"/>
      </w:rPr>
    </w:lvl>
    <w:lvl w:ilvl="3" w:tplc="0C78C068" w:tentative="1">
      <w:start w:val="1"/>
      <w:numFmt w:val="bullet"/>
      <w:lvlText w:val=""/>
      <w:lvlJc w:val="left"/>
      <w:pPr>
        <w:tabs>
          <w:tab w:val="num" w:pos="2880"/>
        </w:tabs>
        <w:ind w:left="2880" w:hanging="360"/>
      </w:pPr>
      <w:rPr>
        <w:rFonts w:ascii="Symbol" w:hAnsi="Symbol" w:hint="default"/>
      </w:rPr>
    </w:lvl>
    <w:lvl w:ilvl="4" w:tplc="F0742B30" w:tentative="1">
      <w:start w:val="1"/>
      <w:numFmt w:val="bullet"/>
      <w:lvlText w:val="o"/>
      <w:lvlJc w:val="left"/>
      <w:pPr>
        <w:tabs>
          <w:tab w:val="num" w:pos="3600"/>
        </w:tabs>
        <w:ind w:left="3600" w:hanging="360"/>
      </w:pPr>
      <w:rPr>
        <w:rFonts w:ascii="Courier New" w:hAnsi="Courier New" w:cs="Courier New" w:hint="default"/>
      </w:rPr>
    </w:lvl>
    <w:lvl w:ilvl="5" w:tplc="5EB4A408" w:tentative="1">
      <w:start w:val="1"/>
      <w:numFmt w:val="bullet"/>
      <w:lvlText w:val=""/>
      <w:lvlJc w:val="left"/>
      <w:pPr>
        <w:tabs>
          <w:tab w:val="num" w:pos="4320"/>
        </w:tabs>
        <w:ind w:left="4320" w:hanging="360"/>
      </w:pPr>
      <w:rPr>
        <w:rFonts w:ascii="Wingdings" w:hAnsi="Wingdings" w:hint="default"/>
      </w:rPr>
    </w:lvl>
    <w:lvl w:ilvl="6" w:tplc="5C0CB4F4" w:tentative="1">
      <w:start w:val="1"/>
      <w:numFmt w:val="bullet"/>
      <w:lvlText w:val=""/>
      <w:lvlJc w:val="left"/>
      <w:pPr>
        <w:tabs>
          <w:tab w:val="num" w:pos="5040"/>
        </w:tabs>
        <w:ind w:left="5040" w:hanging="360"/>
      </w:pPr>
      <w:rPr>
        <w:rFonts w:ascii="Symbol" w:hAnsi="Symbol" w:hint="default"/>
      </w:rPr>
    </w:lvl>
    <w:lvl w:ilvl="7" w:tplc="8E028052" w:tentative="1">
      <w:start w:val="1"/>
      <w:numFmt w:val="bullet"/>
      <w:lvlText w:val="o"/>
      <w:lvlJc w:val="left"/>
      <w:pPr>
        <w:tabs>
          <w:tab w:val="num" w:pos="5760"/>
        </w:tabs>
        <w:ind w:left="5760" w:hanging="360"/>
      </w:pPr>
      <w:rPr>
        <w:rFonts w:ascii="Courier New" w:hAnsi="Courier New" w:cs="Courier New" w:hint="default"/>
      </w:rPr>
    </w:lvl>
    <w:lvl w:ilvl="8" w:tplc="292E3D1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23" w15:restartNumberingAfterBreak="0">
    <w:nsid w:val="354008CE"/>
    <w:multiLevelType w:val="multilevel"/>
    <w:tmpl w:val="501EE5E0"/>
    <w:numStyleLink w:val="Aufzhlung"/>
  </w:abstractNum>
  <w:abstractNum w:abstractNumId="24" w15:restartNumberingAfterBreak="0">
    <w:nsid w:val="3ABB65FB"/>
    <w:multiLevelType w:val="hybridMultilevel"/>
    <w:tmpl w:val="19B458F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DF4031A"/>
    <w:multiLevelType w:val="hybridMultilevel"/>
    <w:tmpl w:val="1C10F510"/>
    <w:name w:val="mylist2"/>
    <w:lvl w:ilvl="0" w:tplc="41363178">
      <w:start w:val="1"/>
      <w:numFmt w:val="decimalZero"/>
      <w:pStyle w:val="Tabellenunterschrift"/>
      <w:lvlText w:val="Abb. %1"/>
      <w:lvlJc w:val="left"/>
      <w:pPr>
        <w:ind w:left="360" w:hanging="360"/>
      </w:pPr>
      <w:rPr>
        <w:rFonts w:hint="default"/>
      </w:rPr>
    </w:lvl>
    <w:lvl w:ilvl="1" w:tplc="B414E706" w:tentative="1">
      <w:start w:val="1"/>
      <w:numFmt w:val="lowerLetter"/>
      <w:lvlText w:val="%2."/>
      <w:lvlJc w:val="left"/>
      <w:pPr>
        <w:ind w:left="1440" w:hanging="360"/>
      </w:pPr>
    </w:lvl>
    <w:lvl w:ilvl="2" w:tplc="7BA046F4" w:tentative="1">
      <w:start w:val="1"/>
      <w:numFmt w:val="lowerRoman"/>
      <w:lvlText w:val="%3."/>
      <w:lvlJc w:val="right"/>
      <w:pPr>
        <w:ind w:left="2160" w:hanging="180"/>
      </w:pPr>
    </w:lvl>
    <w:lvl w:ilvl="3" w:tplc="8B98D22E" w:tentative="1">
      <w:start w:val="1"/>
      <w:numFmt w:val="decimal"/>
      <w:lvlText w:val="%4."/>
      <w:lvlJc w:val="left"/>
      <w:pPr>
        <w:ind w:left="2880" w:hanging="360"/>
      </w:pPr>
    </w:lvl>
    <w:lvl w:ilvl="4" w:tplc="AB1C017A" w:tentative="1">
      <w:start w:val="1"/>
      <w:numFmt w:val="lowerLetter"/>
      <w:lvlText w:val="%5."/>
      <w:lvlJc w:val="left"/>
      <w:pPr>
        <w:ind w:left="3600" w:hanging="360"/>
      </w:pPr>
    </w:lvl>
    <w:lvl w:ilvl="5" w:tplc="ED4AC170" w:tentative="1">
      <w:start w:val="1"/>
      <w:numFmt w:val="lowerRoman"/>
      <w:lvlText w:val="%6."/>
      <w:lvlJc w:val="right"/>
      <w:pPr>
        <w:ind w:left="4320" w:hanging="180"/>
      </w:pPr>
    </w:lvl>
    <w:lvl w:ilvl="6" w:tplc="5B68FF58" w:tentative="1">
      <w:start w:val="1"/>
      <w:numFmt w:val="decimal"/>
      <w:lvlText w:val="%7."/>
      <w:lvlJc w:val="left"/>
      <w:pPr>
        <w:ind w:left="5040" w:hanging="360"/>
      </w:pPr>
    </w:lvl>
    <w:lvl w:ilvl="7" w:tplc="69F0A5CC" w:tentative="1">
      <w:start w:val="1"/>
      <w:numFmt w:val="lowerLetter"/>
      <w:lvlText w:val="%8."/>
      <w:lvlJc w:val="left"/>
      <w:pPr>
        <w:ind w:left="5760" w:hanging="360"/>
      </w:pPr>
    </w:lvl>
    <w:lvl w:ilvl="8" w:tplc="0F06DD68" w:tentative="1">
      <w:start w:val="1"/>
      <w:numFmt w:val="lowerRoman"/>
      <w:lvlText w:val="%9."/>
      <w:lvlJc w:val="right"/>
      <w:pPr>
        <w:ind w:left="6480" w:hanging="180"/>
      </w:pPr>
    </w:lvl>
  </w:abstractNum>
  <w:abstractNum w:abstractNumId="26" w15:restartNumberingAfterBreak="0">
    <w:nsid w:val="41AB7A20"/>
    <w:multiLevelType w:val="hybridMultilevel"/>
    <w:tmpl w:val="CD1673C2"/>
    <w:lvl w:ilvl="0" w:tplc="04070017">
      <w:start w:val="1"/>
      <w:numFmt w:val="lowerLetter"/>
      <w:lvlText w:val="%1)"/>
      <w:lvlJc w:val="left"/>
      <w:pPr>
        <w:ind w:left="1283" w:hanging="360"/>
      </w:pPr>
    </w:lvl>
    <w:lvl w:ilvl="1" w:tplc="04070019" w:tentative="1">
      <w:start w:val="1"/>
      <w:numFmt w:val="lowerLetter"/>
      <w:lvlText w:val="%2."/>
      <w:lvlJc w:val="left"/>
      <w:pPr>
        <w:ind w:left="2003" w:hanging="360"/>
      </w:pPr>
    </w:lvl>
    <w:lvl w:ilvl="2" w:tplc="0407001B" w:tentative="1">
      <w:start w:val="1"/>
      <w:numFmt w:val="lowerRoman"/>
      <w:lvlText w:val="%3."/>
      <w:lvlJc w:val="right"/>
      <w:pPr>
        <w:ind w:left="2723" w:hanging="180"/>
      </w:pPr>
    </w:lvl>
    <w:lvl w:ilvl="3" w:tplc="0407000F" w:tentative="1">
      <w:start w:val="1"/>
      <w:numFmt w:val="decimal"/>
      <w:lvlText w:val="%4."/>
      <w:lvlJc w:val="left"/>
      <w:pPr>
        <w:ind w:left="3443" w:hanging="360"/>
      </w:pPr>
    </w:lvl>
    <w:lvl w:ilvl="4" w:tplc="04070019" w:tentative="1">
      <w:start w:val="1"/>
      <w:numFmt w:val="lowerLetter"/>
      <w:lvlText w:val="%5."/>
      <w:lvlJc w:val="left"/>
      <w:pPr>
        <w:ind w:left="4163" w:hanging="360"/>
      </w:pPr>
    </w:lvl>
    <w:lvl w:ilvl="5" w:tplc="0407001B" w:tentative="1">
      <w:start w:val="1"/>
      <w:numFmt w:val="lowerRoman"/>
      <w:lvlText w:val="%6."/>
      <w:lvlJc w:val="right"/>
      <w:pPr>
        <w:ind w:left="4883" w:hanging="180"/>
      </w:pPr>
    </w:lvl>
    <w:lvl w:ilvl="6" w:tplc="0407000F" w:tentative="1">
      <w:start w:val="1"/>
      <w:numFmt w:val="decimal"/>
      <w:lvlText w:val="%7."/>
      <w:lvlJc w:val="left"/>
      <w:pPr>
        <w:ind w:left="5603" w:hanging="360"/>
      </w:pPr>
    </w:lvl>
    <w:lvl w:ilvl="7" w:tplc="04070019" w:tentative="1">
      <w:start w:val="1"/>
      <w:numFmt w:val="lowerLetter"/>
      <w:lvlText w:val="%8."/>
      <w:lvlJc w:val="left"/>
      <w:pPr>
        <w:ind w:left="6323" w:hanging="360"/>
      </w:pPr>
    </w:lvl>
    <w:lvl w:ilvl="8" w:tplc="0407001B" w:tentative="1">
      <w:start w:val="1"/>
      <w:numFmt w:val="lowerRoman"/>
      <w:lvlText w:val="%9."/>
      <w:lvlJc w:val="right"/>
      <w:pPr>
        <w:ind w:left="7043" w:hanging="180"/>
      </w:pPr>
    </w:lvl>
  </w:abstractNum>
  <w:abstractNum w:abstractNumId="27" w15:restartNumberingAfterBreak="0">
    <w:nsid w:val="43EA32D3"/>
    <w:multiLevelType w:val="multilevel"/>
    <w:tmpl w:val="D40C7D70"/>
    <w:lvl w:ilvl="0">
      <w:start w:val="1"/>
      <w:numFmt w:val="decimal"/>
      <w:lvlText w:val="(%1)"/>
      <w:lvlJc w:val="left"/>
      <w:pPr>
        <w:ind w:left="454" w:hanging="454"/>
      </w:pPr>
      <w:rPr>
        <w:rFonts w:hint="default"/>
      </w:rPr>
    </w:lvl>
    <w:lvl w:ilvl="1">
      <w:start w:val="1"/>
      <w:numFmt w:val="decimal"/>
      <w:lvlText w:val="(%1.%2)"/>
      <w:lvlJc w:val="left"/>
      <w:pPr>
        <w:ind w:left="1077" w:hanging="623"/>
      </w:pPr>
      <w:rPr>
        <w:rFonts w:hint="default"/>
      </w:rPr>
    </w:lvl>
    <w:lvl w:ilvl="2">
      <w:start w:val="1"/>
      <w:numFmt w:val="decimal"/>
      <w:lvlText w:val="(%1.%2.%3)"/>
      <w:lvlJc w:val="left"/>
      <w:pPr>
        <w:ind w:left="1701" w:hanging="794"/>
      </w:pPr>
      <w:rPr>
        <w:rFonts w:hint="default"/>
      </w:rPr>
    </w:lvl>
    <w:lvl w:ilvl="3">
      <w:start w:val="1"/>
      <w:numFmt w:val="decimal"/>
      <w:lvlText w:val="(%1.%2.%3.%4)"/>
      <w:lvlJc w:val="left"/>
      <w:pPr>
        <w:ind w:left="2324" w:hanging="963"/>
      </w:pPr>
      <w:rPr>
        <w:rFonts w:hint="default"/>
      </w:rPr>
    </w:lvl>
    <w:lvl w:ilvl="4">
      <w:start w:val="1"/>
      <w:numFmt w:val="decimal"/>
      <w:lvlText w:val="(%1.%2.%3.%4.%5)"/>
      <w:lvlJc w:val="left"/>
      <w:pPr>
        <w:ind w:left="2948" w:hanging="1134"/>
      </w:pPr>
      <w:rPr>
        <w:rFonts w:hint="default"/>
      </w:rPr>
    </w:lvl>
    <w:lvl w:ilvl="5">
      <w:start w:val="1"/>
      <w:numFmt w:val="decimal"/>
      <w:lvlText w:val="(%1.%2.%3.%4.%5.%6)"/>
      <w:lvlJc w:val="left"/>
      <w:pPr>
        <w:ind w:left="3572" w:hanging="1304"/>
      </w:pPr>
      <w:rPr>
        <w:rFonts w:hint="default"/>
      </w:rPr>
    </w:lvl>
    <w:lvl w:ilvl="6">
      <w:start w:val="1"/>
      <w:numFmt w:val="decimal"/>
      <w:lvlText w:val="(%1.%2.%3.%4.%5.%6.%7)"/>
      <w:lvlJc w:val="left"/>
      <w:pPr>
        <w:ind w:left="4195" w:hanging="1474"/>
      </w:pPr>
      <w:rPr>
        <w:rFonts w:hint="default"/>
      </w:rPr>
    </w:lvl>
    <w:lvl w:ilvl="7">
      <w:start w:val="1"/>
      <w:numFmt w:val="decimal"/>
      <w:lvlText w:val="(%1.%2.%3.%4.%5.%6.%7.%8)"/>
      <w:lvlJc w:val="left"/>
      <w:pPr>
        <w:ind w:left="4819" w:hanging="1644"/>
      </w:pPr>
      <w:rPr>
        <w:rFonts w:hint="default"/>
      </w:rPr>
    </w:lvl>
    <w:lvl w:ilvl="8">
      <w:start w:val="1"/>
      <w:numFmt w:val="decimal"/>
      <w:lvlText w:val="(%1.%2.%3.%4.%5.%6.%7.%8.%9)"/>
      <w:lvlJc w:val="left"/>
      <w:pPr>
        <w:ind w:left="5443" w:hanging="1815"/>
      </w:pPr>
      <w:rPr>
        <w:rFonts w:hint="default"/>
      </w:rPr>
    </w:lvl>
  </w:abstractNum>
  <w:abstractNum w:abstractNumId="28" w15:restartNumberingAfterBreak="0">
    <w:nsid w:val="45656397"/>
    <w:multiLevelType w:val="multilevel"/>
    <w:tmpl w:val="501EE5E0"/>
    <w:numStyleLink w:val="Aufzhlung"/>
  </w:abstractNum>
  <w:abstractNum w:abstractNumId="29" w15:restartNumberingAfterBreak="0">
    <w:nsid w:val="4AD761E0"/>
    <w:multiLevelType w:val="multilevel"/>
    <w:tmpl w:val="501EE5E0"/>
    <w:numStyleLink w:val="Aufzhlung"/>
  </w:abstractNum>
  <w:abstractNum w:abstractNumId="30"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31" w15:restartNumberingAfterBreak="0">
    <w:nsid w:val="4EC118A7"/>
    <w:multiLevelType w:val="singleLevel"/>
    <w:tmpl w:val="2F60FF2E"/>
    <w:name w:val="mylist"/>
    <w:lvl w:ilvl="0">
      <w:start w:val="1"/>
      <w:numFmt w:val="decimalZero"/>
      <w:lvlText w:val="Abb. %1"/>
      <w:lvlJc w:val="left"/>
      <w:pPr>
        <w:tabs>
          <w:tab w:val="num" w:pos="0"/>
        </w:tabs>
        <w:ind w:left="0" w:firstLine="360"/>
      </w:pPr>
    </w:lvl>
  </w:abstractNum>
  <w:abstractNum w:abstractNumId="32" w15:restartNumberingAfterBreak="0">
    <w:nsid w:val="529B46A1"/>
    <w:multiLevelType w:val="multilevel"/>
    <w:tmpl w:val="D40C7D70"/>
    <w:lvl w:ilvl="0">
      <w:start w:val="1"/>
      <w:numFmt w:val="decimal"/>
      <w:lvlText w:val="(%1)"/>
      <w:lvlJc w:val="left"/>
      <w:pPr>
        <w:ind w:left="454" w:hanging="454"/>
      </w:pPr>
      <w:rPr>
        <w:rFonts w:hint="default"/>
      </w:rPr>
    </w:lvl>
    <w:lvl w:ilvl="1">
      <w:start w:val="1"/>
      <w:numFmt w:val="decimal"/>
      <w:lvlText w:val="(%1.%2)"/>
      <w:lvlJc w:val="left"/>
      <w:pPr>
        <w:ind w:left="1077" w:hanging="623"/>
      </w:pPr>
      <w:rPr>
        <w:rFonts w:hint="default"/>
      </w:rPr>
    </w:lvl>
    <w:lvl w:ilvl="2">
      <w:start w:val="1"/>
      <w:numFmt w:val="decimal"/>
      <w:lvlText w:val="(%1.%2.%3)"/>
      <w:lvlJc w:val="left"/>
      <w:pPr>
        <w:ind w:left="1701" w:hanging="794"/>
      </w:pPr>
      <w:rPr>
        <w:rFonts w:hint="default"/>
      </w:rPr>
    </w:lvl>
    <w:lvl w:ilvl="3">
      <w:start w:val="1"/>
      <w:numFmt w:val="decimal"/>
      <w:lvlText w:val="(%1.%2.%3.%4)"/>
      <w:lvlJc w:val="left"/>
      <w:pPr>
        <w:ind w:left="2324" w:hanging="963"/>
      </w:pPr>
      <w:rPr>
        <w:rFonts w:hint="default"/>
      </w:rPr>
    </w:lvl>
    <w:lvl w:ilvl="4">
      <w:start w:val="1"/>
      <w:numFmt w:val="decimal"/>
      <w:lvlText w:val="(%1.%2.%3.%4.%5)"/>
      <w:lvlJc w:val="left"/>
      <w:pPr>
        <w:ind w:left="2948" w:hanging="1134"/>
      </w:pPr>
      <w:rPr>
        <w:rFonts w:hint="default"/>
      </w:rPr>
    </w:lvl>
    <w:lvl w:ilvl="5">
      <w:start w:val="1"/>
      <w:numFmt w:val="decimal"/>
      <w:lvlText w:val="(%1.%2.%3.%4.%5.%6)"/>
      <w:lvlJc w:val="left"/>
      <w:pPr>
        <w:ind w:left="3572" w:hanging="1304"/>
      </w:pPr>
      <w:rPr>
        <w:rFonts w:hint="default"/>
      </w:rPr>
    </w:lvl>
    <w:lvl w:ilvl="6">
      <w:start w:val="1"/>
      <w:numFmt w:val="decimal"/>
      <w:lvlText w:val="(%1.%2.%3.%4.%5.%6.%7)"/>
      <w:lvlJc w:val="left"/>
      <w:pPr>
        <w:ind w:left="4195" w:hanging="1474"/>
      </w:pPr>
      <w:rPr>
        <w:rFonts w:hint="default"/>
      </w:rPr>
    </w:lvl>
    <w:lvl w:ilvl="7">
      <w:start w:val="1"/>
      <w:numFmt w:val="decimal"/>
      <w:lvlText w:val="(%1.%2.%3.%4.%5.%6.%7.%8)"/>
      <w:lvlJc w:val="left"/>
      <w:pPr>
        <w:ind w:left="4819" w:hanging="1644"/>
      </w:pPr>
      <w:rPr>
        <w:rFonts w:hint="default"/>
      </w:rPr>
    </w:lvl>
    <w:lvl w:ilvl="8">
      <w:start w:val="1"/>
      <w:numFmt w:val="decimal"/>
      <w:lvlText w:val="(%1.%2.%3.%4.%5.%6.%7.%8.%9)"/>
      <w:lvlJc w:val="left"/>
      <w:pPr>
        <w:ind w:left="5443" w:hanging="1815"/>
      </w:pPr>
      <w:rPr>
        <w:rFonts w:hint="default"/>
      </w:rPr>
    </w:lvl>
  </w:abstractNum>
  <w:abstractNum w:abstractNumId="33" w15:restartNumberingAfterBreak="0">
    <w:nsid w:val="55AC6BB4"/>
    <w:multiLevelType w:val="multilevel"/>
    <w:tmpl w:val="3B3E4DEE"/>
    <w:numStyleLink w:val="Aufzhlungalphanummerisch"/>
  </w:abstractNum>
  <w:abstractNum w:abstractNumId="34" w15:restartNumberingAfterBreak="0">
    <w:nsid w:val="574B1EF2"/>
    <w:multiLevelType w:val="multilevel"/>
    <w:tmpl w:val="501EE5E0"/>
    <w:styleLink w:val="Aufzhlung"/>
    <w:lvl w:ilvl="0">
      <w:start w:val="1"/>
      <w:numFmt w:val="bullet"/>
      <w:lvlText w:val=""/>
      <w:lvlJc w:val="left"/>
      <w:pPr>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5" w15:restartNumberingAfterBreak="0">
    <w:nsid w:val="5B3A7A5F"/>
    <w:multiLevelType w:val="multilevel"/>
    <w:tmpl w:val="EFEE0F76"/>
    <w:lvl w:ilvl="0">
      <w:start w:val="1"/>
      <w:numFmt w:val="decimal"/>
      <w:pStyle w:val="berschrift1"/>
      <w:lvlText w:val="%1"/>
      <w:lvlJc w:val="left"/>
      <w:pPr>
        <w:ind w:left="0" w:firstLine="0"/>
      </w:pPr>
      <w:rPr>
        <w:rFonts w:hint="default"/>
        <w:b w:val="0"/>
        <w:i w:val="0"/>
        <w:color w:val="auto"/>
        <w:spacing w:val="0"/>
        <w:sz w:val="20"/>
      </w:rPr>
    </w:lvl>
    <w:lvl w:ilvl="1">
      <w:start w:val="1"/>
      <w:numFmt w:val="decimal"/>
      <w:pStyle w:val="berschrift2"/>
      <w:lvlText w:val="%1.%2"/>
      <w:lvlJc w:val="left"/>
      <w:pPr>
        <w:tabs>
          <w:tab w:val="num" w:pos="142"/>
        </w:tabs>
        <w:ind w:left="142" w:firstLine="0"/>
      </w:pPr>
      <w:rPr>
        <w:rFonts w:hint="default"/>
        <w:color w:val="auto"/>
      </w:rPr>
    </w:lvl>
    <w:lvl w:ilvl="2">
      <w:start w:val="1"/>
      <w:numFmt w:val="decimal"/>
      <w:pStyle w:val="berschrift3"/>
      <w:lvlText w:val="%1.%2.%3"/>
      <w:lvlJc w:val="left"/>
      <w:pPr>
        <w:tabs>
          <w:tab w:val="num" w:pos="142"/>
        </w:tabs>
        <w:ind w:left="142" w:firstLine="0"/>
      </w:pPr>
      <w:rPr>
        <w:rFonts w:hint="default"/>
        <w:color w:val="auto"/>
      </w:rPr>
    </w:lvl>
    <w:lvl w:ilvl="3">
      <w:start w:val="1"/>
      <w:numFmt w:val="decimal"/>
      <w:pStyle w:val="berschrift4"/>
      <w:lvlText w:val="%1.%2.%3.%4"/>
      <w:lvlJc w:val="left"/>
      <w:pPr>
        <w:tabs>
          <w:tab w:val="num" w:pos="142"/>
        </w:tabs>
        <w:ind w:left="142" w:firstLine="0"/>
      </w:pPr>
      <w:rPr>
        <w:rFonts w:hint="default"/>
        <w:color w:val="auto"/>
      </w:rPr>
    </w:lvl>
    <w:lvl w:ilvl="4">
      <w:start w:val="1"/>
      <w:numFmt w:val="decimal"/>
      <w:pStyle w:val="berschrift5"/>
      <w:lvlText w:val="%1.%2.%3.%4.%5"/>
      <w:lvlJc w:val="left"/>
      <w:pPr>
        <w:tabs>
          <w:tab w:val="num" w:pos="142"/>
        </w:tabs>
        <w:ind w:left="142" w:firstLine="0"/>
      </w:pPr>
      <w:rPr>
        <w:rFonts w:hint="default"/>
        <w:color w:val="auto"/>
      </w:rPr>
    </w:lvl>
    <w:lvl w:ilvl="5">
      <w:start w:val="1"/>
      <w:numFmt w:val="decimal"/>
      <w:pStyle w:val="berschrift6"/>
      <w:lvlText w:val="%1.%2.%3.%4.%5.%6"/>
      <w:lvlJc w:val="left"/>
      <w:pPr>
        <w:tabs>
          <w:tab w:val="num" w:pos="142"/>
        </w:tabs>
        <w:ind w:left="142" w:firstLine="0"/>
      </w:pPr>
      <w:rPr>
        <w:rFonts w:hint="default"/>
        <w:color w:val="auto"/>
      </w:rPr>
    </w:lvl>
    <w:lvl w:ilvl="6">
      <w:start w:val="1"/>
      <w:numFmt w:val="decimal"/>
      <w:pStyle w:val="berschrift7"/>
      <w:lvlText w:val="%1.%2.%3.%4.%5.%6.%7"/>
      <w:lvlJc w:val="left"/>
      <w:pPr>
        <w:tabs>
          <w:tab w:val="num" w:pos="142"/>
        </w:tabs>
        <w:ind w:left="142" w:firstLine="0"/>
      </w:pPr>
      <w:rPr>
        <w:rFonts w:hint="default"/>
        <w:color w:val="auto"/>
      </w:rPr>
    </w:lvl>
    <w:lvl w:ilvl="7">
      <w:start w:val="1"/>
      <w:numFmt w:val="decimal"/>
      <w:pStyle w:val="berschrift8"/>
      <w:lvlText w:val="%1.%2.%3.%4.%5.%6.%7.%8"/>
      <w:lvlJc w:val="left"/>
      <w:pPr>
        <w:tabs>
          <w:tab w:val="num" w:pos="142"/>
        </w:tabs>
        <w:ind w:left="142" w:firstLine="0"/>
      </w:pPr>
      <w:rPr>
        <w:rFonts w:hint="default"/>
        <w:color w:val="auto"/>
      </w:rPr>
    </w:lvl>
    <w:lvl w:ilvl="8">
      <w:start w:val="1"/>
      <w:numFmt w:val="decimal"/>
      <w:pStyle w:val="berschrift9"/>
      <w:lvlText w:val="%1.%2.%3.%4.%5.%6.%7.%8.%9"/>
      <w:lvlJc w:val="left"/>
      <w:pPr>
        <w:tabs>
          <w:tab w:val="num" w:pos="142"/>
        </w:tabs>
        <w:ind w:left="142" w:firstLine="0"/>
      </w:pPr>
      <w:rPr>
        <w:rFonts w:hint="default"/>
        <w:color w:val="auto"/>
      </w:rPr>
    </w:lvl>
  </w:abstractNum>
  <w:abstractNum w:abstractNumId="36" w15:restartNumberingAfterBreak="0">
    <w:nsid w:val="613916E5"/>
    <w:multiLevelType w:val="multilevel"/>
    <w:tmpl w:val="5144F3DC"/>
    <w:numStyleLink w:val="AufzhlungPunkt"/>
  </w:abstractNum>
  <w:abstractNum w:abstractNumId="37" w15:restartNumberingAfterBreak="0">
    <w:nsid w:val="638E1D48"/>
    <w:multiLevelType w:val="multilevel"/>
    <w:tmpl w:val="501EE5E0"/>
    <w:numStyleLink w:val="Aufzhlung"/>
  </w:abstractNum>
  <w:abstractNum w:abstractNumId="38" w15:restartNumberingAfterBreak="0">
    <w:nsid w:val="682A617E"/>
    <w:multiLevelType w:val="multilevel"/>
    <w:tmpl w:val="FE50C80E"/>
    <w:numStyleLink w:val="AufzhlungStrich"/>
  </w:abstractNum>
  <w:abstractNum w:abstractNumId="39" w15:restartNumberingAfterBreak="0">
    <w:nsid w:val="6A3B2F94"/>
    <w:multiLevelType w:val="hybridMultilevel"/>
    <w:tmpl w:val="815079F0"/>
    <w:lvl w:ilvl="0" w:tplc="5B8C76F2">
      <w:start w:val="1"/>
      <w:numFmt w:val="decimal"/>
      <w:lvlText w:val="%1"/>
      <w:lvlJc w:val="left"/>
      <w:pPr>
        <w:ind w:left="924" w:hanging="5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3C05E45"/>
    <w:multiLevelType w:val="multilevel"/>
    <w:tmpl w:val="D40C7D70"/>
    <w:lvl w:ilvl="0">
      <w:start w:val="1"/>
      <w:numFmt w:val="decimal"/>
      <w:lvlText w:val="(%1)"/>
      <w:lvlJc w:val="left"/>
      <w:pPr>
        <w:ind w:left="454" w:hanging="454"/>
      </w:pPr>
      <w:rPr>
        <w:rFonts w:hint="default"/>
      </w:rPr>
    </w:lvl>
    <w:lvl w:ilvl="1">
      <w:start w:val="1"/>
      <w:numFmt w:val="decimal"/>
      <w:lvlText w:val="(%1.%2)"/>
      <w:lvlJc w:val="left"/>
      <w:pPr>
        <w:ind w:left="1077" w:hanging="623"/>
      </w:pPr>
      <w:rPr>
        <w:rFonts w:hint="default"/>
      </w:rPr>
    </w:lvl>
    <w:lvl w:ilvl="2">
      <w:start w:val="1"/>
      <w:numFmt w:val="decimal"/>
      <w:lvlText w:val="(%1.%2.%3)"/>
      <w:lvlJc w:val="left"/>
      <w:pPr>
        <w:ind w:left="1701" w:hanging="794"/>
      </w:pPr>
      <w:rPr>
        <w:rFonts w:hint="default"/>
      </w:rPr>
    </w:lvl>
    <w:lvl w:ilvl="3">
      <w:start w:val="1"/>
      <w:numFmt w:val="decimal"/>
      <w:lvlText w:val="(%1.%2.%3.%4)"/>
      <w:lvlJc w:val="left"/>
      <w:pPr>
        <w:ind w:left="2324" w:hanging="963"/>
      </w:pPr>
      <w:rPr>
        <w:rFonts w:hint="default"/>
      </w:rPr>
    </w:lvl>
    <w:lvl w:ilvl="4">
      <w:start w:val="1"/>
      <w:numFmt w:val="decimal"/>
      <w:lvlText w:val="(%1.%2.%3.%4.%5)"/>
      <w:lvlJc w:val="left"/>
      <w:pPr>
        <w:ind w:left="2948" w:hanging="1134"/>
      </w:pPr>
      <w:rPr>
        <w:rFonts w:hint="default"/>
      </w:rPr>
    </w:lvl>
    <w:lvl w:ilvl="5">
      <w:start w:val="1"/>
      <w:numFmt w:val="decimal"/>
      <w:lvlText w:val="(%1.%2.%3.%4.%5.%6)"/>
      <w:lvlJc w:val="left"/>
      <w:pPr>
        <w:ind w:left="3572" w:hanging="1304"/>
      </w:pPr>
      <w:rPr>
        <w:rFonts w:hint="default"/>
      </w:rPr>
    </w:lvl>
    <w:lvl w:ilvl="6">
      <w:start w:val="1"/>
      <w:numFmt w:val="decimal"/>
      <w:lvlText w:val="(%1.%2.%3.%4.%5.%6.%7)"/>
      <w:lvlJc w:val="left"/>
      <w:pPr>
        <w:ind w:left="4195" w:hanging="1474"/>
      </w:pPr>
      <w:rPr>
        <w:rFonts w:hint="default"/>
      </w:rPr>
    </w:lvl>
    <w:lvl w:ilvl="7">
      <w:start w:val="1"/>
      <w:numFmt w:val="decimal"/>
      <w:lvlText w:val="(%1.%2.%3.%4.%5.%6.%7.%8)"/>
      <w:lvlJc w:val="left"/>
      <w:pPr>
        <w:ind w:left="4819" w:hanging="1644"/>
      </w:pPr>
      <w:rPr>
        <w:rFonts w:hint="default"/>
      </w:rPr>
    </w:lvl>
    <w:lvl w:ilvl="8">
      <w:start w:val="1"/>
      <w:numFmt w:val="decimal"/>
      <w:lvlText w:val="(%1.%2.%3.%4.%5.%6.%7.%8.%9)"/>
      <w:lvlJc w:val="left"/>
      <w:pPr>
        <w:ind w:left="5443" w:hanging="1815"/>
      </w:pPr>
      <w:rPr>
        <w:rFonts w:hint="default"/>
      </w:rPr>
    </w:lvl>
  </w:abstractNum>
  <w:abstractNum w:abstractNumId="41" w15:restartNumberingAfterBreak="0">
    <w:nsid w:val="77A379E6"/>
    <w:multiLevelType w:val="multilevel"/>
    <w:tmpl w:val="501EE5E0"/>
    <w:numStyleLink w:val="Aufzhlung"/>
  </w:abstractNum>
  <w:num w:numId="1" w16cid:durableId="1029336380">
    <w:abstractNumId w:val="4"/>
  </w:num>
  <w:num w:numId="2" w16cid:durableId="956328644">
    <w:abstractNumId w:val="34"/>
  </w:num>
  <w:num w:numId="3" w16cid:durableId="920338752">
    <w:abstractNumId w:val="13"/>
  </w:num>
  <w:num w:numId="4" w16cid:durableId="1971014019">
    <w:abstractNumId w:val="14"/>
  </w:num>
  <w:num w:numId="5" w16cid:durableId="110321547">
    <w:abstractNumId w:val="21"/>
  </w:num>
  <w:num w:numId="6" w16cid:durableId="1304118191">
    <w:abstractNumId w:val="30"/>
  </w:num>
  <w:num w:numId="7" w16cid:durableId="1508249555">
    <w:abstractNumId w:val="22"/>
  </w:num>
  <w:num w:numId="8" w16cid:durableId="93793007">
    <w:abstractNumId w:val="35"/>
  </w:num>
  <w:num w:numId="9" w16cid:durableId="1432362637">
    <w:abstractNumId w:val="7"/>
  </w:num>
  <w:num w:numId="10" w16cid:durableId="1942375963">
    <w:abstractNumId w:val="25"/>
  </w:num>
  <w:num w:numId="11" w16cid:durableId="1070925283">
    <w:abstractNumId w:val="10"/>
  </w:num>
  <w:num w:numId="12" w16cid:durableId="493689930">
    <w:abstractNumId w:val="0"/>
  </w:num>
  <w:num w:numId="13" w16cid:durableId="1487088905">
    <w:abstractNumId w:val="40"/>
  </w:num>
  <w:num w:numId="14" w16cid:durableId="1176069584">
    <w:abstractNumId w:val="20"/>
  </w:num>
  <w:num w:numId="15" w16cid:durableId="513110274">
    <w:abstractNumId w:val="11"/>
  </w:num>
  <w:num w:numId="16" w16cid:durableId="43601219">
    <w:abstractNumId w:val="18"/>
  </w:num>
  <w:num w:numId="17" w16cid:durableId="13777280">
    <w:abstractNumId w:val="33"/>
  </w:num>
  <w:num w:numId="18" w16cid:durableId="1786386672">
    <w:abstractNumId w:val="12"/>
  </w:num>
  <w:num w:numId="19" w16cid:durableId="1512642552">
    <w:abstractNumId w:val="37"/>
  </w:num>
  <w:num w:numId="20" w16cid:durableId="1190290825">
    <w:abstractNumId w:val="8"/>
  </w:num>
  <w:num w:numId="21" w16cid:durableId="1034185788">
    <w:abstractNumId w:val="6"/>
  </w:num>
  <w:num w:numId="22" w16cid:durableId="1187059158">
    <w:abstractNumId w:val="5"/>
  </w:num>
  <w:num w:numId="23" w16cid:durableId="390614473">
    <w:abstractNumId w:val="9"/>
  </w:num>
  <w:num w:numId="24" w16cid:durableId="696388076">
    <w:abstractNumId w:val="3"/>
  </w:num>
  <w:num w:numId="25" w16cid:durableId="1372222114">
    <w:abstractNumId w:val="2"/>
  </w:num>
  <w:num w:numId="26" w16cid:durableId="1233079294">
    <w:abstractNumId w:val="1"/>
  </w:num>
  <w:num w:numId="27" w16cid:durableId="1225792984">
    <w:abstractNumId w:val="27"/>
  </w:num>
  <w:num w:numId="28" w16cid:durableId="147482607">
    <w:abstractNumId w:val="41"/>
  </w:num>
  <w:num w:numId="29" w16cid:durableId="871303156">
    <w:abstractNumId w:val="36"/>
  </w:num>
  <w:num w:numId="30" w16cid:durableId="423454202">
    <w:abstractNumId w:val="16"/>
  </w:num>
  <w:num w:numId="31" w16cid:durableId="1467773789">
    <w:abstractNumId w:val="29"/>
  </w:num>
  <w:num w:numId="32" w16cid:durableId="1834878735">
    <w:abstractNumId w:val="32"/>
  </w:num>
  <w:num w:numId="33" w16cid:durableId="1793016215">
    <w:abstractNumId w:val="19"/>
  </w:num>
  <w:num w:numId="34" w16cid:durableId="1167746581">
    <w:abstractNumId w:val="28"/>
  </w:num>
  <w:num w:numId="35" w16cid:durableId="681513671">
    <w:abstractNumId w:val="23"/>
  </w:num>
  <w:num w:numId="36" w16cid:durableId="1220089509">
    <w:abstractNumId w:val="38"/>
  </w:num>
  <w:num w:numId="37" w16cid:durableId="1009409824">
    <w:abstractNumId w:val="15"/>
  </w:num>
  <w:num w:numId="38" w16cid:durableId="2068603938">
    <w:abstractNumId w:val="26"/>
  </w:num>
  <w:num w:numId="39" w16cid:durableId="1161627403">
    <w:abstractNumId w:val="39"/>
  </w:num>
  <w:num w:numId="40" w16cid:durableId="1366712693">
    <w:abstractNumId w:val="24"/>
  </w:num>
  <w:num w:numId="41" w16cid:durableId="2126458118">
    <w:abstractNumId w:val="17"/>
  </w:num>
  <w:num w:numId="42" w16cid:durableId="1965769326">
    <w:abstractNumId w:val="35"/>
  </w:num>
  <w:num w:numId="43" w16cid:durableId="222647267">
    <w:abstractNumId w:val="35"/>
  </w:num>
  <w:num w:numId="44" w16cid:durableId="771170526">
    <w:abstractNumId w:val="35"/>
  </w:num>
  <w:num w:numId="45" w16cid:durableId="999236161">
    <w:abstractNumId w:val="35"/>
  </w:num>
  <w:num w:numId="46" w16cid:durableId="11257350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42973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21243143">
    <w:abstractNumId w:val="35"/>
  </w:num>
  <w:num w:numId="49" w16cid:durableId="1825925372">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mailMerge>
    <w:mainDocumentType w:val="formLetters"/>
    <w:linkToQuery/>
    <w:dataType w:val="textFile"/>
    <w:connectString w:val=""/>
    <w:query w:val="SELECT * FROM C:\users\hdriesch\appdata\local\temp\avsteuer.txt"/>
  </w:mailMerge>
  <w:styleLockTheme/>
  <w:styleLockQFSet/>
  <w:defaultTabStop w:val="454"/>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_docnummer" w:val="Dokumentennummer/Akronym"/>
    <w:docVar w:name="f_erstellung" w:val="Erstellungsdatum"/>
    <w:docVar w:name="f_fassung" w:val="Fassung vom "/>
    <w:docVar w:name="f_kurzzeichen" w:val="Abteilung/Kurzzeichen"/>
    <w:docVar w:name="f_projektnummer" w:val="Projektnummer"/>
    <w:docVar w:name="Fußzeile" w:val="Projektnummer | Dokumentennummer/Akronym | Erstellungsdatum | Abteilung/Kurzzeichen | Fassung vom "/>
    <w:docVar w:name="logodone" w:val="wahr"/>
  </w:docVars>
  <w:rsids>
    <w:rsidRoot w:val="00B96252"/>
    <w:rsid w:val="00001548"/>
    <w:rsid w:val="0000164B"/>
    <w:rsid w:val="0000487B"/>
    <w:rsid w:val="00007336"/>
    <w:rsid w:val="00007E69"/>
    <w:rsid w:val="00007E6D"/>
    <w:rsid w:val="000112CB"/>
    <w:rsid w:val="0001197C"/>
    <w:rsid w:val="000127FA"/>
    <w:rsid w:val="00013964"/>
    <w:rsid w:val="00015693"/>
    <w:rsid w:val="000200A1"/>
    <w:rsid w:val="00021181"/>
    <w:rsid w:val="00021BC1"/>
    <w:rsid w:val="00021E5B"/>
    <w:rsid w:val="0002418A"/>
    <w:rsid w:val="0002440E"/>
    <w:rsid w:val="00026ECF"/>
    <w:rsid w:val="00031A00"/>
    <w:rsid w:val="000322F9"/>
    <w:rsid w:val="00032A66"/>
    <w:rsid w:val="00033A67"/>
    <w:rsid w:val="00033C22"/>
    <w:rsid w:val="00034ED9"/>
    <w:rsid w:val="0004137C"/>
    <w:rsid w:val="00042C23"/>
    <w:rsid w:val="00044782"/>
    <w:rsid w:val="000458BB"/>
    <w:rsid w:val="000479B0"/>
    <w:rsid w:val="00047B72"/>
    <w:rsid w:val="000528AA"/>
    <w:rsid w:val="00053C5F"/>
    <w:rsid w:val="00053E98"/>
    <w:rsid w:val="0005415B"/>
    <w:rsid w:val="00055A31"/>
    <w:rsid w:val="0005650A"/>
    <w:rsid w:val="000634EA"/>
    <w:rsid w:val="00064B85"/>
    <w:rsid w:val="000671F0"/>
    <w:rsid w:val="000734FF"/>
    <w:rsid w:val="000747C4"/>
    <w:rsid w:val="00074AB8"/>
    <w:rsid w:val="000766DC"/>
    <w:rsid w:val="00084030"/>
    <w:rsid w:val="000849FB"/>
    <w:rsid w:val="000919F9"/>
    <w:rsid w:val="00092A7B"/>
    <w:rsid w:val="000932B0"/>
    <w:rsid w:val="0009504B"/>
    <w:rsid w:val="000A5651"/>
    <w:rsid w:val="000A68AD"/>
    <w:rsid w:val="000B017F"/>
    <w:rsid w:val="000B2045"/>
    <w:rsid w:val="000B2665"/>
    <w:rsid w:val="000B50C7"/>
    <w:rsid w:val="000B51D6"/>
    <w:rsid w:val="000B6697"/>
    <w:rsid w:val="000C09C6"/>
    <w:rsid w:val="000C3F2B"/>
    <w:rsid w:val="000D13BD"/>
    <w:rsid w:val="000D3851"/>
    <w:rsid w:val="000D45C5"/>
    <w:rsid w:val="000D5C00"/>
    <w:rsid w:val="000D64AA"/>
    <w:rsid w:val="000E54AB"/>
    <w:rsid w:val="000E708F"/>
    <w:rsid w:val="000E786A"/>
    <w:rsid w:val="000F0040"/>
    <w:rsid w:val="000F1D9B"/>
    <w:rsid w:val="000F48E9"/>
    <w:rsid w:val="000F4976"/>
    <w:rsid w:val="000F59FC"/>
    <w:rsid w:val="000F64B7"/>
    <w:rsid w:val="000F69D3"/>
    <w:rsid w:val="000F7A03"/>
    <w:rsid w:val="0010033F"/>
    <w:rsid w:val="00101BDC"/>
    <w:rsid w:val="001043DC"/>
    <w:rsid w:val="001074D8"/>
    <w:rsid w:val="00110F45"/>
    <w:rsid w:val="00111640"/>
    <w:rsid w:val="0011438D"/>
    <w:rsid w:val="00114A88"/>
    <w:rsid w:val="00121E34"/>
    <w:rsid w:val="0012419A"/>
    <w:rsid w:val="00127244"/>
    <w:rsid w:val="00127922"/>
    <w:rsid w:val="001279ED"/>
    <w:rsid w:val="00127B97"/>
    <w:rsid w:val="001307D0"/>
    <w:rsid w:val="00133853"/>
    <w:rsid w:val="00134FF4"/>
    <w:rsid w:val="0013793A"/>
    <w:rsid w:val="001468A8"/>
    <w:rsid w:val="00147999"/>
    <w:rsid w:val="00157654"/>
    <w:rsid w:val="001608A6"/>
    <w:rsid w:val="001614F8"/>
    <w:rsid w:val="001650D9"/>
    <w:rsid w:val="0016534B"/>
    <w:rsid w:val="00165934"/>
    <w:rsid w:val="00167EA0"/>
    <w:rsid w:val="00173779"/>
    <w:rsid w:val="00176C6F"/>
    <w:rsid w:val="00182C15"/>
    <w:rsid w:val="001908BE"/>
    <w:rsid w:val="00192EA2"/>
    <w:rsid w:val="00194C67"/>
    <w:rsid w:val="0019514E"/>
    <w:rsid w:val="001954D1"/>
    <w:rsid w:val="00195DC7"/>
    <w:rsid w:val="001961AD"/>
    <w:rsid w:val="001A12A7"/>
    <w:rsid w:val="001A1633"/>
    <w:rsid w:val="001A3A4D"/>
    <w:rsid w:val="001A656F"/>
    <w:rsid w:val="001B08CD"/>
    <w:rsid w:val="001B0AFC"/>
    <w:rsid w:val="001B0E4B"/>
    <w:rsid w:val="001B2E9D"/>
    <w:rsid w:val="001B3436"/>
    <w:rsid w:val="001B5381"/>
    <w:rsid w:val="001C03FB"/>
    <w:rsid w:val="001C0E46"/>
    <w:rsid w:val="001C797A"/>
    <w:rsid w:val="001D0A67"/>
    <w:rsid w:val="001D0C80"/>
    <w:rsid w:val="001D0ECF"/>
    <w:rsid w:val="001D5A7F"/>
    <w:rsid w:val="001D601A"/>
    <w:rsid w:val="001E12D6"/>
    <w:rsid w:val="001E1406"/>
    <w:rsid w:val="001E2E66"/>
    <w:rsid w:val="001E5B2A"/>
    <w:rsid w:val="001E6237"/>
    <w:rsid w:val="001F044C"/>
    <w:rsid w:val="001F6B10"/>
    <w:rsid w:val="001F7A4A"/>
    <w:rsid w:val="00203A1E"/>
    <w:rsid w:val="00203B30"/>
    <w:rsid w:val="00205799"/>
    <w:rsid w:val="0020757B"/>
    <w:rsid w:val="00210D96"/>
    <w:rsid w:val="00213465"/>
    <w:rsid w:val="00215D04"/>
    <w:rsid w:val="0021605D"/>
    <w:rsid w:val="002210EB"/>
    <w:rsid w:val="002225B9"/>
    <w:rsid w:val="00223F17"/>
    <w:rsid w:val="002244C1"/>
    <w:rsid w:val="00224AC1"/>
    <w:rsid w:val="00231EB2"/>
    <w:rsid w:val="00236065"/>
    <w:rsid w:val="002378AB"/>
    <w:rsid w:val="002413E4"/>
    <w:rsid w:val="00242AF4"/>
    <w:rsid w:val="0024426C"/>
    <w:rsid w:val="0024442E"/>
    <w:rsid w:val="00245D8C"/>
    <w:rsid w:val="00247F27"/>
    <w:rsid w:val="00253E85"/>
    <w:rsid w:val="0025585E"/>
    <w:rsid w:val="00256892"/>
    <w:rsid w:val="002572E7"/>
    <w:rsid w:val="002574EC"/>
    <w:rsid w:val="002646BB"/>
    <w:rsid w:val="00266C48"/>
    <w:rsid w:val="002724A2"/>
    <w:rsid w:val="0027323C"/>
    <w:rsid w:val="00273981"/>
    <w:rsid w:val="00282A2E"/>
    <w:rsid w:val="00291AE3"/>
    <w:rsid w:val="00292956"/>
    <w:rsid w:val="00296552"/>
    <w:rsid w:val="002A1F0A"/>
    <w:rsid w:val="002A34F6"/>
    <w:rsid w:val="002A3D1C"/>
    <w:rsid w:val="002A4D3E"/>
    <w:rsid w:val="002A4F33"/>
    <w:rsid w:val="002A7EDF"/>
    <w:rsid w:val="002B3C18"/>
    <w:rsid w:val="002B49E2"/>
    <w:rsid w:val="002B545F"/>
    <w:rsid w:val="002B5C31"/>
    <w:rsid w:val="002B744D"/>
    <w:rsid w:val="002B786E"/>
    <w:rsid w:val="002B78D8"/>
    <w:rsid w:val="002C265F"/>
    <w:rsid w:val="002C3F36"/>
    <w:rsid w:val="002C4BFA"/>
    <w:rsid w:val="002C60EF"/>
    <w:rsid w:val="002D0FB0"/>
    <w:rsid w:val="002D1ED6"/>
    <w:rsid w:val="002D2AAA"/>
    <w:rsid w:val="002D4263"/>
    <w:rsid w:val="002D4BE1"/>
    <w:rsid w:val="002D521E"/>
    <w:rsid w:val="002D5A4F"/>
    <w:rsid w:val="002D79D4"/>
    <w:rsid w:val="002E123D"/>
    <w:rsid w:val="002E357D"/>
    <w:rsid w:val="002E597A"/>
    <w:rsid w:val="002E7267"/>
    <w:rsid w:val="002E73C6"/>
    <w:rsid w:val="002F1651"/>
    <w:rsid w:val="002F329D"/>
    <w:rsid w:val="002F33B0"/>
    <w:rsid w:val="002F79EC"/>
    <w:rsid w:val="00302183"/>
    <w:rsid w:val="003032BE"/>
    <w:rsid w:val="0030398B"/>
    <w:rsid w:val="00303FB6"/>
    <w:rsid w:val="00305693"/>
    <w:rsid w:val="0031047E"/>
    <w:rsid w:val="00313FC7"/>
    <w:rsid w:val="00315045"/>
    <w:rsid w:val="003156B2"/>
    <w:rsid w:val="00315AF1"/>
    <w:rsid w:val="00315C97"/>
    <w:rsid w:val="0031748A"/>
    <w:rsid w:val="003227B0"/>
    <w:rsid w:val="00324ED9"/>
    <w:rsid w:val="00325FDE"/>
    <w:rsid w:val="00327D0F"/>
    <w:rsid w:val="00331A98"/>
    <w:rsid w:val="0033425D"/>
    <w:rsid w:val="003343D7"/>
    <w:rsid w:val="00334E93"/>
    <w:rsid w:val="00335527"/>
    <w:rsid w:val="0033701E"/>
    <w:rsid w:val="00340E1F"/>
    <w:rsid w:val="00341672"/>
    <w:rsid w:val="0034292A"/>
    <w:rsid w:val="00342A5D"/>
    <w:rsid w:val="003443E5"/>
    <w:rsid w:val="00344B32"/>
    <w:rsid w:val="00346D7B"/>
    <w:rsid w:val="00360EBB"/>
    <w:rsid w:val="00361273"/>
    <w:rsid w:val="00367039"/>
    <w:rsid w:val="00367BAC"/>
    <w:rsid w:val="00370F34"/>
    <w:rsid w:val="0037211F"/>
    <w:rsid w:val="00372490"/>
    <w:rsid w:val="00375218"/>
    <w:rsid w:val="00375924"/>
    <w:rsid w:val="00383B30"/>
    <w:rsid w:val="00384DE2"/>
    <w:rsid w:val="0039019A"/>
    <w:rsid w:val="00390C21"/>
    <w:rsid w:val="00390E3E"/>
    <w:rsid w:val="00391B39"/>
    <w:rsid w:val="00394EB1"/>
    <w:rsid w:val="003951C9"/>
    <w:rsid w:val="00395287"/>
    <w:rsid w:val="00395DF0"/>
    <w:rsid w:val="00395F85"/>
    <w:rsid w:val="003978B3"/>
    <w:rsid w:val="003A00FA"/>
    <w:rsid w:val="003A2FF5"/>
    <w:rsid w:val="003A5969"/>
    <w:rsid w:val="003A5BE2"/>
    <w:rsid w:val="003A6A51"/>
    <w:rsid w:val="003A79A5"/>
    <w:rsid w:val="003B16EF"/>
    <w:rsid w:val="003B2492"/>
    <w:rsid w:val="003C1B1E"/>
    <w:rsid w:val="003C4CC1"/>
    <w:rsid w:val="003C7258"/>
    <w:rsid w:val="003C7DF1"/>
    <w:rsid w:val="003D1882"/>
    <w:rsid w:val="003D445C"/>
    <w:rsid w:val="003D7983"/>
    <w:rsid w:val="003E2AD1"/>
    <w:rsid w:val="003E6E79"/>
    <w:rsid w:val="003F24A0"/>
    <w:rsid w:val="003F323B"/>
    <w:rsid w:val="003F473E"/>
    <w:rsid w:val="003F5A09"/>
    <w:rsid w:val="003F651A"/>
    <w:rsid w:val="00400B5A"/>
    <w:rsid w:val="00405397"/>
    <w:rsid w:val="00410CBD"/>
    <w:rsid w:val="00412126"/>
    <w:rsid w:val="004130E8"/>
    <w:rsid w:val="00414D5A"/>
    <w:rsid w:val="00415A1B"/>
    <w:rsid w:val="004160A0"/>
    <w:rsid w:val="00421F68"/>
    <w:rsid w:val="004265BD"/>
    <w:rsid w:val="00426FB2"/>
    <w:rsid w:val="00430B05"/>
    <w:rsid w:val="00431FCC"/>
    <w:rsid w:val="00432F48"/>
    <w:rsid w:val="00434A3B"/>
    <w:rsid w:val="004356D7"/>
    <w:rsid w:val="00441B7C"/>
    <w:rsid w:val="00442BE5"/>
    <w:rsid w:val="00450D37"/>
    <w:rsid w:val="00451FF9"/>
    <w:rsid w:val="0045239D"/>
    <w:rsid w:val="00452A9F"/>
    <w:rsid w:val="0045706A"/>
    <w:rsid w:val="00457A8E"/>
    <w:rsid w:val="00460D44"/>
    <w:rsid w:val="004610D7"/>
    <w:rsid w:val="004648D9"/>
    <w:rsid w:val="004776FF"/>
    <w:rsid w:val="00482D39"/>
    <w:rsid w:val="0048392F"/>
    <w:rsid w:val="00485B3A"/>
    <w:rsid w:val="00490249"/>
    <w:rsid w:val="00491394"/>
    <w:rsid w:val="004929B4"/>
    <w:rsid w:val="00492E2C"/>
    <w:rsid w:val="00494874"/>
    <w:rsid w:val="004972A7"/>
    <w:rsid w:val="004A31DD"/>
    <w:rsid w:val="004A3528"/>
    <w:rsid w:val="004A54A9"/>
    <w:rsid w:val="004A7818"/>
    <w:rsid w:val="004B2CC3"/>
    <w:rsid w:val="004B50BF"/>
    <w:rsid w:val="004C081A"/>
    <w:rsid w:val="004D00E8"/>
    <w:rsid w:val="004D3E23"/>
    <w:rsid w:val="004D4D79"/>
    <w:rsid w:val="004D50A3"/>
    <w:rsid w:val="004D6823"/>
    <w:rsid w:val="004D6B9B"/>
    <w:rsid w:val="004D79C2"/>
    <w:rsid w:val="004D7FCF"/>
    <w:rsid w:val="004E0633"/>
    <w:rsid w:val="004E24C3"/>
    <w:rsid w:val="004E6A8A"/>
    <w:rsid w:val="004F04CF"/>
    <w:rsid w:val="004F0D7F"/>
    <w:rsid w:val="004F21A8"/>
    <w:rsid w:val="004F31B9"/>
    <w:rsid w:val="004F3B35"/>
    <w:rsid w:val="004F5F89"/>
    <w:rsid w:val="004F69EE"/>
    <w:rsid w:val="004F7DC2"/>
    <w:rsid w:val="00500E4F"/>
    <w:rsid w:val="00504CF9"/>
    <w:rsid w:val="00506A98"/>
    <w:rsid w:val="00510418"/>
    <w:rsid w:val="00512BE9"/>
    <w:rsid w:val="00520438"/>
    <w:rsid w:val="00521A94"/>
    <w:rsid w:val="005318C4"/>
    <w:rsid w:val="00531BCF"/>
    <w:rsid w:val="00534FE5"/>
    <w:rsid w:val="00544F90"/>
    <w:rsid w:val="00545AFD"/>
    <w:rsid w:val="0055002F"/>
    <w:rsid w:val="00551051"/>
    <w:rsid w:val="00551372"/>
    <w:rsid w:val="005530E2"/>
    <w:rsid w:val="00554B05"/>
    <w:rsid w:val="00561A58"/>
    <w:rsid w:val="005653CC"/>
    <w:rsid w:val="00574EBE"/>
    <w:rsid w:val="0057662B"/>
    <w:rsid w:val="00576A7A"/>
    <w:rsid w:val="0058052D"/>
    <w:rsid w:val="00584F53"/>
    <w:rsid w:val="00586EE4"/>
    <w:rsid w:val="0058713C"/>
    <w:rsid w:val="005A2ACB"/>
    <w:rsid w:val="005A2F61"/>
    <w:rsid w:val="005A3676"/>
    <w:rsid w:val="005A7E9A"/>
    <w:rsid w:val="005B01D1"/>
    <w:rsid w:val="005B1E22"/>
    <w:rsid w:val="005B22D8"/>
    <w:rsid w:val="005B338A"/>
    <w:rsid w:val="005C0564"/>
    <w:rsid w:val="005C0698"/>
    <w:rsid w:val="005C1446"/>
    <w:rsid w:val="005C1472"/>
    <w:rsid w:val="005C1E40"/>
    <w:rsid w:val="005C3DF6"/>
    <w:rsid w:val="005C4109"/>
    <w:rsid w:val="005C4E1A"/>
    <w:rsid w:val="005C6103"/>
    <w:rsid w:val="005C6C48"/>
    <w:rsid w:val="005D01B8"/>
    <w:rsid w:val="005D0698"/>
    <w:rsid w:val="005D22AA"/>
    <w:rsid w:val="005D378E"/>
    <w:rsid w:val="005D6DF2"/>
    <w:rsid w:val="005D6EBB"/>
    <w:rsid w:val="005E0079"/>
    <w:rsid w:val="005E07EF"/>
    <w:rsid w:val="005E78AD"/>
    <w:rsid w:val="005F13C8"/>
    <w:rsid w:val="005F239C"/>
    <w:rsid w:val="005F3223"/>
    <w:rsid w:val="005F3CC7"/>
    <w:rsid w:val="005F405B"/>
    <w:rsid w:val="005F4C4C"/>
    <w:rsid w:val="00600062"/>
    <w:rsid w:val="00601AD9"/>
    <w:rsid w:val="00607623"/>
    <w:rsid w:val="00611755"/>
    <w:rsid w:val="00611880"/>
    <w:rsid w:val="006161F3"/>
    <w:rsid w:val="0061772A"/>
    <w:rsid w:val="00622178"/>
    <w:rsid w:val="00623F32"/>
    <w:rsid w:val="006251E9"/>
    <w:rsid w:val="0063173B"/>
    <w:rsid w:val="00631C84"/>
    <w:rsid w:val="00633080"/>
    <w:rsid w:val="006346EC"/>
    <w:rsid w:val="0063516C"/>
    <w:rsid w:val="00636569"/>
    <w:rsid w:val="0063700E"/>
    <w:rsid w:val="00637346"/>
    <w:rsid w:val="0064276D"/>
    <w:rsid w:val="006451BD"/>
    <w:rsid w:val="006466E7"/>
    <w:rsid w:val="00647882"/>
    <w:rsid w:val="00653247"/>
    <w:rsid w:val="00656C13"/>
    <w:rsid w:val="00665C9C"/>
    <w:rsid w:val="00667CD3"/>
    <w:rsid w:val="00670F0F"/>
    <w:rsid w:val="006720C0"/>
    <w:rsid w:val="0067406E"/>
    <w:rsid w:val="00676DB8"/>
    <w:rsid w:val="00677127"/>
    <w:rsid w:val="006847F5"/>
    <w:rsid w:val="00684B90"/>
    <w:rsid w:val="00684DD6"/>
    <w:rsid w:val="00686FC1"/>
    <w:rsid w:val="00695D1B"/>
    <w:rsid w:val="0069751C"/>
    <w:rsid w:val="006A2519"/>
    <w:rsid w:val="006A5F18"/>
    <w:rsid w:val="006B37C8"/>
    <w:rsid w:val="006B478E"/>
    <w:rsid w:val="006B6288"/>
    <w:rsid w:val="006C193B"/>
    <w:rsid w:val="006C525D"/>
    <w:rsid w:val="006D18B3"/>
    <w:rsid w:val="006D4026"/>
    <w:rsid w:val="006D4F1F"/>
    <w:rsid w:val="006D6CDE"/>
    <w:rsid w:val="006D7AC3"/>
    <w:rsid w:val="006E18AB"/>
    <w:rsid w:val="006F2FFE"/>
    <w:rsid w:val="006F4177"/>
    <w:rsid w:val="006F6814"/>
    <w:rsid w:val="00700DE1"/>
    <w:rsid w:val="00702287"/>
    <w:rsid w:val="00703B9D"/>
    <w:rsid w:val="00704BD8"/>
    <w:rsid w:val="00714590"/>
    <w:rsid w:val="00720BEA"/>
    <w:rsid w:val="00720C97"/>
    <w:rsid w:val="007211BF"/>
    <w:rsid w:val="00721431"/>
    <w:rsid w:val="00731076"/>
    <w:rsid w:val="007311BC"/>
    <w:rsid w:val="00731B05"/>
    <w:rsid w:val="0073625B"/>
    <w:rsid w:val="00737D31"/>
    <w:rsid w:val="00740080"/>
    <w:rsid w:val="00741710"/>
    <w:rsid w:val="00741A66"/>
    <w:rsid w:val="00743686"/>
    <w:rsid w:val="007440BB"/>
    <w:rsid w:val="00746414"/>
    <w:rsid w:val="007508C5"/>
    <w:rsid w:val="00751555"/>
    <w:rsid w:val="00752E50"/>
    <w:rsid w:val="0076092C"/>
    <w:rsid w:val="007631B6"/>
    <w:rsid w:val="00764E6F"/>
    <w:rsid w:val="007754D5"/>
    <w:rsid w:val="007767D3"/>
    <w:rsid w:val="00776FE5"/>
    <w:rsid w:val="0078097F"/>
    <w:rsid w:val="007810EA"/>
    <w:rsid w:val="007846E9"/>
    <w:rsid w:val="00786A65"/>
    <w:rsid w:val="00790ECB"/>
    <w:rsid w:val="007914FF"/>
    <w:rsid w:val="007934D4"/>
    <w:rsid w:val="00795323"/>
    <w:rsid w:val="007960BB"/>
    <w:rsid w:val="00796349"/>
    <w:rsid w:val="007965A3"/>
    <w:rsid w:val="00796FC1"/>
    <w:rsid w:val="00797BC9"/>
    <w:rsid w:val="007A077E"/>
    <w:rsid w:val="007A532A"/>
    <w:rsid w:val="007A59EF"/>
    <w:rsid w:val="007A5BAA"/>
    <w:rsid w:val="007A6263"/>
    <w:rsid w:val="007A661E"/>
    <w:rsid w:val="007A6A0F"/>
    <w:rsid w:val="007B4F64"/>
    <w:rsid w:val="007B5823"/>
    <w:rsid w:val="007B6177"/>
    <w:rsid w:val="007C093A"/>
    <w:rsid w:val="007C1A21"/>
    <w:rsid w:val="007C2FD8"/>
    <w:rsid w:val="007C3067"/>
    <w:rsid w:val="007D2C99"/>
    <w:rsid w:val="007D3657"/>
    <w:rsid w:val="007D438A"/>
    <w:rsid w:val="007D56E7"/>
    <w:rsid w:val="007D605F"/>
    <w:rsid w:val="007E1A22"/>
    <w:rsid w:val="007E1EFD"/>
    <w:rsid w:val="007E26A1"/>
    <w:rsid w:val="007E28F9"/>
    <w:rsid w:val="007E2DA0"/>
    <w:rsid w:val="007E6C5D"/>
    <w:rsid w:val="007F088A"/>
    <w:rsid w:val="007F136F"/>
    <w:rsid w:val="007F2624"/>
    <w:rsid w:val="007F2D2F"/>
    <w:rsid w:val="007F2F1B"/>
    <w:rsid w:val="007F3AD0"/>
    <w:rsid w:val="007F4D64"/>
    <w:rsid w:val="007F7C28"/>
    <w:rsid w:val="00800BB5"/>
    <w:rsid w:val="008065CB"/>
    <w:rsid w:val="00807218"/>
    <w:rsid w:val="008105EE"/>
    <w:rsid w:val="0081074D"/>
    <w:rsid w:val="0081275C"/>
    <w:rsid w:val="0081420B"/>
    <w:rsid w:val="008159BE"/>
    <w:rsid w:val="008256D1"/>
    <w:rsid w:val="008265C5"/>
    <w:rsid w:val="008301B7"/>
    <w:rsid w:val="008402C4"/>
    <w:rsid w:val="00841A54"/>
    <w:rsid w:val="00842F9A"/>
    <w:rsid w:val="00843142"/>
    <w:rsid w:val="00843C49"/>
    <w:rsid w:val="008440F9"/>
    <w:rsid w:val="00844287"/>
    <w:rsid w:val="00850846"/>
    <w:rsid w:val="00857355"/>
    <w:rsid w:val="00857E4F"/>
    <w:rsid w:val="00860210"/>
    <w:rsid w:val="008609E8"/>
    <w:rsid w:val="00861659"/>
    <w:rsid w:val="00863625"/>
    <w:rsid w:val="00863735"/>
    <w:rsid w:val="008646E5"/>
    <w:rsid w:val="00866C84"/>
    <w:rsid w:val="0087017C"/>
    <w:rsid w:val="00873021"/>
    <w:rsid w:val="0087362C"/>
    <w:rsid w:val="00880282"/>
    <w:rsid w:val="0088029A"/>
    <w:rsid w:val="00881CF6"/>
    <w:rsid w:val="00882BEB"/>
    <w:rsid w:val="00885563"/>
    <w:rsid w:val="0088602C"/>
    <w:rsid w:val="00886352"/>
    <w:rsid w:val="008863E5"/>
    <w:rsid w:val="00887188"/>
    <w:rsid w:val="0089026D"/>
    <w:rsid w:val="008A0566"/>
    <w:rsid w:val="008A0A42"/>
    <w:rsid w:val="008A181D"/>
    <w:rsid w:val="008A623B"/>
    <w:rsid w:val="008A64A6"/>
    <w:rsid w:val="008A6732"/>
    <w:rsid w:val="008B0781"/>
    <w:rsid w:val="008B0B21"/>
    <w:rsid w:val="008B3004"/>
    <w:rsid w:val="008B42CA"/>
    <w:rsid w:val="008C2324"/>
    <w:rsid w:val="008C6622"/>
    <w:rsid w:val="008D1621"/>
    <w:rsid w:val="008D182B"/>
    <w:rsid w:val="008D1FAA"/>
    <w:rsid w:val="008D5471"/>
    <w:rsid w:val="008D71BE"/>
    <w:rsid w:val="008E0D67"/>
    <w:rsid w:val="008E7C33"/>
    <w:rsid w:val="008F0DE8"/>
    <w:rsid w:val="008F58EC"/>
    <w:rsid w:val="008F6C4D"/>
    <w:rsid w:val="00901294"/>
    <w:rsid w:val="00904DD2"/>
    <w:rsid w:val="00906EBC"/>
    <w:rsid w:val="00907AC2"/>
    <w:rsid w:val="009139BF"/>
    <w:rsid w:val="009205F4"/>
    <w:rsid w:val="009209D0"/>
    <w:rsid w:val="00926CEE"/>
    <w:rsid w:val="0092707C"/>
    <w:rsid w:val="00927B99"/>
    <w:rsid w:val="0093184D"/>
    <w:rsid w:val="00931861"/>
    <w:rsid w:val="00932C48"/>
    <w:rsid w:val="00933BBF"/>
    <w:rsid w:val="00934584"/>
    <w:rsid w:val="0093693B"/>
    <w:rsid w:val="0094159C"/>
    <w:rsid w:val="009427C8"/>
    <w:rsid w:val="00943035"/>
    <w:rsid w:val="00945714"/>
    <w:rsid w:val="00945B7B"/>
    <w:rsid w:val="00946D40"/>
    <w:rsid w:val="00951AE7"/>
    <w:rsid w:val="009537D3"/>
    <w:rsid w:val="0095597D"/>
    <w:rsid w:val="009570DC"/>
    <w:rsid w:val="009626E3"/>
    <w:rsid w:val="00962EB7"/>
    <w:rsid w:val="009707BE"/>
    <w:rsid w:val="00977BA9"/>
    <w:rsid w:val="0098011F"/>
    <w:rsid w:val="00980607"/>
    <w:rsid w:val="00980C9A"/>
    <w:rsid w:val="009811C2"/>
    <w:rsid w:val="00981956"/>
    <w:rsid w:val="009842F0"/>
    <w:rsid w:val="00985280"/>
    <w:rsid w:val="00991D8F"/>
    <w:rsid w:val="00991F31"/>
    <w:rsid w:val="00993C3C"/>
    <w:rsid w:val="00995CFC"/>
    <w:rsid w:val="009A0AC4"/>
    <w:rsid w:val="009A2C66"/>
    <w:rsid w:val="009A422F"/>
    <w:rsid w:val="009A53A8"/>
    <w:rsid w:val="009A5B82"/>
    <w:rsid w:val="009B1C5B"/>
    <w:rsid w:val="009B1F87"/>
    <w:rsid w:val="009B5754"/>
    <w:rsid w:val="009B5E91"/>
    <w:rsid w:val="009B79B3"/>
    <w:rsid w:val="009C3516"/>
    <w:rsid w:val="009C36DB"/>
    <w:rsid w:val="009C7FED"/>
    <w:rsid w:val="009D169D"/>
    <w:rsid w:val="009D53E4"/>
    <w:rsid w:val="009D5EC1"/>
    <w:rsid w:val="009E2736"/>
    <w:rsid w:val="009E2F44"/>
    <w:rsid w:val="009E6B24"/>
    <w:rsid w:val="009F11E4"/>
    <w:rsid w:val="009F2653"/>
    <w:rsid w:val="009F2C9A"/>
    <w:rsid w:val="009F2F92"/>
    <w:rsid w:val="009F35C3"/>
    <w:rsid w:val="009F4100"/>
    <w:rsid w:val="009F4F07"/>
    <w:rsid w:val="009F64AF"/>
    <w:rsid w:val="00A00593"/>
    <w:rsid w:val="00A014EA"/>
    <w:rsid w:val="00A0366F"/>
    <w:rsid w:val="00A101BF"/>
    <w:rsid w:val="00A11FEC"/>
    <w:rsid w:val="00A1237D"/>
    <w:rsid w:val="00A12448"/>
    <w:rsid w:val="00A13391"/>
    <w:rsid w:val="00A149CA"/>
    <w:rsid w:val="00A15A5E"/>
    <w:rsid w:val="00A163EC"/>
    <w:rsid w:val="00A20590"/>
    <w:rsid w:val="00A20646"/>
    <w:rsid w:val="00A226A8"/>
    <w:rsid w:val="00A23868"/>
    <w:rsid w:val="00A27E33"/>
    <w:rsid w:val="00A27F80"/>
    <w:rsid w:val="00A30ABC"/>
    <w:rsid w:val="00A31CF0"/>
    <w:rsid w:val="00A41799"/>
    <w:rsid w:val="00A42F89"/>
    <w:rsid w:val="00A44459"/>
    <w:rsid w:val="00A44CF1"/>
    <w:rsid w:val="00A47ECE"/>
    <w:rsid w:val="00A53C6C"/>
    <w:rsid w:val="00A5401D"/>
    <w:rsid w:val="00A54BBD"/>
    <w:rsid w:val="00A55B90"/>
    <w:rsid w:val="00A563EF"/>
    <w:rsid w:val="00A60D61"/>
    <w:rsid w:val="00A73AAD"/>
    <w:rsid w:val="00A740F0"/>
    <w:rsid w:val="00A75524"/>
    <w:rsid w:val="00A76A01"/>
    <w:rsid w:val="00A81868"/>
    <w:rsid w:val="00A83AA1"/>
    <w:rsid w:val="00A8571E"/>
    <w:rsid w:val="00A85C1B"/>
    <w:rsid w:val="00A86EF0"/>
    <w:rsid w:val="00A90110"/>
    <w:rsid w:val="00A91757"/>
    <w:rsid w:val="00A9208F"/>
    <w:rsid w:val="00A92936"/>
    <w:rsid w:val="00A92C23"/>
    <w:rsid w:val="00A93CE1"/>
    <w:rsid w:val="00A95FEE"/>
    <w:rsid w:val="00AA2C73"/>
    <w:rsid w:val="00AA3E92"/>
    <w:rsid w:val="00AA54EB"/>
    <w:rsid w:val="00AA61FE"/>
    <w:rsid w:val="00AA6E11"/>
    <w:rsid w:val="00AB1A51"/>
    <w:rsid w:val="00AB3F73"/>
    <w:rsid w:val="00AB6AEF"/>
    <w:rsid w:val="00AB70C7"/>
    <w:rsid w:val="00AB7DE6"/>
    <w:rsid w:val="00AC042D"/>
    <w:rsid w:val="00AC1F8B"/>
    <w:rsid w:val="00AC3FD4"/>
    <w:rsid w:val="00AC4FCD"/>
    <w:rsid w:val="00AC5568"/>
    <w:rsid w:val="00AC5E66"/>
    <w:rsid w:val="00AD0F99"/>
    <w:rsid w:val="00AD2B71"/>
    <w:rsid w:val="00AD7029"/>
    <w:rsid w:val="00AE092F"/>
    <w:rsid w:val="00AE4097"/>
    <w:rsid w:val="00AE5141"/>
    <w:rsid w:val="00AE51B3"/>
    <w:rsid w:val="00AE51E1"/>
    <w:rsid w:val="00AE54BE"/>
    <w:rsid w:val="00AE65B6"/>
    <w:rsid w:val="00AF0FB5"/>
    <w:rsid w:val="00AF12E4"/>
    <w:rsid w:val="00AF236C"/>
    <w:rsid w:val="00AF2C2A"/>
    <w:rsid w:val="00AF70B7"/>
    <w:rsid w:val="00B01649"/>
    <w:rsid w:val="00B0315E"/>
    <w:rsid w:val="00B058E3"/>
    <w:rsid w:val="00B06CA6"/>
    <w:rsid w:val="00B07C14"/>
    <w:rsid w:val="00B101EC"/>
    <w:rsid w:val="00B10546"/>
    <w:rsid w:val="00B13B18"/>
    <w:rsid w:val="00B156BD"/>
    <w:rsid w:val="00B172B6"/>
    <w:rsid w:val="00B20FD3"/>
    <w:rsid w:val="00B22CB2"/>
    <w:rsid w:val="00B241FF"/>
    <w:rsid w:val="00B25A19"/>
    <w:rsid w:val="00B27338"/>
    <w:rsid w:val="00B310F3"/>
    <w:rsid w:val="00B3214F"/>
    <w:rsid w:val="00B34F8F"/>
    <w:rsid w:val="00B3557D"/>
    <w:rsid w:val="00B40C39"/>
    <w:rsid w:val="00B443E6"/>
    <w:rsid w:val="00B47E5D"/>
    <w:rsid w:val="00B526A3"/>
    <w:rsid w:val="00B52EB6"/>
    <w:rsid w:val="00B6080F"/>
    <w:rsid w:val="00B661EF"/>
    <w:rsid w:val="00B713B3"/>
    <w:rsid w:val="00B71C60"/>
    <w:rsid w:val="00B753A3"/>
    <w:rsid w:val="00B75B6B"/>
    <w:rsid w:val="00B836AB"/>
    <w:rsid w:val="00B838EB"/>
    <w:rsid w:val="00B85C4B"/>
    <w:rsid w:val="00B85E5E"/>
    <w:rsid w:val="00B85F71"/>
    <w:rsid w:val="00B8651A"/>
    <w:rsid w:val="00B940B4"/>
    <w:rsid w:val="00B95DFF"/>
    <w:rsid w:val="00B95EFD"/>
    <w:rsid w:val="00B96252"/>
    <w:rsid w:val="00BA02F5"/>
    <w:rsid w:val="00BA16E6"/>
    <w:rsid w:val="00BA2668"/>
    <w:rsid w:val="00BA61D1"/>
    <w:rsid w:val="00BB0613"/>
    <w:rsid w:val="00BB0FB3"/>
    <w:rsid w:val="00BB237A"/>
    <w:rsid w:val="00BD2734"/>
    <w:rsid w:val="00BD4A23"/>
    <w:rsid w:val="00BD5E55"/>
    <w:rsid w:val="00BD7E66"/>
    <w:rsid w:val="00BE1DAB"/>
    <w:rsid w:val="00BE419C"/>
    <w:rsid w:val="00BE4532"/>
    <w:rsid w:val="00BE478B"/>
    <w:rsid w:val="00BF1F36"/>
    <w:rsid w:val="00BF23C5"/>
    <w:rsid w:val="00BF53FA"/>
    <w:rsid w:val="00C01E9F"/>
    <w:rsid w:val="00C03692"/>
    <w:rsid w:val="00C03956"/>
    <w:rsid w:val="00C0488D"/>
    <w:rsid w:val="00C0574B"/>
    <w:rsid w:val="00C06FC2"/>
    <w:rsid w:val="00C12442"/>
    <w:rsid w:val="00C144C4"/>
    <w:rsid w:val="00C167F6"/>
    <w:rsid w:val="00C177D6"/>
    <w:rsid w:val="00C179DB"/>
    <w:rsid w:val="00C2654E"/>
    <w:rsid w:val="00C320AF"/>
    <w:rsid w:val="00C323F6"/>
    <w:rsid w:val="00C4257C"/>
    <w:rsid w:val="00C42750"/>
    <w:rsid w:val="00C433FE"/>
    <w:rsid w:val="00C44E70"/>
    <w:rsid w:val="00C472D5"/>
    <w:rsid w:val="00C47F15"/>
    <w:rsid w:val="00C51C2A"/>
    <w:rsid w:val="00C54DA9"/>
    <w:rsid w:val="00C56088"/>
    <w:rsid w:val="00C63646"/>
    <w:rsid w:val="00C65593"/>
    <w:rsid w:val="00C662D3"/>
    <w:rsid w:val="00C710B9"/>
    <w:rsid w:val="00C735B1"/>
    <w:rsid w:val="00C74AF6"/>
    <w:rsid w:val="00C80B39"/>
    <w:rsid w:val="00C8640E"/>
    <w:rsid w:val="00C86ADB"/>
    <w:rsid w:val="00C951BB"/>
    <w:rsid w:val="00C9605E"/>
    <w:rsid w:val="00C97085"/>
    <w:rsid w:val="00C970E9"/>
    <w:rsid w:val="00C97A91"/>
    <w:rsid w:val="00CA30F5"/>
    <w:rsid w:val="00CA5D8E"/>
    <w:rsid w:val="00CB01CB"/>
    <w:rsid w:val="00CB0AB1"/>
    <w:rsid w:val="00CB1782"/>
    <w:rsid w:val="00CB1D2A"/>
    <w:rsid w:val="00CB3132"/>
    <w:rsid w:val="00CB552A"/>
    <w:rsid w:val="00CB5B54"/>
    <w:rsid w:val="00CB631B"/>
    <w:rsid w:val="00CC3F74"/>
    <w:rsid w:val="00CC45D0"/>
    <w:rsid w:val="00CC5276"/>
    <w:rsid w:val="00CC618A"/>
    <w:rsid w:val="00CD3C7B"/>
    <w:rsid w:val="00CD4B2B"/>
    <w:rsid w:val="00CD4E2A"/>
    <w:rsid w:val="00CD4F37"/>
    <w:rsid w:val="00CD5C38"/>
    <w:rsid w:val="00CD75EC"/>
    <w:rsid w:val="00CE5875"/>
    <w:rsid w:val="00CE7CD6"/>
    <w:rsid w:val="00CF2765"/>
    <w:rsid w:val="00CF3CF9"/>
    <w:rsid w:val="00D0078F"/>
    <w:rsid w:val="00D02DBB"/>
    <w:rsid w:val="00D02F1E"/>
    <w:rsid w:val="00D05F12"/>
    <w:rsid w:val="00D079E4"/>
    <w:rsid w:val="00D13E6B"/>
    <w:rsid w:val="00D158EB"/>
    <w:rsid w:val="00D204DF"/>
    <w:rsid w:val="00D22E45"/>
    <w:rsid w:val="00D233A9"/>
    <w:rsid w:val="00D25FC2"/>
    <w:rsid w:val="00D2798C"/>
    <w:rsid w:val="00D27BDD"/>
    <w:rsid w:val="00D30206"/>
    <w:rsid w:val="00D30257"/>
    <w:rsid w:val="00D32BED"/>
    <w:rsid w:val="00D34B11"/>
    <w:rsid w:val="00D427AF"/>
    <w:rsid w:val="00D42D2E"/>
    <w:rsid w:val="00D500D4"/>
    <w:rsid w:val="00D538D6"/>
    <w:rsid w:val="00D53EC8"/>
    <w:rsid w:val="00D55BA9"/>
    <w:rsid w:val="00D57035"/>
    <w:rsid w:val="00D60193"/>
    <w:rsid w:val="00D60FBD"/>
    <w:rsid w:val="00D61B6C"/>
    <w:rsid w:val="00D62798"/>
    <w:rsid w:val="00D65C4F"/>
    <w:rsid w:val="00D66311"/>
    <w:rsid w:val="00D6634F"/>
    <w:rsid w:val="00D70737"/>
    <w:rsid w:val="00D7267C"/>
    <w:rsid w:val="00D72E40"/>
    <w:rsid w:val="00D72FC2"/>
    <w:rsid w:val="00D73BAB"/>
    <w:rsid w:val="00D75D05"/>
    <w:rsid w:val="00D767C2"/>
    <w:rsid w:val="00D85250"/>
    <w:rsid w:val="00D856BB"/>
    <w:rsid w:val="00D85FE7"/>
    <w:rsid w:val="00D8734C"/>
    <w:rsid w:val="00D909AC"/>
    <w:rsid w:val="00D91922"/>
    <w:rsid w:val="00D961FE"/>
    <w:rsid w:val="00DA0D1E"/>
    <w:rsid w:val="00DA135E"/>
    <w:rsid w:val="00DA2E39"/>
    <w:rsid w:val="00DA6837"/>
    <w:rsid w:val="00DA7C51"/>
    <w:rsid w:val="00DB646A"/>
    <w:rsid w:val="00DB7E2F"/>
    <w:rsid w:val="00DC0827"/>
    <w:rsid w:val="00DC2E1B"/>
    <w:rsid w:val="00DD0224"/>
    <w:rsid w:val="00DD03C5"/>
    <w:rsid w:val="00DE08EE"/>
    <w:rsid w:val="00DE1511"/>
    <w:rsid w:val="00DE2CE8"/>
    <w:rsid w:val="00DF0801"/>
    <w:rsid w:val="00DF6974"/>
    <w:rsid w:val="00E116BE"/>
    <w:rsid w:val="00E122C4"/>
    <w:rsid w:val="00E17F27"/>
    <w:rsid w:val="00E2102D"/>
    <w:rsid w:val="00E23CE1"/>
    <w:rsid w:val="00E243B1"/>
    <w:rsid w:val="00E2791B"/>
    <w:rsid w:val="00E30485"/>
    <w:rsid w:val="00E320FC"/>
    <w:rsid w:val="00E41F08"/>
    <w:rsid w:val="00E421C8"/>
    <w:rsid w:val="00E50659"/>
    <w:rsid w:val="00E50F33"/>
    <w:rsid w:val="00E52F40"/>
    <w:rsid w:val="00E54C48"/>
    <w:rsid w:val="00E54D42"/>
    <w:rsid w:val="00E54D49"/>
    <w:rsid w:val="00E56EB6"/>
    <w:rsid w:val="00E6064B"/>
    <w:rsid w:val="00E637F4"/>
    <w:rsid w:val="00E71509"/>
    <w:rsid w:val="00E74A92"/>
    <w:rsid w:val="00E80ACC"/>
    <w:rsid w:val="00E8109C"/>
    <w:rsid w:val="00E812C8"/>
    <w:rsid w:val="00E90918"/>
    <w:rsid w:val="00E9602E"/>
    <w:rsid w:val="00E96701"/>
    <w:rsid w:val="00E979C5"/>
    <w:rsid w:val="00EA0B59"/>
    <w:rsid w:val="00EA0CCF"/>
    <w:rsid w:val="00EA1247"/>
    <w:rsid w:val="00EA257F"/>
    <w:rsid w:val="00EA7951"/>
    <w:rsid w:val="00EB01F1"/>
    <w:rsid w:val="00EB1774"/>
    <w:rsid w:val="00EB2250"/>
    <w:rsid w:val="00EB5471"/>
    <w:rsid w:val="00EB627A"/>
    <w:rsid w:val="00EB6747"/>
    <w:rsid w:val="00EB786C"/>
    <w:rsid w:val="00EB7C87"/>
    <w:rsid w:val="00EC093C"/>
    <w:rsid w:val="00EC0D68"/>
    <w:rsid w:val="00EC1441"/>
    <w:rsid w:val="00EC49ED"/>
    <w:rsid w:val="00EC7805"/>
    <w:rsid w:val="00ED20E3"/>
    <w:rsid w:val="00ED65B0"/>
    <w:rsid w:val="00ED68CE"/>
    <w:rsid w:val="00EE09A1"/>
    <w:rsid w:val="00EE2B92"/>
    <w:rsid w:val="00EE2E64"/>
    <w:rsid w:val="00EE2F6E"/>
    <w:rsid w:val="00EE32C8"/>
    <w:rsid w:val="00EE450B"/>
    <w:rsid w:val="00EF0F38"/>
    <w:rsid w:val="00EF574C"/>
    <w:rsid w:val="00EF6028"/>
    <w:rsid w:val="00EF6624"/>
    <w:rsid w:val="00F00CA1"/>
    <w:rsid w:val="00F01ECE"/>
    <w:rsid w:val="00F02650"/>
    <w:rsid w:val="00F0300F"/>
    <w:rsid w:val="00F047A4"/>
    <w:rsid w:val="00F07A75"/>
    <w:rsid w:val="00F2093F"/>
    <w:rsid w:val="00F25036"/>
    <w:rsid w:val="00F256CF"/>
    <w:rsid w:val="00F27FE6"/>
    <w:rsid w:val="00F300D6"/>
    <w:rsid w:val="00F3176B"/>
    <w:rsid w:val="00F31EE2"/>
    <w:rsid w:val="00F31F8E"/>
    <w:rsid w:val="00F3385E"/>
    <w:rsid w:val="00F346E2"/>
    <w:rsid w:val="00F36C20"/>
    <w:rsid w:val="00F40CA9"/>
    <w:rsid w:val="00F412D4"/>
    <w:rsid w:val="00F422F7"/>
    <w:rsid w:val="00F46A8E"/>
    <w:rsid w:val="00F53254"/>
    <w:rsid w:val="00F543A4"/>
    <w:rsid w:val="00F56068"/>
    <w:rsid w:val="00F60611"/>
    <w:rsid w:val="00F61A40"/>
    <w:rsid w:val="00F641C8"/>
    <w:rsid w:val="00F6468D"/>
    <w:rsid w:val="00F653AC"/>
    <w:rsid w:val="00F71795"/>
    <w:rsid w:val="00F82F1D"/>
    <w:rsid w:val="00F8377D"/>
    <w:rsid w:val="00F8387D"/>
    <w:rsid w:val="00F90C5F"/>
    <w:rsid w:val="00F91BDC"/>
    <w:rsid w:val="00F92A1E"/>
    <w:rsid w:val="00F93A68"/>
    <w:rsid w:val="00F94BC1"/>
    <w:rsid w:val="00F94E74"/>
    <w:rsid w:val="00F974E0"/>
    <w:rsid w:val="00FA0330"/>
    <w:rsid w:val="00FA4C58"/>
    <w:rsid w:val="00FA52A5"/>
    <w:rsid w:val="00FA7426"/>
    <w:rsid w:val="00FC0309"/>
    <w:rsid w:val="00FC2602"/>
    <w:rsid w:val="00FC4D91"/>
    <w:rsid w:val="00FD1176"/>
    <w:rsid w:val="00FD1B6B"/>
    <w:rsid w:val="00FD24CD"/>
    <w:rsid w:val="00FD51DA"/>
    <w:rsid w:val="00FD5B85"/>
    <w:rsid w:val="00FD637E"/>
    <w:rsid w:val="00FD7368"/>
    <w:rsid w:val="00FD752B"/>
    <w:rsid w:val="00FE05C1"/>
    <w:rsid w:val="00FE1257"/>
    <w:rsid w:val="00FE4007"/>
    <w:rsid w:val="00FE46E7"/>
    <w:rsid w:val="00FE75CF"/>
    <w:rsid w:val="00FF026C"/>
    <w:rsid w:val="00FF14F1"/>
    <w:rsid w:val="00FF3C38"/>
    <w:rsid w:val="00FF4EE4"/>
    <w:rsid w:val="00FF5056"/>
    <w:rsid w:val="00FF6AE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D41FD2"/>
  <w15:docId w15:val="{92E3379A-62C0-42CF-A9A1-B8293B347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Standard"/>
    <w:uiPriority w:val="11"/>
    <w:qFormat/>
    <w:rsid w:val="0081275C"/>
    <w:pPr>
      <w:spacing w:after="240" w:line="240" w:lineRule="atLeast"/>
      <w:contextualSpacing/>
    </w:pPr>
    <w:rPr>
      <w:rFonts w:ascii="Frutiger LT Com 45 Light" w:hAnsi="Frutiger LT Com 45 Light"/>
      <w:szCs w:val="24"/>
    </w:rPr>
  </w:style>
  <w:style w:type="paragraph" w:styleId="berschrift1">
    <w:name w:val="heading 1"/>
    <w:aliases w:val="#Überschrift 1"/>
    <w:basedOn w:val="Standard"/>
    <w:next w:val="Standard"/>
    <w:link w:val="berschrift1Zchn"/>
    <w:uiPriority w:val="15"/>
    <w:qFormat/>
    <w:rsid w:val="000B017F"/>
    <w:pPr>
      <w:keepNext/>
      <w:keepLines/>
      <w:numPr>
        <w:numId w:val="8"/>
      </w:numPr>
      <w:spacing w:line="240" w:lineRule="exact"/>
      <w:outlineLvl w:val="0"/>
    </w:pPr>
    <w:rPr>
      <w:rFonts w:ascii="Frutiger LT Com 65 Bold" w:hAnsi="Frutiger LT Com 65 Bold"/>
    </w:rPr>
  </w:style>
  <w:style w:type="paragraph" w:styleId="berschrift2">
    <w:name w:val="heading 2"/>
    <w:aliases w:val="#Überschrift 2"/>
    <w:basedOn w:val="Standard"/>
    <w:next w:val="Standard"/>
    <w:link w:val="berschrift2Zchn"/>
    <w:uiPriority w:val="17"/>
    <w:qFormat/>
    <w:rsid w:val="00A15A5E"/>
    <w:pPr>
      <w:keepNext/>
      <w:keepLines/>
      <w:numPr>
        <w:ilvl w:val="1"/>
        <w:numId w:val="8"/>
      </w:numPr>
      <w:spacing w:after="0" w:line="240" w:lineRule="exact"/>
      <w:outlineLvl w:val="1"/>
    </w:pPr>
    <w:rPr>
      <w:rFonts w:ascii="Frutiger LT Com 65 Bold" w:hAnsi="Frutiger LT Com 65 Bold"/>
    </w:rPr>
  </w:style>
  <w:style w:type="paragraph" w:styleId="berschrift3">
    <w:name w:val="heading 3"/>
    <w:aliases w:val="#Überschrift 3"/>
    <w:basedOn w:val="Standard"/>
    <w:next w:val="Standard"/>
    <w:uiPriority w:val="19"/>
    <w:qFormat/>
    <w:rsid w:val="000B017F"/>
    <w:pPr>
      <w:keepNext/>
      <w:keepLines/>
      <w:numPr>
        <w:ilvl w:val="2"/>
        <w:numId w:val="8"/>
      </w:numPr>
      <w:spacing w:after="0"/>
      <w:ind w:left="0"/>
      <w:outlineLvl w:val="2"/>
    </w:pPr>
    <w:rPr>
      <w:rFonts w:ascii="Frutiger LT Com 65 Bold" w:hAnsi="Frutiger LT Com 65 Bold"/>
    </w:rPr>
  </w:style>
  <w:style w:type="paragraph" w:styleId="berschrift4">
    <w:name w:val="heading 4"/>
    <w:aliases w:val="#Überschrift 4"/>
    <w:basedOn w:val="Standard"/>
    <w:next w:val="Standard"/>
    <w:uiPriority w:val="21"/>
    <w:qFormat/>
    <w:rsid w:val="00AB7DE6"/>
    <w:pPr>
      <w:keepNext/>
      <w:keepLines/>
      <w:numPr>
        <w:ilvl w:val="3"/>
        <w:numId w:val="8"/>
      </w:numPr>
      <w:spacing w:after="0"/>
      <w:ind w:left="0"/>
      <w:outlineLvl w:val="3"/>
    </w:pPr>
    <w:rPr>
      <w:rFonts w:ascii="Frutiger LT Com 65 Bold" w:hAnsi="Frutiger LT Com 65 Bold"/>
    </w:r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uiPriority w:val="1"/>
    <w:rsid w:val="00194C67"/>
    <w:rPr>
      <w:rFonts w:ascii="Frutiger LT Com 65 Bold" w:hAnsi="Frutiger LT Com 65 Bold"/>
      <w:caps/>
      <w:spacing w:val="19"/>
      <w:sz w:val="16"/>
    </w:rPr>
  </w:style>
  <w:style w:type="paragraph" w:customStyle="1" w:styleId="Haupttitel">
    <w:name w:val="#Haupttitel"/>
    <w:basedOn w:val="Standard"/>
    <w:uiPriority w:val="3"/>
    <w:rsid w:val="00857355"/>
    <w:pPr>
      <w:spacing w:after="160" w:line="560" w:lineRule="exact"/>
    </w:pPr>
    <w:rPr>
      <w:rFonts w:ascii="Frutiger LT Com 65 Bold" w:hAnsi="Frutiger LT Com 65 Bold"/>
      <w:caps/>
      <w:spacing w:val="6"/>
      <w:sz w:val="48"/>
    </w:rPr>
  </w:style>
  <w:style w:type="paragraph" w:customStyle="1" w:styleId="Untertitel">
    <w:name w:val="#Untertitel"/>
    <w:basedOn w:val="Standard"/>
    <w:uiPriority w:val="5"/>
    <w:rsid w:val="00194C67"/>
    <w:pPr>
      <w:spacing w:line="560" w:lineRule="exact"/>
    </w:pPr>
    <w:rPr>
      <w:sz w:val="48"/>
    </w:rPr>
  </w:style>
  <w:style w:type="paragraph" w:customStyle="1" w:styleId="LebenderKolumnentitel">
    <w:name w:val="#Lebender Kolumnentitel"/>
    <w:basedOn w:val="Standard"/>
    <w:link w:val="LebenderKolumnentitelZchn"/>
    <w:semiHidden/>
    <w:rsid w:val="00C74AF6"/>
    <w:pPr>
      <w:framePr w:w="2342" w:vSpace="142" w:wrap="around" w:hAnchor="margin" w:x="7695" w:y="-169" w:anchorLock="1"/>
      <w:pBdr>
        <w:bottom w:val="dashSmallGap" w:sz="4" w:space="5" w:color="auto"/>
      </w:pBdr>
      <w:tabs>
        <w:tab w:val="left" w:pos="0"/>
        <w:tab w:val="left" w:pos="57"/>
      </w:tabs>
      <w:spacing w:after="0"/>
      <w:contextualSpacing w:val="0"/>
    </w:pPr>
    <w:rPr>
      <w:sz w:val="16"/>
    </w:rPr>
  </w:style>
  <w:style w:type="paragraph" w:customStyle="1" w:styleId="Bildunterschrift">
    <w:name w:val="#Bildunterschrift"/>
    <w:basedOn w:val="Standard"/>
    <w:uiPriority w:val="25"/>
    <w:qFormat/>
    <w:rsid w:val="00342A5D"/>
    <w:pPr>
      <w:spacing w:after="0"/>
      <w:contextualSpacing w:val="0"/>
    </w:pPr>
    <w:rPr>
      <w:rFonts w:ascii="Frutiger LT Com 65 Bold" w:hAnsi="Frutiger LT Com 65 Bold"/>
      <w:sz w:val="16"/>
    </w:rPr>
  </w:style>
  <w:style w:type="paragraph" w:customStyle="1" w:styleId="Referenztabelle">
    <w:name w:val="#Referenztabelle"/>
    <w:basedOn w:val="Standard"/>
    <w:semiHidden/>
    <w:rsid w:val="004C081A"/>
    <w:pPr>
      <w:spacing w:line="240" w:lineRule="auto"/>
      <w:jc w:val="center"/>
    </w:pPr>
    <w:rPr>
      <w:szCs w:val="20"/>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nhideWhenUsed/>
    <w:rsid w:val="007754D5"/>
    <w:pPr>
      <w:tabs>
        <w:tab w:val="center" w:pos="4536"/>
        <w:tab w:val="right" w:pos="9072"/>
      </w:tabs>
      <w:spacing w:after="0" w:line="220" w:lineRule="atLeast"/>
      <w:contextualSpacing w:val="0"/>
    </w:pPr>
    <w:rPr>
      <w:sz w:val="16"/>
    </w:rPr>
  </w:style>
  <w:style w:type="paragraph" w:customStyle="1" w:styleId="Partnerlogo">
    <w:name w:val="#Partnerlogo"/>
    <w:basedOn w:val="Standard"/>
    <w:semiHidden/>
    <w:rsid w:val="000C3F2B"/>
    <w:pPr>
      <w:framePr w:w="2688" w:h="1701" w:hRule="exact" w:wrap="around" w:vAnchor="page" w:hAnchor="page" w:x="8075" w:y="13983"/>
      <w:pBdr>
        <w:top w:val="dashSmallGap" w:sz="4" w:space="1" w:color="auto"/>
      </w:pBdr>
    </w:pPr>
    <w:rPr>
      <w:rFonts w:ascii="Frutiger LT Com 75 Black" w:hAnsi="Frutiger LT Com 75 Black"/>
      <w:caps/>
      <w:spacing w:val="16"/>
      <w:sz w:val="16"/>
    </w:rPr>
  </w:style>
  <w:style w:type="table" w:styleId="Tabellenraster">
    <w:name w:val="Table Grid"/>
    <w:basedOn w:val="NormaleTabelle"/>
    <w:uiPriority w:val="59"/>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itenzahl">
    <w:name w:val="#Seitenzahl"/>
    <w:basedOn w:val="Standard"/>
    <w:semiHidden/>
    <w:rsid w:val="005E07EF"/>
    <w:pPr>
      <w:jc w:val="right"/>
    </w:pPr>
  </w:style>
  <w:style w:type="paragraph" w:customStyle="1" w:styleId="Vertikaltext">
    <w:name w:val="#Vertikaltext"/>
    <w:basedOn w:val="Standard"/>
    <w:semiHidden/>
    <w:rsid w:val="00A95FEE"/>
    <w:pPr>
      <w:spacing w:line="120" w:lineRule="exact"/>
    </w:pPr>
    <w:rPr>
      <w:spacing w:val="3"/>
      <w:sz w:val="10"/>
    </w:rPr>
  </w:style>
  <w:style w:type="character" w:styleId="Hyperlink">
    <w:name w:val="Hyperlink"/>
    <w:uiPriority w:val="99"/>
    <w:rsid w:val="006A2519"/>
    <w:rPr>
      <w:color w:val="0000FF"/>
      <w:u w:val="single"/>
      <w:lang w:val="de-DE"/>
    </w:rPr>
  </w:style>
  <w:style w:type="paragraph" w:styleId="Verzeichnis1">
    <w:name w:val="toc 1"/>
    <w:basedOn w:val="Standard"/>
    <w:next w:val="Standard"/>
    <w:autoRedefine/>
    <w:uiPriority w:val="39"/>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rsid w:val="00D8734C"/>
    <w:pPr>
      <w:tabs>
        <w:tab w:val="left" w:leader="dot" w:pos="7697"/>
      </w:tabs>
      <w:spacing w:after="0"/>
      <w:contextualSpacing w:val="0"/>
    </w:pPr>
    <w:rPr>
      <w:noProof/>
    </w:rPr>
  </w:style>
  <w:style w:type="paragraph" w:styleId="Verzeichnis3">
    <w:name w:val="toc 3"/>
    <w:basedOn w:val="Standard"/>
    <w:next w:val="Standard"/>
    <w:autoRedefine/>
    <w:uiPriority w:val="39"/>
    <w:rsid w:val="00D8734C"/>
    <w:pPr>
      <w:tabs>
        <w:tab w:val="left" w:leader="dot" w:pos="7697"/>
      </w:tabs>
      <w:spacing w:after="0"/>
      <w:contextualSpacing w:val="0"/>
    </w:pPr>
  </w:style>
  <w:style w:type="paragraph" w:styleId="Verzeichnis4">
    <w:name w:val="toc 4"/>
    <w:basedOn w:val="Standard"/>
    <w:next w:val="Standard"/>
    <w:autoRedefine/>
    <w:uiPriority w:val="39"/>
    <w:rsid w:val="00D8734C"/>
    <w:pPr>
      <w:tabs>
        <w:tab w:val="left" w:leader="dot" w:pos="7697"/>
      </w:tabs>
      <w:spacing w:after="0"/>
      <w:contextualSpacing w:val="0"/>
    </w:pPr>
  </w:style>
  <w:style w:type="paragraph" w:customStyle="1" w:styleId="Inhalt">
    <w:name w:val="#Inhalt"/>
    <w:basedOn w:val="Standard"/>
    <w:link w:val="InhaltZchn"/>
    <w:semiHidden/>
    <w:rsid w:val="00F82F1D"/>
    <w:pPr>
      <w:spacing w:after="0"/>
    </w:pPr>
    <w:rPr>
      <w:rFonts w:ascii="Frutiger LT Com 65 Bold" w:hAnsi="Frutiger LT Com 65 Bold"/>
    </w:rPr>
  </w:style>
  <w:style w:type="character" w:customStyle="1" w:styleId="berschrift1Zchn">
    <w:name w:val="Überschrift 1 Zchn"/>
    <w:aliases w:val="#Überschrift 1 Zchn"/>
    <w:link w:val="berschrift1"/>
    <w:uiPriority w:val="15"/>
    <w:rsid w:val="000B017F"/>
    <w:rPr>
      <w:rFonts w:ascii="Frutiger LT Com 65 Bold" w:hAnsi="Frutiger LT Com 65 Bold"/>
      <w:szCs w:val="24"/>
    </w:rPr>
  </w:style>
  <w:style w:type="character" w:customStyle="1" w:styleId="InhaltZchn">
    <w:name w:val="#Inhalt Zchn"/>
    <w:link w:val="Inhalt"/>
    <w:semiHidden/>
    <w:rsid w:val="00F82F1D"/>
    <w:rPr>
      <w:rFonts w:ascii="Frutiger LT Com 65 Bold" w:hAnsi="Frutiger LT Com 65 Bold"/>
      <w:szCs w:val="24"/>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berschriftimText">
    <w:name w:val="#Überschrift im Text"/>
    <w:basedOn w:val="Standard"/>
    <w:next w:val="Standard"/>
    <w:uiPriority w:val="23"/>
    <w:qFormat/>
    <w:rsid w:val="000B017F"/>
    <w:pPr>
      <w:keepNext/>
      <w:keepLines/>
      <w:spacing w:before="480"/>
      <w:contextualSpacing w:val="0"/>
    </w:pPr>
    <w:rPr>
      <w:rFonts w:ascii="Frutiger LT Com 65 Bold" w:hAnsi="Frutiger LT Com 65 Bold"/>
    </w:rPr>
  </w:style>
  <w:style w:type="numbering" w:customStyle="1" w:styleId="Aufzhlung">
    <w:name w:val="#Aufzählung"/>
    <w:basedOn w:val="KeineListe"/>
    <w:rsid w:val="00430B05"/>
    <w:pPr>
      <w:numPr>
        <w:numId w:val="2"/>
      </w:numPr>
    </w:pPr>
  </w:style>
  <w:style w:type="paragraph" w:customStyle="1" w:styleId="BildunterschriftSonderfall">
    <w:name w:val="#Bildunterschrift Sonderfall"/>
    <w:basedOn w:val="Bildunterschrift"/>
    <w:uiPriority w:val="29"/>
    <w:qFormat/>
    <w:rsid w:val="00451FF9"/>
    <w:pPr>
      <w:framePr w:w="2342" w:h="851" w:hSpace="227" w:wrap="around" w:vAnchor="text" w:hAnchor="page" w:xAlign="right" w:y="1"/>
      <w:shd w:val="clear" w:color="auto" w:fill="FFFFFF"/>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semiHidden/>
    <w:rsid w:val="00D500D4"/>
    <w:pPr>
      <w:spacing w:after="0"/>
      <w:contextualSpacing w:val="0"/>
    </w:pPr>
    <w:rPr>
      <w:rFonts w:ascii="Frutiger LT Com 65 Bold" w:hAnsi="Frutiger LT Com 65 Bold"/>
    </w:rPr>
  </w:style>
  <w:style w:type="paragraph" w:customStyle="1" w:styleId="TabelleBody">
    <w:name w:val="#Tabelle Body"/>
    <w:basedOn w:val="Standard"/>
    <w:semiHidden/>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lang w:val="de-DE"/>
    </w:rPr>
  </w:style>
  <w:style w:type="table" w:customStyle="1" w:styleId="Reftabelle">
    <w:name w:val="#Reftabelle"/>
    <w:basedOn w:val="NormaleTabelle"/>
    <w:rsid w:val="00044782"/>
    <w:rPr>
      <w:rFonts w:ascii="Frutiger LT Com 45 Light" w:hAnsi="Frutiger LT Com 45 Light"/>
    </w:rPr>
    <w:tblPr>
      <w:tblCellMar>
        <w:left w:w="0" w:type="dxa"/>
        <w:bottom w:w="227" w:type="dxa"/>
        <w:right w:w="227" w:type="dxa"/>
      </w:tblCellMar>
    </w:tbl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Abkrzungen">
    <w:name w:val="#Abkürzungen"/>
    <w:basedOn w:val="Standard"/>
    <w:semiHidden/>
    <w:rsid w:val="00545AFD"/>
    <w:pPr>
      <w:tabs>
        <w:tab w:val="left" w:pos="1281"/>
      </w:tabs>
      <w:ind w:left="1281" w:hanging="1281"/>
    </w:pPr>
  </w:style>
  <w:style w:type="paragraph" w:customStyle="1" w:styleId="Tabellenunterschrift">
    <w:name w:val="#Tabellenunterschrift"/>
    <w:basedOn w:val="Bildunterschrift"/>
    <w:uiPriority w:val="33"/>
    <w:qFormat/>
    <w:rsid w:val="00B058E3"/>
    <w:pPr>
      <w:framePr w:w="2342" w:h="851" w:hSpace="181" w:vSpace="181" w:wrap="around" w:vAnchor="text" w:hAnchor="margin" w:x="7656" w:y="46"/>
      <w:numPr>
        <w:numId w:val="10"/>
      </w:numPr>
      <w:shd w:val="clear" w:color="auto" w:fill="FFFFFF"/>
      <w:tabs>
        <w:tab w:val="left" w:pos="709"/>
      </w:tabs>
      <w:ind w:left="0" w:firstLine="0"/>
    </w:pPr>
  </w:style>
  <w:style w:type="numbering" w:customStyle="1" w:styleId="AufzhlungPunkt">
    <w:name w:val="#Aufzählung Punkt"/>
    <w:basedOn w:val="KeineListe"/>
    <w:rsid w:val="00FC4D91"/>
    <w:pPr>
      <w:numPr>
        <w:numId w:val="3"/>
      </w:numPr>
    </w:pPr>
  </w:style>
  <w:style w:type="numbering" w:customStyle="1" w:styleId="AufzhlungStrich">
    <w:name w:val="#Aufzählung Strich"/>
    <w:basedOn w:val="AufzhlungPunkt"/>
    <w:rsid w:val="00FC4D91"/>
    <w:pPr>
      <w:numPr>
        <w:numId w:val="4"/>
      </w:numPr>
    </w:pPr>
  </w:style>
  <w:style w:type="character" w:customStyle="1" w:styleId="LebenderKolumnentitelZchn">
    <w:name w:val="#Lebender Kolumnentitel Zchn"/>
    <w:link w:val="LebenderKolumnentitel"/>
    <w:semiHidden/>
    <w:rsid w:val="00C74AF6"/>
    <w:rPr>
      <w:rFonts w:ascii="Frutiger LT Com 45 Light" w:hAnsi="Frutiger LT Com 45 Light"/>
      <w:sz w:val="16"/>
      <w:szCs w:val="24"/>
    </w:rPr>
  </w:style>
  <w:style w:type="paragraph" w:customStyle="1" w:styleId="Punkt-Liste">
    <w:name w:val="Punkt-Liste"/>
    <w:basedOn w:val="Standard"/>
    <w:semiHidden/>
    <w:rsid w:val="007508C5"/>
    <w:pPr>
      <w:numPr>
        <w:numId w:val="5"/>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0">
    <w:name w:val="page number"/>
    <w:basedOn w:val="Absatz-Standardschriftart"/>
    <w:semiHidden/>
    <w:rsid w:val="00A30ABC"/>
    <w:rPr>
      <w:lang w:val="de-DE"/>
    </w:rPr>
  </w:style>
  <w:style w:type="paragraph" w:customStyle="1" w:styleId="Strich-Liste">
    <w:name w:val="Strich-Liste"/>
    <w:basedOn w:val="Punkt-Liste"/>
    <w:semiHidden/>
    <w:rsid w:val="007508C5"/>
    <w:pPr>
      <w:numPr>
        <w:numId w:val="6"/>
      </w:numPr>
    </w:pPr>
  </w:style>
  <w:style w:type="paragraph" w:customStyle="1" w:styleId="StandardmitAbstandnach">
    <w:name w:val="#Standard mit Abstand nach"/>
    <w:basedOn w:val="Standard"/>
    <w:uiPriority w:val="13"/>
    <w:qFormat/>
    <w:rsid w:val="007508C5"/>
    <w:pPr>
      <w:contextualSpacing w:val="0"/>
    </w:pPr>
    <w:rPr>
      <w:szCs w:val="20"/>
    </w:rPr>
  </w:style>
  <w:style w:type="paragraph" w:styleId="Liste">
    <w:name w:val="List"/>
    <w:basedOn w:val="Standard"/>
    <w:semiHidden/>
    <w:rsid w:val="00EE2E64"/>
    <w:pPr>
      <w:numPr>
        <w:numId w:val="7"/>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5B338A"/>
    <w:rPr>
      <w:rFonts w:ascii="Tahoma" w:hAnsi="Tahoma" w:cs="Tahoma"/>
      <w:sz w:val="16"/>
      <w:szCs w:val="16"/>
    </w:rPr>
  </w:style>
  <w:style w:type="character" w:customStyle="1" w:styleId="mw-headline">
    <w:name w:val="mw-headline"/>
    <w:basedOn w:val="Absatz-Standardschriftart"/>
    <w:semiHidden/>
    <w:rsid w:val="00B172B6"/>
    <w:rPr>
      <w:lang w:val="de-DE"/>
    </w:rPr>
  </w:style>
  <w:style w:type="paragraph" w:styleId="Listenabsatz">
    <w:name w:val="List Paragraph"/>
    <w:basedOn w:val="Standard"/>
    <w:uiPriority w:val="34"/>
    <w:qFormat/>
    <w:rsid w:val="002F33B0"/>
    <w:pPr>
      <w:ind w:left="720"/>
    </w:pPr>
  </w:style>
  <w:style w:type="character" w:customStyle="1" w:styleId="editsection">
    <w:name w:val="editsection"/>
    <w:basedOn w:val="Absatz-Standardschriftart"/>
    <w:semiHidden/>
    <w:rsid w:val="00EB786C"/>
    <w:rPr>
      <w:lang w:val="de-DE"/>
    </w:rPr>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BildunterschriftSonderfallohneAbbVerz">
    <w:name w:val="#Bildunterschrift Sonderfall ohne Abb Verz"/>
    <w:basedOn w:val="BildunterschriftSonderfall"/>
    <w:uiPriority w:val="31"/>
    <w:qFormat/>
    <w:rsid w:val="00F412D4"/>
    <w:pPr>
      <w:framePr w:wrap="around"/>
    </w:pPr>
  </w:style>
  <w:style w:type="paragraph" w:customStyle="1" w:styleId="BildunterschriftohneAbbVerz">
    <w:name w:val="#Bildunterschrift ohne Abb Verz"/>
    <w:basedOn w:val="Bildunterschrift"/>
    <w:uiPriority w:val="27"/>
    <w:qFormat/>
    <w:rsid w:val="00F412D4"/>
  </w:style>
  <w:style w:type="paragraph" w:customStyle="1" w:styleId="TabellenunterschriftohneAbbVerz">
    <w:name w:val="#Tabellenunterschrift ohne Abb Verz"/>
    <w:basedOn w:val="Tabellenunterschrift"/>
    <w:uiPriority w:val="35"/>
    <w:qFormat/>
    <w:rsid w:val="00372490"/>
    <w:pPr>
      <w:framePr w:wrap="around"/>
      <w:numPr>
        <w:numId w:val="0"/>
      </w:numPr>
    </w:pPr>
  </w:style>
  <w:style w:type="paragraph" w:customStyle="1" w:styleId="Stichwrter">
    <w:name w:val="#Stichwörter"/>
    <w:basedOn w:val="berschrift1"/>
    <w:uiPriority w:val="11"/>
    <w:qFormat/>
    <w:rsid w:val="00F8387D"/>
    <w:pPr>
      <w:framePr w:w="10206" w:wrap="around" w:vAnchor="text" w:hAnchor="margin" w:y="1"/>
      <w:shd w:val="clear" w:color="auto" w:fill="FFFFFF" w:themeFill="background1"/>
    </w:pPr>
  </w:style>
  <w:style w:type="paragraph" w:customStyle="1" w:styleId="Kopf">
    <w:name w:val="Kopf"/>
    <w:semiHidden/>
    <w:rsid w:val="008A623B"/>
    <w:pPr>
      <w:framePr w:w="3147" w:h="851" w:hSpace="142" w:wrap="notBeside" w:vAnchor="page" w:hAnchor="page" w:x="8359" w:y="1470"/>
      <w:tabs>
        <w:tab w:val="center" w:pos="4536"/>
        <w:tab w:val="right" w:pos="9072"/>
      </w:tabs>
      <w:spacing w:line="200" w:lineRule="atLeast"/>
    </w:pPr>
    <w:rPr>
      <w:rFonts w:ascii="Frutiger LT Com 45 Light" w:hAnsi="Frutiger LT Com 45 Light"/>
      <w:sz w:val="10"/>
    </w:rPr>
  </w:style>
  <w:style w:type="paragraph" w:styleId="Aufzhlungszeichen">
    <w:name w:val="List Bullet"/>
    <w:basedOn w:val="Standard"/>
    <w:semiHidden/>
    <w:rsid w:val="008A623B"/>
    <w:pPr>
      <w:tabs>
        <w:tab w:val="num" w:pos="227"/>
      </w:tabs>
      <w:ind w:left="227" w:hanging="227"/>
    </w:pPr>
  </w:style>
  <w:style w:type="paragraph" w:customStyle="1" w:styleId="Z-Vorstandsangaben">
    <w:name w:val="Z-Vorstandsangaben"/>
    <w:semiHidden/>
    <w:rsid w:val="008A623B"/>
    <w:pPr>
      <w:framePr w:wrap="around" w:vAnchor="page" w:hAnchor="text" w:y="15140"/>
      <w:autoSpaceDE w:val="0"/>
      <w:autoSpaceDN w:val="0"/>
      <w:adjustRightInd w:val="0"/>
      <w:spacing w:line="200" w:lineRule="atLeast"/>
    </w:pPr>
    <w:rPr>
      <w:rFonts w:ascii="Frutiger LT Com 45 Light" w:hAnsi="Frutiger LT Com 45 Light" w:cs="FrutigerLTCom-Light"/>
      <w:sz w:val="14"/>
      <w:szCs w:val="14"/>
    </w:rPr>
  </w:style>
  <w:style w:type="paragraph" w:customStyle="1" w:styleId="Trennlinie">
    <w:name w:val="#Trennlinie"/>
    <w:basedOn w:val="StandardmitAbstandnach"/>
    <w:next w:val="Standard"/>
    <w:uiPriority w:val="11"/>
    <w:qFormat/>
    <w:rsid w:val="000458BB"/>
    <w:pPr>
      <w:pBdr>
        <w:bottom w:val="single" w:sz="4" w:space="0" w:color="auto"/>
      </w:pBdr>
      <w:spacing w:after="0"/>
      <w:ind w:right="7700"/>
    </w:pPr>
    <w:rPr>
      <w:color w:val="FFFFFF" w:themeColor="background1"/>
    </w:rPr>
  </w:style>
  <w:style w:type="paragraph" w:styleId="Aufzhlungszeichen3">
    <w:name w:val="List Bullet 3"/>
    <w:basedOn w:val="Standard"/>
    <w:semiHidden/>
    <w:rsid w:val="00460D44"/>
    <w:pPr>
      <w:numPr>
        <w:numId w:val="9"/>
      </w:numPr>
    </w:pPr>
  </w:style>
  <w:style w:type="numbering" w:customStyle="1" w:styleId="Aufzhlungalphanummerisch">
    <w:name w:val="#Aufzählung alphanummerisch"/>
    <w:uiPriority w:val="99"/>
    <w:rsid w:val="00551372"/>
    <w:pPr>
      <w:numPr>
        <w:numId w:val="11"/>
      </w:numPr>
    </w:pPr>
  </w:style>
  <w:style w:type="character" w:customStyle="1" w:styleId="Input">
    <w:name w:val="#Input"/>
    <w:basedOn w:val="Absatz-Standardschriftart"/>
    <w:uiPriority w:val="1"/>
    <w:qFormat/>
    <w:rsid w:val="00327D0F"/>
    <w:rPr>
      <w:color w:val="7F7F7F" w:themeColor="text1" w:themeTint="80"/>
      <w:u w:val="single"/>
      <w:lang w:val="de-DE"/>
    </w:rPr>
  </w:style>
  <w:style w:type="paragraph" w:styleId="berarbeitung">
    <w:name w:val="Revision"/>
    <w:hidden/>
    <w:uiPriority w:val="99"/>
    <w:semiHidden/>
    <w:rsid w:val="00AE54BE"/>
    <w:rPr>
      <w:rFonts w:ascii="Frutiger LT Com 45 Light" w:hAnsi="Frutiger LT Com 45 Light"/>
      <w:szCs w:val="24"/>
    </w:rPr>
  </w:style>
  <w:style w:type="paragraph" w:styleId="Literaturverzeichnis">
    <w:name w:val="Bibliography"/>
    <w:basedOn w:val="Standard"/>
    <w:next w:val="Standard"/>
    <w:uiPriority w:val="37"/>
    <w:semiHidden/>
    <w:rsid w:val="00A23868"/>
  </w:style>
  <w:style w:type="paragraph" w:styleId="Blocktext">
    <w:name w:val="Block Text"/>
    <w:basedOn w:val="Standard"/>
    <w:semiHidden/>
    <w:rsid w:val="00A23868"/>
    <w:pPr>
      <w:pBdr>
        <w:top w:val="single" w:sz="2" w:space="10" w:color="EB6A0A" w:themeColor="accent1" w:shadow="1" w:frame="1"/>
        <w:left w:val="single" w:sz="2" w:space="10" w:color="EB6A0A" w:themeColor="accent1" w:shadow="1" w:frame="1"/>
        <w:bottom w:val="single" w:sz="2" w:space="10" w:color="EB6A0A" w:themeColor="accent1" w:shadow="1" w:frame="1"/>
        <w:right w:val="single" w:sz="2" w:space="10" w:color="EB6A0A" w:themeColor="accent1" w:shadow="1" w:frame="1"/>
      </w:pBdr>
      <w:ind w:left="1152" w:right="1152"/>
    </w:pPr>
    <w:rPr>
      <w:rFonts w:asciiTheme="minorHAnsi" w:eastAsiaTheme="minorEastAsia" w:hAnsiTheme="minorHAnsi" w:cstheme="minorBidi"/>
      <w:i/>
      <w:iCs/>
      <w:color w:val="EB6A0A" w:themeColor="accent1"/>
    </w:rPr>
  </w:style>
  <w:style w:type="paragraph" w:styleId="Textkrper">
    <w:name w:val="Body Text"/>
    <w:basedOn w:val="Standard"/>
    <w:link w:val="TextkrperZchn"/>
    <w:semiHidden/>
    <w:rsid w:val="00A23868"/>
    <w:pPr>
      <w:spacing w:after="120"/>
    </w:pPr>
  </w:style>
  <w:style w:type="character" w:customStyle="1" w:styleId="TextkrperZchn">
    <w:name w:val="Textkörper Zchn"/>
    <w:basedOn w:val="Absatz-Standardschriftart"/>
    <w:link w:val="Textkrper"/>
    <w:semiHidden/>
    <w:rsid w:val="00A23868"/>
    <w:rPr>
      <w:rFonts w:ascii="Frutiger LT Com 45 Light" w:hAnsi="Frutiger LT Com 45 Light"/>
      <w:szCs w:val="24"/>
      <w:lang w:val="de-DE"/>
    </w:rPr>
  </w:style>
  <w:style w:type="paragraph" w:styleId="Textkrper2">
    <w:name w:val="Body Text 2"/>
    <w:basedOn w:val="Standard"/>
    <w:link w:val="Textkrper2Zchn"/>
    <w:semiHidden/>
    <w:rsid w:val="00A23868"/>
    <w:pPr>
      <w:spacing w:after="120" w:line="480" w:lineRule="auto"/>
    </w:pPr>
  </w:style>
  <w:style w:type="character" w:customStyle="1" w:styleId="Textkrper2Zchn">
    <w:name w:val="Textkörper 2 Zchn"/>
    <w:basedOn w:val="Absatz-Standardschriftart"/>
    <w:link w:val="Textkrper2"/>
    <w:semiHidden/>
    <w:rsid w:val="00A23868"/>
    <w:rPr>
      <w:rFonts w:ascii="Frutiger LT Com 45 Light" w:hAnsi="Frutiger LT Com 45 Light"/>
      <w:szCs w:val="24"/>
      <w:lang w:val="de-DE"/>
    </w:rPr>
  </w:style>
  <w:style w:type="paragraph" w:styleId="Textkrper3">
    <w:name w:val="Body Text 3"/>
    <w:basedOn w:val="Standard"/>
    <w:link w:val="Textkrper3Zchn"/>
    <w:semiHidden/>
    <w:rsid w:val="00A23868"/>
    <w:pPr>
      <w:spacing w:after="120"/>
    </w:pPr>
    <w:rPr>
      <w:sz w:val="16"/>
      <w:szCs w:val="16"/>
    </w:rPr>
  </w:style>
  <w:style w:type="character" w:customStyle="1" w:styleId="Textkrper3Zchn">
    <w:name w:val="Textkörper 3 Zchn"/>
    <w:basedOn w:val="Absatz-Standardschriftart"/>
    <w:link w:val="Textkrper3"/>
    <w:semiHidden/>
    <w:rsid w:val="00A23868"/>
    <w:rPr>
      <w:rFonts w:ascii="Frutiger LT Com 45 Light" w:hAnsi="Frutiger LT Com 45 Light"/>
      <w:sz w:val="16"/>
      <w:szCs w:val="16"/>
      <w:lang w:val="de-DE"/>
    </w:rPr>
  </w:style>
  <w:style w:type="paragraph" w:styleId="Textkrper-Erstzeileneinzug">
    <w:name w:val="Body Text First Indent"/>
    <w:basedOn w:val="Textkrper"/>
    <w:link w:val="Textkrper-ErstzeileneinzugZchn"/>
    <w:semiHidden/>
    <w:rsid w:val="00A23868"/>
    <w:pPr>
      <w:spacing w:after="240"/>
      <w:ind w:firstLine="360"/>
    </w:pPr>
  </w:style>
  <w:style w:type="character" w:customStyle="1" w:styleId="Textkrper-ErstzeileneinzugZchn">
    <w:name w:val="Textkörper-Erstzeileneinzug Zchn"/>
    <w:basedOn w:val="TextkrperZchn"/>
    <w:link w:val="Textkrper-Erstzeileneinzug"/>
    <w:semiHidden/>
    <w:rsid w:val="00A23868"/>
    <w:rPr>
      <w:rFonts w:ascii="Frutiger LT Com 45 Light" w:hAnsi="Frutiger LT Com 45 Light"/>
      <w:szCs w:val="24"/>
      <w:lang w:val="de-DE"/>
    </w:rPr>
  </w:style>
  <w:style w:type="paragraph" w:styleId="Textkrper-Zeileneinzug">
    <w:name w:val="Body Text Indent"/>
    <w:basedOn w:val="Standard"/>
    <w:link w:val="Textkrper-ZeileneinzugZchn"/>
    <w:semiHidden/>
    <w:rsid w:val="00A23868"/>
    <w:pPr>
      <w:spacing w:after="120"/>
      <w:ind w:left="283"/>
    </w:pPr>
  </w:style>
  <w:style w:type="character" w:customStyle="1" w:styleId="Textkrper-ZeileneinzugZchn">
    <w:name w:val="Textkörper-Zeileneinzug Zchn"/>
    <w:basedOn w:val="Absatz-Standardschriftart"/>
    <w:link w:val="Textkrper-Zeileneinzug"/>
    <w:semiHidden/>
    <w:rsid w:val="00A23868"/>
    <w:rPr>
      <w:rFonts w:ascii="Frutiger LT Com 45 Light" w:hAnsi="Frutiger LT Com 45 Light"/>
      <w:szCs w:val="24"/>
      <w:lang w:val="de-DE"/>
    </w:rPr>
  </w:style>
  <w:style w:type="paragraph" w:styleId="Textkrper-Erstzeileneinzug2">
    <w:name w:val="Body Text First Indent 2"/>
    <w:basedOn w:val="Textkrper-Zeileneinzug"/>
    <w:link w:val="Textkrper-Erstzeileneinzug2Zchn"/>
    <w:semiHidden/>
    <w:rsid w:val="00A23868"/>
    <w:pPr>
      <w:spacing w:after="240"/>
      <w:ind w:left="360" w:firstLine="360"/>
    </w:pPr>
  </w:style>
  <w:style w:type="character" w:customStyle="1" w:styleId="Textkrper-Erstzeileneinzug2Zchn">
    <w:name w:val="Textkörper-Erstzeileneinzug 2 Zchn"/>
    <w:basedOn w:val="Textkrper-ZeileneinzugZchn"/>
    <w:link w:val="Textkrper-Erstzeileneinzug2"/>
    <w:semiHidden/>
    <w:rsid w:val="00A23868"/>
    <w:rPr>
      <w:rFonts w:ascii="Frutiger LT Com 45 Light" w:hAnsi="Frutiger LT Com 45 Light"/>
      <w:szCs w:val="24"/>
      <w:lang w:val="de-DE"/>
    </w:rPr>
  </w:style>
  <w:style w:type="paragraph" w:styleId="Textkrper-Einzug2">
    <w:name w:val="Body Text Indent 2"/>
    <w:basedOn w:val="Standard"/>
    <w:link w:val="Textkrper-Einzug2Zchn"/>
    <w:semiHidden/>
    <w:rsid w:val="00A23868"/>
    <w:pPr>
      <w:spacing w:after="120" w:line="480" w:lineRule="auto"/>
      <w:ind w:left="283"/>
    </w:pPr>
  </w:style>
  <w:style w:type="character" w:customStyle="1" w:styleId="Textkrper-Einzug2Zchn">
    <w:name w:val="Textkörper-Einzug 2 Zchn"/>
    <w:basedOn w:val="Absatz-Standardschriftart"/>
    <w:link w:val="Textkrper-Einzug2"/>
    <w:semiHidden/>
    <w:rsid w:val="00A23868"/>
    <w:rPr>
      <w:rFonts w:ascii="Frutiger LT Com 45 Light" w:hAnsi="Frutiger LT Com 45 Light"/>
      <w:szCs w:val="24"/>
      <w:lang w:val="de-DE"/>
    </w:rPr>
  </w:style>
  <w:style w:type="paragraph" w:styleId="Textkrper-Einzug3">
    <w:name w:val="Body Text Indent 3"/>
    <w:basedOn w:val="Standard"/>
    <w:link w:val="Textkrper-Einzug3Zchn"/>
    <w:semiHidden/>
    <w:rsid w:val="00A23868"/>
    <w:pPr>
      <w:spacing w:after="120"/>
      <w:ind w:left="283"/>
    </w:pPr>
    <w:rPr>
      <w:sz w:val="16"/>
      <w:szCs w:val="16"/>
    </w:rPr>
  </w:style>
  <w:style w:type="character" w:customStyle="1" w:styleId="Textkrper-Einzug3Zchn">
    <w:name w:val="Textkörper-Einzug 3 Zchn"/>
    <w:basedOn w:val="Absatz-Standardschriftart"/>
    <w:link w:val="Textkrper-Einzug3"/>
    <w:semiHidden/>
    <w:rsid w:val="00A23868"/>
    <w:rPr>
      <w:rFonts w:ascii="Frutiger LT Com 45 Light" w:hAnsi="Frutiger LT Com 45 Light"/>
      <w:sz w:val="16"/>
      <w:szCs w:val="16"/>
      <w:lang w:val="de-DE"/>
    </w:rPr>
  </w:style>
  <w:style w:type="character" w:styleId="Buchtitel">
    <w:name w:val="Book Title"/>
    <w:basedOn w:val="Absatz-Standardschriftart"/>
    <w:uiPriority w:val="33"/>
    <w:semiHidden/>
    <w:qFormat/>
    <w:rsid w:val="00A23868"/>
    <w:rPr>
      <w:b/>
      <w:bCs/>
      <w:smallCaps/>
      <w:spacing w:val="5"/>
      <w:lang w:val="de-DE"/>
    </w:rPr>
  </w:style>
  <w:style w:type="paragraph" w:styleId="Beschriftung">
    <w:name w:val="caption"/>
    <w:basedOn w:val="Standard"/>
    <w:next w:val="Standard"/>
    <w:semiHidden/>
    <w:qFormat/>
    <w:rsid w:val="00A23868"/>
    <w:pPr>
      <w:spacing w:after="200" w:line="240" w:lineRule="auto"/>
    </w:pPr>
    <w:rPr>
      <w:b/>
      <w:bCs/>
      <w:color w:val="EB6A0A" w:themeColor="accent1"/>
      <w:sz w:val="18"/>
      <w:szCs w:val="18"/>
    </w:rPr>
  </w:style>
  <w:style w:type="paragraph" w:styleId="Gruformel">
    <w:name w:val="Closing"/>
    <w:basedOn w:val="Standard"/>
    <w:link w:val="GruformelZchn"/>
    <w:semiHidden/>
    <w:rsid w:val="00A23868"/>
    <w:pPr>
      <w:spacing w:after="0" w:line="240" w:lineRule="auto"/>
      <w:ind w:left="4252"/>
    </w:pPr>
  </w:style>
  <w:style w:type="character" w:customStyle="1" w:styleId="GruformelZchn">
    <w:name w:val="Grußformel Zchn"/>
    <w:basedOn w:val="Absatz-Standardschriftart"/>
    <w:link w:val="Gruformel"/>
    <w:semiHidden/>
    <w:rsid w:val="00A23868"/>
    <w:rPr>
      <w:rFonts w:ascii="Frutiger LT Com 45 Light" w:hAnsi="Frutiger LT Com 45 Light"/>
      <w:szCs w:val="24"/>
      <w:lang w:val="de-DE"/>
    </w:rPr>
  </w:style>
  <w:style w:type="table" w:styleId="FarbigesRaster">
    <w:name w:val="Colorful Grid"/>
    <w:basedOn w:val="NormaleTabelle"/>
    <w:uiPriority w:val="73"/>
    <w:rsid w:val="00A238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A23868"/>
    <w:rPr>
      <w:color w:val="000000" w:themeColor="text1"/>
    </w:rPr>
    <w:tblPr>
      <w:tblStyleRowBandSize w:val="1"/>
      <w:tblStyleColBandSize w:val="1"/>
      <w:tblBorders>
        <w:insideH w:val="single" w:sz="4" w:space="0" w:color="FFFFFF" w:themeColor="background1"/>
      </w:tblBorders>
    </w:tblPr>
    <w:tcPr>
      <w:shd w:val="clear" w:color="auto" w:fill="FDE0CC" w:themeFill="accent1" w:themeFillTint="33"/>
    </w:tcPr>
    <w:tblStylePr w:type="firstRow">
      <w:rPr>
        <w:b/>
        <w:bCs/>
      </w:rPr>
      <w:tblPr/>
      <w:tcPr>
        <w:shd w:val="clear" w:color="auto" w:fill="FAC299" w:themeFill="accent1" w:themeFillTint="66"/>
      </w:tcPr>
    </w:tblStylePr>
    <w:tblStylePr w:type="lastRow">
      <w:rPr>
        <w:b/>
        <w:bCs/>
        <w:color w:val="000000" w:themeColor="text1"/>
      </w:rPr>
      <w:tblPr/>
      <w:tcPr>
        <w:shd w:val="clear" w:color="auto" w:fill="FAC299" w:themeFill="accent1" w:themeFillTint="66"/>
      </w:tcPr>
    </w:tblStylePr>
    <w:tblStylePr w:type="firstCol">
      <w:rPr>
        <w:color w:val="FFFFFF" w:themeColor="background1"/>
      </w:rPr>
      <w:tblPr/>
      <w:tcPr>
        <w:shd w:val="clear" w:color="auto" w:fill="AF4E07" w:themeFill="accent1" w:themeFillShade="BF"/>
      </w:tcPr>
    </w:tblStylePr>
    <w:tblStylePr w:type="lastCol">
      <w:rPr>
        <w:color w:val="FFFFFF" w:themeColor="background1"/>
      </w:rPr>
      <w:tblPr/>
      <w:tcPr>
        <w:shd w:val="clear" w:color="auto" w:fill="AF4E07" w:themeFill="accent1" w:themeFillShade="BF"/>
      </w:tcPr>
    </w:tblStylePr>
    <w:tblStylePr w:type="band1Vert">
      <w:tblPr/>
      <w:tcPr>
        <w:shd w:val="clear" w:color="auto" w:fill="F9B380" w:themeFill="accent1" w:themeFillTint="7F"/>
      </w:tcPr>
    </w:tblStylePr>
    <w:tblStylePr w:type="band1Horz">
      <w:tblPr/>
      <w:tcPr>
        <w:shd w:val="clear" w:color="auto" w:fill="F9B380" w:themeFill="accent1" w:themeFillTint="7F"/>
      </w:tcPr>
    </w:tblStylePr>
  </w:style>
  <w:style w:type="table" w:styleId="FarbigesRaster-Akzent2">
    <w:name w:val="Colorful Grid Accent 2"/>
    <w:basedOn w:val="NormaleTabelle"/>
    <w:uiPriority w:val="73"/>
    <w:rsid w:val="00A23868"/>
    <w:rPr>
      <w:color w:val="000000" w:themeColor="text1"/>
    </w:rPr>
    <w:tblPr>
      <w:tblStyleRowBandSize w:val="1"/>
      <w:tblStyleColBandSize w:val="1"/>
      <w:tblBorders>
        <w:insideH w:val="single" w:sz="4" w:space="0" w:color="FFFFFF" w:themeColor="background1"/>
      </w:tblBorders>
    </w:tblPr>
    <w:tcPr>
      <w:shd w:val="clear" w:color="auto" w:fill="B6ECFF" w:themeFill="accent2" w:themeFillTint="33"/>
    </w:tcPr>
    <w:tblStylePr w:type="firstRow">
      <w:rPr>
        <w:b/>
        <w:bCs/>
      </w:rPr>
      <w:tblPr/>
      <w:tcPr>
        <w:shd w:val="clear" w:color="auto" w:fill="6DDBFF" w:themeFill="accent2" w:themeFillTint="66"/>
      </w:tcPr>
    </w:tblStylePr>
    <w:tblStylePr w:type="lastRow">
      <w:rPr>
        <w:b/>
        <w:bCs/>
        <w:color w:val="000000" w:themeColor="text1"/>
      </w:rPr>
      <w:tblPr/>
      <w:tcPr>
        <w:shd w:val="clear" w:color="auto" w:fill="6DDBFF" w:themeFill="accent2" w:themeFillTint="66"/>
      </w:tcPr>
    </w:tblStylePr>
    <w:tblStylePr w:type="firstCol">
      <w:rPr>
        <w:color w:val="FFFFFF" w:themeColor="background1"/>
      </w:rPr>
      <w:tblPr/>
      <w:tcPr>
        <w:shd w:val="clear" w:color="auto" w:fill="00526D" w:themeFill="accent2" w:themeFillShade="BF"/>
      </w:tcPr>
    </w:tblStylePr>
    <w:tblStylePr w:type="lastCol">
      <w:rPr>
        <w:color w:val="FFFFFF" w:themeColor="background1"/>
      </w:rPr>
      <w:tblPr/>
      <w:tcPr>
        <w:shd w:val="clear" w:color="auto" w:fill="00526D" w:themeFill="accent2" w:themeFillShade="BF"/>
      </w:tcPr>
    </w:tblStylePr>
    <w:tblStylePr w:type="band1Vert">
      <w:tblPr/>
      <w:tcPr>
        <w:shd w:val="clear" w:color="auto" w:fill="49D2FF" w:themeFill="accent2" w:themeFillTint="7F"/>
      </w:tcPr>
    </w:tblStylePr>
    <w:tblStylePr w:type="band1Horz">
      <w:tblPr/>
      <w:tcPr>
        <w:shd w:val="clear" w:color="auto" w:fill="49D2FF" w:themeFill="accent2" w:themeFillTint="7F"/>
      </w:tcPr>
    </w:tblStylePr>
  </w:style>
  <w:style w:type="table" w:styleId="FarbigesRaster-Akzent3">
    <w:name w:val="Colorful Grid Accent 3"/>
    <w:basedOn w:val="NormaleTabelle"/>
    <w:uiPriority w:val="73"/>
    <w:rsid w:val="00A23868"/>
    <w:rPr>
      <w:color w:val="000000" w:themeColor="text1"/>
    </w:rPr>
    <w:tblPr>
      <w:tblStyleRowBandSize w:val="1"/>
      <w:tblStyleColBandSize w:val="1"/>
      <w:tblBorders>
        <w:insideH w:val="single" w:sz="4" w:space="0" w:color="FFFFFF" w:themeColor="background1"/>
      </w:tblBorders>
    </w:tblPr>
    <w:tcPr>
      <w:shd w:val="clear" w:color="auto" w:fill="D3F1F9" w:themeFill="accent3" w:themeFillTint="33"/>
    </w:tcPr>
    <w:tblStylePr w:type="firstRow">
      <w:rPr>
        <w:b/>
        <w:bCs/>
      </w:rPr>
      <w:tblPr/>
      <w:tcPr>
        <w:shd w:val="clear" w:color="auto" w:fill="A7E3F3" w:themeFill="accent3" w:themeFillTint="66"/>
      </w:tcPr>
    </w:tblStylePr>
    <w:tblStylePr w:type="lastRow">
      <w:rPr>
        <w:b/>
        <w:bCs/>
        <w:color w:val="000000" w:themeColor="text1"/>
      </w:rPr>
      <w:tblPr/>
      <w:tcPr>
        <w:shd w:val="clear" w:color="auto" w:fill="A7E3F3" w:themeFill="accent3" w:themeFillTint="66"/>
      </w:tcPr>
    </w:tblStylePr>
    <w:tblStylePr w:type="firstCol">
      <w:rPr>
        <w:color w:val="FFFFFF" w:themeColor="background1"/>
      </w:rPr>
      <w:tblPr/>
      <w:tcPr>
        <w:shd w:val="clear" w:color="auto" w:fill="178DAD" w:themeFill="accent3" w:themeFillShade="BF"/>
      </w:tcPr>
    </w:tblStylePr>
    <w:tblStylePr w:type="lastCol">
      <w:rPr>
        <w:color w:val="FFFFFF" w:themeColor="background1"/>
      </w:rPr>
      <w:tblPr/>
      <w:tcPr>
        <w:shd w:val="clear" w:color="auto" w:fill="178DAD" w:themeFill="accent3" w:themeFillShade="BF"/>
      </w:tcPr>
    </w:tblStylePr>
    <w:tblStylePr w:type="band1Vert">
      <w:tblPr/>
      <w:tcPr>
        <w:shd w:val="clear" w:color="auto" w:fill="92DCF0" w:themeFill="accent3" w:themeFillTint="7F"/>
      </w:tcPr>
    </w:tblStylePr>
    <w:tblStylePr w:type="band1Horz">
      <w:tblPr/>
      <w:tcPr>
        <w:shd w:val="clear" w:color="auto" w:fill="92DCF0" w:themeFill="accent3" w:themeFillTint="7F"/>
      </w:tcPr>
    </w:tblStylePr>
  </w:style>
  <w:style w:type="table" w:styleId="FarbigesRaster-Akzent4">
    <w:name w:val="Colorful Grid Accent 4"/>
    <w:basedOn w:val="NormaleTabelle"/>
    <w:uiPriority w:val="73"/>
    <w:rsid w:val="00A23868"/>
    <w:rPr>
      <w:color w:val="000000" w:themeColor="text1"/>
    </w:rPr>
    <w:tblPr>
      <w:tblStyleRowBandSize w:val="1"/>
      <w:tblStyleColBandSize w:val="1"/>
      <w:tblBorders>
        <w:insideH w:val="single" w:sz="4" w:space="0" w:color="FFFFFF" w:themeColor="background1"/>
      </w:tblBorders>
    </w:tblPr>
    <w:tcPr>
      <w:shd w:val="clear" w:color="auto" w:fill="F7FFC1" w:themeFill="accent4" w:themeFillTint="33"/>
    </w:tcPr>
    <w:tblStylePr w:type="firstRow">
      <w:rPr>
        <w:b/>
        <w:bCs/>
      </w:rPr>
      <w:tblPr/>
      <w:tcPr>
        <w:shd w:val="clear" w:color="auto" w:fill="F0FF83" w:themeFill="accent4" w:themeFillTint="66"/>
      </w:tcPr>
    </w:tblStylePr>
    <w:tblStylePr w:type="lastRow">
      <w:rPr>
        <w:b/>
        <w:bCs/>
        <w:color w:val="000000" w:themeColor="text1"/>
      </w:rPr>
      <w:tblPr/>
      <w:tcPr>
        <w:shd w:val="clear" w:color="auto" w:fill="F0FF83" w:themeFill="accent4" w:themeFillTint="66"/>
      </w:tcPr>
    </w:tblStylePr>
    <w:tblStylePr w:type="firstCol">
      <w:rPr>
        <w:color w:val="FFFFFF" w:themeColor="background1"/>
      </w:rPr>
      <w:tblPr/>
      <w:tcPr>
        <w:shd w:val="clear" w:color="auto" w:fill="849500" w:themeFill="accent4" w:themeFillShade="BF"/>
      </w:tcPr>
    </w:tblStylePr>
    <w:tblStylePr w:type="lastCol">
      <w:rPr>
        <w:color w:val="FFFFFF" w:themeColor="background1"/>
      </w:rPr>
      <w:tblPr/>
      <w:tcPr>
        <w:shd w:val="clear" w:color="auto" w:fill="849500" w:themeFill="accent4" w:themeFillShade="BF"/>
      </w:tcPr>
    </w:tblStylePr>
    <w:tblStylePr w:type="band1Vert">
      <w:tblPr/>
      <w:tcPr>
        <w:shd w:val="clear" w:color="auto" w:fill="ECFF64" w:themeFill="accent4" w:themeFillTint="7F"/>
      </w:tcPr>
    </w:tblStylePr>
    <w:tblStylePr w:type="band1Horz">
      <w:tblPr/>
      <w:tcPr>
        <w:shd w:val="clear" w:color="auto" w:fill="ECFF64" w:themeFill="accent4" w:themeFillTint="7F"/>
      </w:tcPr>
    </w:tblStylePr>
  </w:style>
  <w:style w:type="table" w:styleId="FarbigesRaster-Akzent5">
    <w:name w:val="Colorful Grid Accent 5"/>
    <w:basedOn w:val="NormaleTabelle"/>
    <w:uiPriority w:val="73"/>
    <w:rsid w:val="00A23868"/>
    <w:rPr>
      <w:color w:val="000000" w:themeColor="text1"/>
    </w:rPr>
    <w:tblPr>
      <w:tblStyleRowBandSize w:val="1"/>
      <w:tblStyleColBandSize w:val="1"/>
      <w:tblBorders>
        <w:insideH w:val="single" w:sz="4" w:space="0" w:color="FFFFFF" w:themeColor="background1"/>
      </w:tblBorders>
    </w:tblPr>
    <w:tcPr>
      <w:shd w:val="clear" w:color="auto" w:fill="FEFBF6" w:themeFill="accent5" w:themeFillTint="33"/>
    </w:tcPr>
    <w:tblStylePr w:type="firstRow">
      <w:rPr>
        <w:b/>
        <w:bCs/>
      </w:rPr>
      <w:tblPr/>
      <w:tcPr>
        <w:shd w:val="clear" w:color="auto" w:fill="FEF8EE" w:themeFill="accent5" w:themeFillTint="66"/>
      </w:tcPr>
    </w:tblStylePr>
    <w:tblStylePr w:type="lastRow">
      <w:rPr>
        <w:b/>
        <w:bCs/>
        <w:color w:val="000000" w:themeColor="text1"/>
      </w:rPr>
      <w:tblPr/>
      <w:tcPr>
        <w:shd w:val="clear" w:color="auto" w:fill="FEF8EE" w:themeFill="accent5" w:themeFillTint="66"/>
      </w:tcPr>
    </w:tblStylePr>
    <w:tblStylePr w:type="firstCol">
      <w:rPr>
        <w:color w:val="FFFFFF" w:themeColor="background1"/>
      </w:rPr>
      <w:tblPr/>
      <w:tcPr>
        <w:shd w:val="clear" w:color="auto" w:fill="FBC163" w:themeFill="accent5" w:themeFillShade="BF"/>
      </w:tcPr>
    </w:tblStylePr>
    <w:tblStylePr w:type="lastCol">
      <w:rPr>
        <w:color w:val="FFFFFF" w:themeColor="background1"/>
      </w:rPr>
      <w:tblPr/>
      <w:tcPr>
        <w:shd w:val="clear" w:color="auto" w:fill="FBC163" w:themeFill="accent5" w:themeFillShade="BF"/>
      </w:tcPr>
    </w:tblStylePr>
    <w:tblStylePr w:type="band1Vert">
      <w:tblPr/>
      <w:tcPr>
        <w:shd w:val="clear" w:color="auto" w:fill="FEF6EA" w:themeFill="accent5" w:themeFillTint="7F"/>
      </w:tcPr>
    </w:tblStylePr>
    <w:tblStylePr w:type="band1Horz">
      <w:tblPr/>
      <w:tcPr>
        <w:shd w:val="clear" w:color="auto" w:fill="FEF6EA" w:themeFill="accent5" w:themeFillTint="7F"/>
      </w:tcPr>
    </w:tblStylePr>
  </w:style>
  <w:style w:type="table" w:styleId="FarbigesRaster-Akzent6">
    <w:name w:val="Colorful Grid Accent 6"/>
    <w:basedOn w:val="NormaleTabelle"/>
    <w:uiPriority w:val="73"/>
    <w:rsid w:val="00A23868"/>
    <w:rPr>
      <w:color w:val="000000" w:themeColor="text1"/>
    </w:rPr>
    <w:tblPr>
      <w:tblStyleRowBandSize w:val="1"/>
      <w:tblStyleColBandSize w:val="1"/>
      <w:tblBorders>
        <w:insideH w:val="single" w:sz="4" w:space="0" w:color="FFFFFF" w:themeColor="background1"/>
      </w:tblBorders>
    </w:tblPr>
    <w:tcPr>
      <w:shd w:val="clear" w:color="auto" w:fill="F8F9F9" w:themeFill="accent6" w:themeFillTint="33"/>
    </w:tcPr>
    <w:tblStylePr w:type="firstRow">
      <w:rPr>
        <w:b/>
        <w:bCs/>
      </w:rPr>
      <w:tblPr/>
      <w:tcPr>
        <w:shd w:val="clear" w:color="auto" w:fill="F2F3F3" w:themeFill="accent6" w:themeFillTint="66"/>
      </w:tcPr>
    </w:tblStylePr>
    <w:tblStylePr w:type="lastRow">
      <w:rPr>
        <w:b/>
        <w:bCs/>
        <w:color w:val="000000" w:themeColor="text1"/>
      </w:rPr>
      <w:tblPr/>
      <w:tcPr>
        <w:shd w:val="clear" w:color="auto" w:fill="F2F3F3" w:themeFill="accent6" w:themeFillTint="66"/>
      </w:tcPr>
    </w:tblStylePr>
    <w:tblStylePr w:type="firstCol">
      <w:rPr>
        <w:color w:val="FFFFFF" w:themeColor="background1"/>
      </w:rPr>
      <w:tblPr/>
      <w:tcPr>
        <w:shd w:val="clear" w:color="auto" w:fill="A6ACAC" w:themeFill="accent6" w:themeFillShade="BF"/>
      </w:tcPr>
    </w:tblStylePr>
    <w:tblStylePr w:type="lastCol">
      <w:rPr>
        <w:color w:val="FFFFFF" w:themeColor="background1"/>
      </w:rPr>
      <w:tblPr/>
      <w:tcPr>
        <w:shd w:val="clear" w:color="auto" w:fill="A6ACAC" w:themeFill="accent6" w:themeFillShade="BF"/>
      </w:tcPr>
    </w:tblStylePr>
    <w:tblStylePr w:type="band1Vert">
      <w:tblPr/>
      <w:tcPr>
        <w:shd w:val="clear" w:color="auto" w:fill="F0F1F1" w:themeFill="accent6" w:themeFillTint="7F"/>
      </w:tcPr>
    </w:tblStylePr>
    <w:tblStylePr w:type="band1Horz">
      <w:tblPr/>
      <w:tcPr>
        <w:shd w:val="clear" w:color="auto" w:fill="F0F1F1" w:themeFill="accent6" w:themeFillTint="7F"/>
      </w:tcPr>
    </w:tblStylePr>
  </w:style>
  <w:style w:type="table" w:styleId="FarbigeListe">
    <w:name w:val="Colorful List"/>
    <w:basedOn w:val="NormaleTabelle"/>
    <w:uiPriority w:val="72"/>
    <w:rsid w:val="00A238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774" w:themeFill="accent2" w:themeFillShade="CC"/>
      </w:tcPr>
    </w:tblStylePr>
    <w:tblStylePr w:type="lastRow">
      <w:rPr>
        <w:b/>
        <w:bCs/>
        <w:color w:val="0057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A23868"/>
    <w:rPr>
      <w:color w:val="000000" w:themeColor="text1"/>
    </w:rPr>
    <w:tblPr>
      <w:tblStyleRowBandSize w:val="1"/>
      <w:tblStyleColBandSize w:val="1"/>
    </w:tblPr>
    <w:tcPr>
      <w:shd w:val="clear" w:color="auto" w:fill="FEF0E6" w:themeFill="accent1" w:themeFillTint="19"/>
    </w:tcPr>
    <w:tblStylePr w:type="firstRow">
      <w:rPr>
        <w:b/>
        <w:bCs/>
        <w:color w:val="FFFFFF" w:themeColor="background1"/>
      </w:rPr>
      <w:tblPr/>
      <w:tcPr>
        <w:tcBorders>
          <w:bottom w:val="single" w:sz="12" w:space="0" w:color="FFFFFF" w:themeColor="background1"/>
        </w:tcBorders>
        <w:shd w:val="clear" w:color="auto" w:fill="005774" w:themeFill="accent2" w:themeFillShade="CC"/>
      </w:tcPr>
    </w:tblStylePr>
    <w:tblStylePr w:type="lastRow">
      <w:rPr>
        <w:b/>
        <w:bCs/>
        <w:color w:val="0057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9C0" w:themeFill="accent1" w:themeFillTint="3F"/>
      </w:tcPr>
    </w:tblStylePr>
    <w:tblStylePr w:type="band1Horz">
      <w:tblPr/>
      <w:tcPr>
        <w:shd w:val="clear" w:color="auto" w:fill="FDE0CC" w:themeFill="accent1" w:themeFillTint="33"/>
      </w:tcPr>
    </w:tblStylePr>
  </w:style>
  <w:style w:type="table" w:styleId="FarbigeListe-Akzent2">
    <w:name w:val="Colorful List Accent 2"/>
    <w:basedOn w:val="NormaleTabelle"/>
    <w:uiPriority w:val="72"/>
    <w:rsid w:val="00A23868"/>
    <w:rPr>
      <w:color w:val="000000" w:themeColor="text1"/>
    </w:rPr>
    <w:tblPr>
      <w:tblStyleRowBandSize w:val="1"/>
      <w:tblStyleColBandSize w:val="1"/>
    </w:tblPr>
    <w:tcPr>
      <w:shd w:val="clear" w:color="auto" w:fill="DBF6FF" w:themeFill="accent2" w:themeFillTint="19"/>
    </w:tcPr>
    <w:tblStylePr w:type="firstRow">
      <w:rPr>
        <w:b/>
        <w:bCs/>
        <w:color w:val="FFFFFF" w:themeColor="background1"/>
      </w:rPr>
      <w:tblPr/>
      <w:tcPr>
        <w:tcBorders>
          <w:bottom w:val="single" w:sz="12" w:space="0" w:color="FFFFFF" w:themeColor="background1"/>
        </w:tcBorders>
        <w:shd w:val="clear" w:color="auto" w:fill="005774" w:themeFill="accent2" w:themeFillShade="CC"/>
      </w:tcPr>
    </w:tblStylePr>
    <w:tblStylePr w:type="lastRow">
      <w:rPr>
        <w:b/>
        <w:bCs/>
        <w:color w:val="0057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E8FF" w:themeFill="accent2" w:themeFillTint="3F"/>
      </w:tcPr>
    </w:tblStylePr>
    <w:tblStylePr w:type="band1Horz">
      <w:tblPr/>
      <w:tcPr>
        <w:shd w:val="clear" w:color="auto" w:fill="B6ECFF" w:themeFill="accent2" w:themeFillTint="33"/>
      </w:tcPr>
    </w:tblStylePr>
  </w:style>
  <w:style w:type="table" w:styleId="FarbigeListe-Akzent3">
    <w:name w:val="Colorful List Accent 3"/>
    <w:basedOn w:val="NormaleTabelle"/>
    <w:uiPriority w:val="72"/>
    <w:rsid w:val="00A23868"/>
    <w:rPr>
      <w:color w:val="000000" w:themeColor="text1"/>
    </w:rPr>
    <w:tblPr>
      <w:tblStyleRowBandSize w:val="1"/>
      <w:tblStyleColBandSize w:val="1"/>
    </w:tblPr>
    <w:tcPr>
      <w:shd w:val="clear" w:color="auto" w:fill="E9F8FC" w:themeFill="accent3" w:themeFillTint="19"/>
    </w:tcPr>
    <w:tblStylePr w:type="firstRow">
      <w:rPr>
        <w:b/>
        <w:bCs/>
        <w:color w:val="FFFFFF" w:themeColor="background1"/>
      </w:rPr>
      <w:tblPr/>
      <w:tcPr>
        <w:tcBorders>
          <w:bottom w:val="single" w:sz="12" w:space="0" w:color="FFFFFF" w:themeColor="background1"/>
        </w:tcBorders>
        <w:shd w:val="clear" w:color="auto" w:fill="8DA000" w:themeFill="accent4" w:themeFillShade="CC"/>
      </w:tcPr>
    </w:tblStylePr>
    <w:tblStylePr w:type="lastRow">
      <w:rPr>
        <w:b/>
        <w:bCs/>
        <w:color w:val="8DA0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DF7" w:themeFill="accent3" w:themeFillTint="3F"/>
      </w:tcPr>
    </w:tblStylePr>
    <w:tblStylePr w:type="band1Horz">
      <w:tblPr/>
      <w:tcPr>
        <w:shd w:val="clear" w:color="auto" w:fill="D3F1F9" w:themeFill="accent3" w:themeFillTint="33"/>
      </w:tcPr>
    </w:tblStylePr>
  </w:style>
  <w:style w:type="table" w:styleId="FarbigeListe-Akzent4">
    <w:name w:val="Colorful List Accent 4"/>
    <w:basedOn w:val="NormaleTabelle"/>
    <w:uiPriority w:val="72"/>
    <w:rsid w:val="00A23868"/>
    <w:rPr>
      <w:color w:val="000000" w:themeColor="text1"/>
    </w:rPr>
    <w:tblPr>
      <w:tblStyleRowBandSize w:val="1"/>
      <w:tblStyleColBandSize w:val="1"/>
    </w:tblPr>
    <w:tcPr>
      <w:shd w:val="clear" w:color="auto" w:fill="FBFFE0" w:themeFill="accent4" w:themeFillTint="19"/>
    </w:tcPr>
    <w:tblStylePr w:type="firstRow">
      <w:rPr>
        <w:b/>
        <w:bCs/>
        <w:color w:val="FFFFFF" w:themeColor="background1"/>
      </w:rPr>
      <w:tblPr/>
      <w:tcPr>
        <w:tcBorders>
          <w:bottom w:val="single" w:sz="12" w:space="0" w:color="FFFFFF" w:themeColor="background1"/>
        </w:tcBorders>
        <w:shd w:val="clear" w:color="auto" w:fill="1897B9" w:themeFill="accent3" w:themeFillShade="CC"/>
      </w:tcPr>
    </w:tblStylePr>
    <w:tblStylePr w:type="lastRow">
      <w:rPr>
        <w:b/>
        <w:bCs/>
        <w:color w:val="1897B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FB2" w:themeFill="accent4" w:themeFillTint="3F"/>
      </w:tcPr>
    </w:tblStylePr>
    <w:tblStylePr w:type="band1Horz">
      <w:tblPr/>
      <w:tcPr>
        <w:shd w:val="clear" w:color="auto" w:fill="F7FFC1" w:themeFill="accent4" w:themeFillTint="33"/>
      </w:tcPr>
    </w:tblStylePr>
  </w:style>
  <w:style w:type="table" w:styleId="FarbigeListe-Akzent5">
    <w:name w:val="Colorful List Accent 5"/>
    <w:basedOn w:val="NormaleTabelle"/>
    <w:uiPriority w:val="72"/>
    <w:rsid w:val="00A23868"/>
    <w:rPr>
      <w:color w:val="000000" w:themeColor="text1"/>
    </w:rPr>
    <w:tblPr>
      <w:tblStyleRowBandSize w:val="1"/>
      <w:tblStyleColBandSize w:val="1"/>
    </w:tblPr>
    <w:tcPr>
      <w:shd w:val="clear" w:color="auto" w:fill="FFFDFA" w:themeFill="accent5" w:themeFillTint="19"/>
    </w:tcPr>
    <w:tblStylePr w:type="firstRow">
      <w:rPr>
        <w:b/>
        <w:bCs/>
        <w:color w:val="FFFFFF" w:themeColor="background1"/>
      </w:rPr>
      <w:tblPr/>
      <w:tcPr>
        <w:tcBorders>
          <w:bottom w:val="single" w:sz="12" w:space="0" w:color="FFFFFF" w:themeColor="background1"/>
        </w:tcBorders>
        <w:shd w:val="clear" w:color="auto" w:fill="B2B7B7" w:themeFill="accent6" w:themeFillShade="CC"/>
      </w:tcPr>
    </w:tblStylePr>
    <w:tblStylePr w:type="lastRow">
      <w:rPr>
        <w:b/>
        <w:bCs/>
        <w:color w:val="B2B7B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AF4" w:themeFill="accent5" w:themeFillTint="3F"/>
      </w:tcPr>
    </w:tblStylePr>
    <w:tblStylePr w:type="band1Horz">
      <w:tblPr/>
      <w:tcPr>
        <w:shd w:val="clear" w:color="auto" w:fill="FEFBF6" w:themeFill="accent5" w:themeFillTint="33"/>
      </w:tcPr>
    </w:tblStylePr>
  </w:style>
  <w:style w:type="table" w:styleId="FarbigeListe-Akzent6">
    <w:name w:val="Colorful List Accent 6"/>
    <w:basedOn w:val="NormaleTabelle"/>
    <w:uiPriority w:val="72"/>
    <w:rsid w:val="00A23868"/>
    <w:rPr>
      <w:color w:val="000000" w:themeColor="text1"/>
    </w:rPr>
    <w:tblPr>
      <w:tblStyleRowBandSize w:val="1"/>
      <w:tblStyleColBandSize w:val="1"/>
    </w:tblPr>
    <w:tcPr>
      <w:shd w:val="clear" w:color="auto" w:fill="FBFCFC" w:themeFill="accent6" w:themeFillTint="19"/>
    </w:tcPr>
    <w:tblStylePr w:type="firstRow">
      <w:rPr>
        <w:b/>
        <w:bCs/>
        <w:color w:val="FFFFFF" w:themeColor="background1"/>
      </w:rPr>
      <w:tblPr/>
      <w:tcPr>
        <w:tcBorders>
          <w:bottom w:val="single" w:sz="12" w:space="0" w:color="FFFFFF" w:themeColor="background1"/>
        </w:tcBorders>
        <w:shd w:val="clear" w:color="auto" w:fill="FBCB7A" w:themeFill="accent5" w:themeFillShade="CC"/>
      </w:tcPr>
    </w:tblStylePr>
    <w:tblStylePr w:type="lastRow">
      <w:rPr>
        <w:b/>
        <w:bCs/>
        <w:color w:val="FBCB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8F8" w:themeFill="accent6" w:themeFillTint="3F"/>
      </w:tcPr>
    </w:tblStylePr>
    <w:tblStylePr w:type="band1Horz">
      <w:tblPr/>
      <w:tcPr>
        <w:shd w:val="clear" w:color="auto" w:fill="F8F9F9" w:themeFill="accent6" w:themeFillTint="33"/>
      </w:tcPr>
    </w:tblStylePr>
  </w:style>
  <w:style w:type="table" w:styleId="FarbigeSchattierung">
    <w:name w:val="Colorful Shading"/>
    <w:basedOn w:val="NormaleTabelle"/>
    <w:uiPriority w:val="71"/>
    <w:rsid w:val="00A23868"/>
    <w:rPr>
      <w:color w:val="000000" w:themeColor="text1"/>
    </w:rPr>
    <w:tblPr>
      <w:tblStyleRowBandSize w:val="1"/>
      <w:tblStyleColBandSize w:val="1"/>
      <w:tblBorders>
        <w:top w:val="single" w:sz="24" w:space="0" w:color="006E9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E9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A23868"/>
    <w:rPr>
      <w:color w:val="000000" w:themeColor="text1"/>
    </w:rPr>
    <w:tblPr>
      <w:tblStyleRowBandSize w:val="1"/>
      <w:tblStyleColBandSize w:val="1"/>
      <w:tblBorders>
        <w:top w:val="single" w:sz="24" w:space="0" w:color="006E92" w:themeColor="accent2"/>
        <w:left w:val="single" w:sz="4" w:space="0" w:color="EB6A0A" w:themeColor="accent1"/>
        <w:bottom w:val="single" w:sz="4" w:space="0" w:color="EB6A0A" w:themeColor="accent1"/>
        <w:right w:val="single" w:sz="4" w:space="0" w:color="EB6A0A" w:themeColor="accent1"/>
        <w:insideH w:val="single" w:sz="4" w:space="0" w:color="FFFFFF" w:themeColor="background1"/>
        <w:insideV w:val="single" w:sz="4" w:space="0" w:color="FFFFFF" w:themeColor="background1"/>
      </w:tblBorders>
    </w:tblPr>
    <w:tcPr>
      <w:shd w:val="clear" w:color="auto" w:fill="FEF0E6" w:themeFill="accent1" w:themeFillTint="19"/>
    </w:tcPr>
    <w:tblStylePr w:type="firstRow">
      <w:rPr>
        <w:b/>
        <w:bCs/>
      </w:rPr>
      <w:tblPr/>
      <w:tcPr>
        <w:tcBorders>
          <w:top w:val="nil"/>
          <w:left w:val="nil"/>
          <w:bottom w:val="single" w:sz="24" w:space="0" w:color="006E9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F06" w:themeFill="accent1" w:themeFillShade="99"/>
      </w:tcPr>
    </w:tblStylePr>
    <w:tblStylePr w:type="firstCol">
      <w:rPr>
        <w:color w:val="FFFFFF" w:themeColor="background1"/>
      </w:rPr>
      <w:tblPr/>
      <w:tcPr>
        <w:tcBorders>
          <w:top w:val="nil"/>
          <w:left w:val="nil"/>
          <w:bottom w:val="nil"/>
          <w:right w:val="nil"/>
          <w:insideH w:val="single" w:sz="4" w:space="0" w:color="8C3F06" w:themeColor="accent1" w:themeShade="99"/>
          <w:insideV w:val="nil"/>
        </w:tcBorders>
        <w:shd w:val="clear" w:color="auto" w:fill="8C3F0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C3F06" w:themeFill="accent1" w:themeFillShade="99"/>
      </w:tcPr>
    </w:tblStylePr>
    <w:tblStylePr w:type="band1Vert">
      <w:tblPr/>
      <w:tcPr>
        <w:shd w:val="clear" w:color="auto" w:fill="FAC299" w:themeFill="accent1" w:themeFillTint="66"/>
      </w:tcPr>
    </w:tblStylePr>
    <w:tblStylePr w:type="band1Horz">
      <w:tblPr/>
      <w:tcPr>
        <w:shd w:val="clear" w:color="auto" w:fill="F9B380"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A23868"/>
    <w:rPr>
      <w:color w:val="000000" w:themeColor="text1"/>
    </w:rPr>
    <w:tblPr>
      <w:tblStyleRowBandSize w:val="1"/>
      <w:tblStyleColBandSize w:val="1"/>
      <w:tblBorders>
        <w:top w:val="single" w:sz="24" w:space="0" w:color="006E92" w:themeColor="accent2"/>
        <w:left w:val="single" w:sz="4" w:space="0" w:color="006E92" w:themeColor="accent2"/>
        <w:bottom w:val="single" w:sz="4" w:space="0" w:color="006E92" w:themeColor="accent2"/>
        <w:right w:val="single" w:sz="4" w:space="0" w:color="006E92" w:themeColor="accent2"/>
        <w:insideH w:val="single" w:sz="4" w:space="0" w:color="FFFFFF" w:themeColor="background1"/>
        <w:insideV w:val="single" w:sz="4" w:space="0" w:color="FFFFFF" w:themeColor="background1"/>
      </w:tblBorders>
    </w:tblPr>
    <w:tcPr>
      <w:shd w:val="clear" w:color="auto" w:fill="DBF6FF" w:themeFill="accent2" w:themeFillTint="19"/>
    </w:tcPr>
    <w:tblStylePr w:type="firstRow">
      <w:rPr>
        <w:b/>
        <w:bCs/>
      </w:rPr>
      <w:tblPr/>
      <w:tcPr>
        <w:tcBorders>
          <w:top w:val="nil"/>
          <w:left w:val="nil"/>
          <w:bottom w:val="single" w:sz="24" w:space="0" w:color="006E9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57" w:themeFill="accent2" w:themeFillShade="99"/>
      </w:tcPr>
    </w:tblStylePr>
    <w:tblStylePr w:type="firstCol">
      <w:rPr>
        <w:color w:val="FFFFFF" w:themeColor="background1"/>
      </w:rPr>
      <w:tblPr/>
      <w:tcPr>
        <w:tcBorders>
          <w:top w:val="nil"/>
          <w:left w:val="nil"/>
          <w:bottom w:val="nil"/>
          <w:right w:val="nil"/>
          <w:insideH w:val="single" w:sz="4" w:space="0" w:color="004157" w:themeColor="accent2" w:themeShade="99"/>
          <w:insideV w:val="nil"/>
        </w:tcBorders>
        <w:shd w:val="clear" w:color="auto" w:fill="00415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157" w:themeFill="accent2" w:themeFillShade="99"/>
      </w:tcPr>
    </w:tblStylePr>
    <w:tblStylePr w:type="band1Vert">
      <w:tblPr/>
      <w:tcPr>
        <w:shd w:val="clear" w:color="auto" w:fill="6DDBFF" w:themeFill="accent2" w:themeFillTint="66"/>
      </w:tcPr>
    </w:tblStylePr>
    <w:tblStylePr w:type="band1Horz">
      <w:tblPr/>
      <w:tcPr>
        <w:shd w:val="clear" w:color="auto" w:fill="49D2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A23868"/>
    <w:rPr>
      <w:color w:val="000000" w:themeColor="text1"/>
    </w:rPr>
    <w:tblPr>
      <w:tblStyleRowBandSize w:val="1"/>
      <w:tblStyleColBandSize w:val="1"/>
      <w:tblBorders>
        <w:top w:val="single" w:sz="24" w:space="0" w:color="B1C800" w:themeColor="accent4"/>
        <w:left w:val="single" w:sz="4" w:space="0" w:color="25BAE2" w:themeColor="accent3"/>
        <w:bottom w:val="single" w:sz="4" w:space="0" w:color="25BAE2" w:themeColor="accent3"/>
        <w:right w:val="single" w:sz="4" w:space="0" w:color="25BAE2" w:themeColor="accent3"/>
        <w:insideH w:val="single" w:sz="4" w:space="0" w:color="FFFFFF" w:themeColor="background1"/>
        <w:insideV w:val="single" w:sz="4" w:space="0" w:color="FFFFFF" w:themeColor="background1"/>
      </w:tblBorders>
    </w:tblPr>
    <w:tcPr>
      <w:shd w:val="clear" w:color="auto" w:fill="E9F8FC" w:themeFill="accent3" w:themeFillTint="19"/>
    </w:tcPr>
    <w:tblStylePr w:type="firstRow">
      <w:rPr>
        <w:b/>
        <w:bCs/>
      </w:rPr>
      <w:tblPr/>
      <w:tcPr>
        <w:tcBorders>
          <w:top w:val="nil"/>
          <w:left w:val="nil"/>
          <w:bottom w:val="single" w:sz="24" w:space="0" w:color="B1C8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718B" w:themeFill="accent3" w:themeFillShade="99"/>
      </w:tcPr>
    </w:tblStylePr>
    <w:tblStylePr w:type="firstCol">
      <w:rPr>
        <w:color w:val="FFFFFF" w:themeColor="background1"/>
      </w:rPr>
      <w:tblPr/>
      <w:tcPr>
        <w:tcBorders>
          <w:top w:val="nil"/>
          <w:left w:val="nil"/>
          <w:bottom w:val="nil"/>
          <w:right w:val="nil"/>
          <w:insideH w:val="single" w:sz="4" w:space="0" w:color="12718B" w:themeColor="accent3" w:themeShade="99"/>
          <w:insideV w:val="nil"/>
        </w:tcBorders>
        <w:shd w:val="clear" w:color="auto" w:fill="12718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2718B" w:themeFill="accent3" w:themeFillShade="99"/>
      </w:tcPr>
    </w:tblStylePr>
    <w:tblStylePr w:type="band1Vert">
      <w:tblPr/>
      <w:tcPr>
        <w:shd w:val="clear" w:color="auto" w:fill="A7E3F3" w:themeFill="accent3" w:themeFillTint="66"/>
      </w:tcPr>
    </w:tblStylePr>
    <w:tblStylePr w:type="band1Horz">
      <w:tblPr/>
      <w:tcPr>
        <w:shd w:val="clear" w:color="auto" w:fill="92DCF0" w:themeFill="accent3" w:themeFillTint="7F"/>
      </w:tcPr>
    </w:tblStylePr>
  </w:style>
  <w:style w:type="table" w:styleId="FarbigeSchattierung-Akzent4">
    <w:name w:val="Colorful Shading Accent 4"/>
    <w:basedOn w:val="NormaleTabelle"/>
    <w:uiPriority w:val="71"/>
    <w:rsid w:val="00A23868"/>
    <w:rPr>
      <w:color w:val="000000" w:themeColor="text1"/>
    </w:rPr>
    <w:tblPr>
      <w:tblStyleRowBandSize w:val="1"/>
      <w:tblStyleColBandSize w:val="1"/>
      <w:tblBorders>
        <w:top w:val="single" w:sz="24" w:space="0" w:color="25BAE2" w:themeColor="accent3"/>
        <w:left w:val="single" w:sz="4" w:space="0" w:color="B1C800" w:themeColor="accent4"/>
        <w:bottom w:val="single" w:sz="4" w:space="0" w:color="B1C800" w:themeColor="accent4"/>
        <w:right w:val="single" w:sz="4" w:space="0" w:color="B1C800" w:themeColor="accent4"/>
        <w:insideH w:val="single" w:sz="4" w:space="0" w:color="FFFFFF" w:themeColor="background1"/>
        <w:insideV w:val="single" w:sz="4" w:space="0" w:color="FFFFFF" w:themeColor="background1"/>
      </w:tblBorders>
    </w:tblPr>
    <w:tcPr>
      <w:shd w:val="clear" w:color="auto" w:fill="FBFFE0" w:themeFill="accent4" w:themeFillTint="19"/>
    </w:tcPr>
    <w:tblStylePr w:type="firstRow">
      <w:rPr>
        <w:b/>
        <w:bCs/>
      </w:rPr>
      <w:tblPr/>
      <w:tcPr>
        <w:tcBorders>
          <w:top w:val="nil"/>
          <w:left w:val="nil"/>
          <w:bottom w:val="single" w:sz="24" w:space="0" w:color="25BAE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7800" w:themeFill="accent4" w:themeFillShade="99"/>
      </w:tcPr>
    </w:tblStylePr>
    <w:tblStylePr w:type="firstCol">
      <w:rPr>
        <w:color w:val="FFFFFF" w:themeColor="background1"/>
      </w:rPr>
      <w:tblPr/>
      <w:tcPr>
        <w:tcBorders>
          <w:top w:val="nil"/>
          <w:left w:val="nil"/>
          <w:bottom w:val="nil"/>
          <w:right w:val="nil"/>
          <w:insideH w:val="single" w:sz="4" w:space="0" w:color="697800" w:themeColor="accent4" w:themeShade="99"/>
          <w:insideV w:val="nil"/>
        </w:tcBorders>
        <w:shd w:val="clear" w:color="auto" w:fill="6978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97800" w:themeFill="accent4" w:themeFillShade="99"/>
      </w:tcPr>
    </w:tblStylePr>
    <w:tblStylePr w:type="band1Vert">
      <w:tblPr/>
      <w:tcPr>
        <w:shd w:val="clear" w:color="auto" w:fill="F0FF83" w:themeFill="accent4" w:themeFillTint="66"/>
      </w:tcPr>
    </w:tblStylePr>
    <w:tblStylePr w:type="band1Horz">
      <w:tblPr/>
      <w:tcPr>
        <w:shd w:val="clear" w:color="auto" w:fill="ECFF64"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A23868"/>
    <w:rPr>
      <w:color w:val="000000" w:themeColor="text1"/>
    </w:rPr>
    <w:tblPr>
      <w:tblStyleRowBandSize w:val="1"/>
      <w:tblStyleColBandSize w:val="1"/>
      <w:tblBorders>
        <w:top w:val="single" w:sz="24" w:space="0" w:color="E1E3E3" w:themeColor="accent6"/>
        <w:left w:val="single" w:sz="4" w:space="0" w:color="FEEFD6" w:themeColor="accent5"/>
        <w:bottom w:val="single" w:sz="4" w:space="0" w:color="FEEFD6" w:themeColor="accent5"/>
        <w:right w:val="single" w:sz="4" w:space="0" w:color="FEEFD6" w:themeColor="accent5"/>
        <w:insideH w:val="single" w:sz="4" w:space="0" w:color="FFFFFF" w:themeColor="background1"/>
        <w:insideV w:val="single" w:sz="4" w:space="0" w:color="FFFFFF" w:themeColor="background1"/>
      </w:tblBorders>
    </w:tblPr>
    <w:tcPr>
      <w:shd w:val="clear" w:color="auto" w:fill="FFFDFA" w:themeFill="accent5" w:themeFillTint="19"/>
    </w:tcPr>
    <w:tblStylePr w:type="firstRow">
      <w:rPr>
        <w:b/>
        <w:bCs/>
      </w:rPr>
      <w:tblPr/>
      <w:tcPr>
        <w:tcBorders>
          <w:top w:val="nil"/>
          <w:left w:val="nil"/>
          <w:bottom w:val="single" w:sz="24" w:space="0" w:color="E1E3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9A71F" w:themeFill="accent5" w:themeFillShade="99"/>
      </w:tcPr>
    </w:tblStylePr>
    <w:tblStylePr w:type="firstCol">
      <w:rPr>
        <w:color w:val="FFFFFF" w:themeColor="background1"/>
      </w:rPr>
      <w:tblPr/>
      <w:tcPr>
        <w:tcBorders>
          <w:top w:val="nil"/>
          <w:left w:val="nil"/>
          <w:bottom w:val="nil"/>
          <w:right w:val="nil"/>
          <w:insideH w:val="single" w:sz="4" w:space="0" w:color="F9A71F" w:themeColor="accent5" w:themeShade="99"/>
          <w:insideV w:val="nil"/>
        </w:tcBorders>
        <w:shd w:val="clear" w:color="auto" w:fill="F9A71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9A71F" w:themeFill="accent5" w:themeFillShade="99"/>
      </w:tcPr>
    </w:tblStylePr>
    <w:tblStylePr w:type="band1Vert">
      <w:tblPr/>
      <w:tcPr>
        <w:shd w:val="clear" w:color="auto" w:fill="FEF8EE" w:themeFill="accent5" w:themeFillTint="66"/>
      </w:tcPr>
    </w:tblStylePr>
    <w:tblStylePr w:type="band1Horz">
      <w:tblPr/>
      <w:tcPr>
        <w:shd w:val="clear" w:color="auto" w:fill="FEF6EA"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A23868"/>
    <w:rPr>
      <w:color w:val="000000" w:themeColor="text1"/>
    </w:rPr>
    <w:tblPr>
      <w:tblStyleRowBandSize w:val="1"/>
      <w:tblStyleColBandSize w:val="1"/>
      <w:tblBorders>
        <w:top w:val="single" w:sz="24" w:space="0" w:color="FEEFD6" w:themeColor="accent5"/>
        <w:left w:val="single" w:sz="4" w:space="0" w:color="E1E3E3" w:themeColor="accent6"/>
        <w:bottom w:val="single" w:sz="4" w:space="0" w:color="E1E3E3" w:themeColor="accent6"/>
        <w:right w:val="single" w:sz="4" w:space="0" w:color="E1E3E3" w:themeColor="accent6"/>
        <w:insideH w:val="single" w:sz="4" w:space="0" w:color="FFFFFF" w:themeColor="background1"/>
        <w:insideV w:val="single" w:sz="4" w:space="0" w:color="FFFFFF" w:themeColor="background1"/>
      </w:tblBorders>
    </w:tblPr>
    <w:tcPr>
      <w:shd w:val="clear" w:color="auto" w:fill="FBFCFC" w:themeFill="accent6" w:themeFillTint="19"/>
    </w:tcPr>
    <w:tblStylePr w:type="firstRow">
      <w:rPr>
        <w:b/>
        <w:bCs/>
      </w:rPr>
      <w:tblPr/>
      <w:tcPr>
        <w:tcBorders>
          <w:top w:val="nil"/>
          <w:left w:val="nil"/>
          <w:bottom w:val="single" w:sz="24" w:space="0" w:color="FEEF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8B8B" w:themeFill="accent6" w:themeFillShade="99"/>
      </w:tcPr>
    </w:tblStylePr>
    <w:tblStylePr w:type="firstCol">
      <w:rPr>
        <w:color w:val="FFFFFF" w:themeColor="background1"/>
      </w:rPr>
      <w:tblPr/>
      <w:tcPr>
        <w:tcBorders>
          <w:top w:val="nil"/>
          <w:left w:val="nil"/>
          <w:bottom w:val="nil"/>
          <w:right w:val="nil"/>
          <w:insideH w:val="single" w:sz="4" w:space="0" w:color="838B8B" w:themeColor="accent6" w:themeShade="99"/>
          <w:insideV w:val="nil"/>
        </w:tcBorders>
        <w:shd w:val="clear" w:color="auto" w:fill="838B8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38B8B" w:themeFill="accent6" w:themeFillShade="99"/>
      </w:tcPr>
    </w:tblStylePr>
    <w:tblStylePr w:type="band1Vert">
      <w:tblPr/>
      <w:tcPr>
        <w:shd w:val="clear" w:color="auto" w:fill="F2F3F3" w:themeFill="accent6" w:themeFillTint="66"/>
      </w:tcPr>
    </w:tblStylePr>
    <w:tblStylePr w:type="band1Horz">
      <w:tblPr/>
      <w:tcPr>
        <w:shd w:val="clear" w:color="auto" w:fill="F0F1F1"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A23868"/>
    <w:rPr>
      <w:sz w:val="18"/>
      <w:szCs w:val="18"/>
      <w:lang w:val="de-DE"/>
    </w:rPr>
  </w:style>
  <w:style w:type="paragraph" w:styleId="Kommentartext">
    <w:name w:val="annotation text"/>
    <w:basedOn w:val="Standard"/>
    <w:link w:val="KommentartextZchn"/>
    <w:uiPriority w:val="99"/>
    <w:rsid w:val="00A23868"/>
    <w:pPr>
      <w:spacing w:line="240" w:lineRule="auto"/>
    </w:pPr>
    <w:rPr>
      <w:sz w:val="24"/>
    </w:rPr>
  </w:style>
  <w:style w:type="character" w:customStyle="1" w:styleId="KommentartextZchn">
    <w:name w:val="Kommentartext Zchn"/>
    <w:basedOn w:val="Absatz-Standardschriftart"/>
    <w:link w:val="Kommentartext"/>
    <w:uiPriority w:val="99"/>
    <w:rsid w:val="00A23868"/>
    <w:rPr>
      <w:rFonts w:ascii="Frutiger LT Com 45 Light" w:hAnsi="Frutiger LT Com 45 Light"/>
      <w:sz w:val="24"/>
      <w:szCs w:val="24"/>
      <w:lang w:val="de-DE"/>
    </w:rPr>
  </w:style>
  <w:style w:type="paragraph" w:styleId="Kommentarthema">
    <w:name w:val="annotation subject"/>
    <w:basedOn w:val="Kommentartext"/>
    <w:next w:val="Kommentartext"/>
    <w:link w:val="KommentarthemaZchn"/>
    <w:semiHidden/>
    <w:rsid w:val="00A23868"/>
    <w:rPr>
      <w:b/>
      <w:bCs/>
      <w:sz w:val="20"/>
      <w:szCs w:val="20"/>
    </w:rPr>
  </w:style>
  <w:style w:type="character" w:customStyle="1" w:styleId="KommentarthemaZchn">
    <w:name w:val="Kommentarthema Zchn"/>
    <w:basedOn w:val="KommentartextZchn"/>
    <w:link w:val="Kommentarthema"/>
    <w:semiHidden/>
    <w:rsid w:val="00A23868"/>
    <w:rPr>
      <w:rFonts w:ascii="Frutiger LT Com 45 Light" w:hAnsi="Frutiger LT Com 45 Light"/>
      <w:b/>
      <w:bCs/>
      <w:sz w:val="24"/>
      <w:szCs w:val="24"/>
      <w:lang w:val="de-DE"/>
    </w:rPr>
  </w:style>
  <w:style w:type="table" w:styleId="DunkleListe">
    <w:name w:val="Dark List"/>
    <w:basedOn w:val="NormaleTabelle"/>
    <w:uiPriority w:val="70"/>
    <w:rsid w:val="00A238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A23868"/>
    <w:rPr>
      <w:color w:val="FFFFFF" w:themeColor="background1"/>
    </w:rPr>
    <w:tblPr>
      <w:tblStyleRowBandSize w:val="1"/>
      <w:tblStyleColBandSize w:val="1"/>
    </w:tblPr>
    <w:tcPr>
      <w:shd w:val="clear" w:color="auto" w:fill="EB6A0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40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F4E0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F4E07" w:themeFill="accent1" w:themeFillShade="BF"/>
      </w:tcPr>
    </w:tblStylePr>
    <w:tblStylePr w:type="band1Vert">
      <w:tblPr/>
      <w:tcPr>
        <w:tcBorders>
          <w:top w:val="nil"/>
          <w:left w:val="nil"/>
          <w:bottom w:val="nil"/>
          <w:right w:val="nil"/>
          <w:insideH w:val="nil"/>
          <w:insideV w:val="nil"/>
        </w:tcBorders>
        <w:shd w:val="clear" w:color="auto" w:fill="AF4E07" w:themeFill="accent1" w:themeFillShade="BF"/>
      </w:tcPr>
    </w:tblStylePr>
    <w:tblStylePr w:type="band1Horz">
      <w:tblPr/>
      <w:tcPr>
        <w:tcBorders>
          <w:top w:val="nil"/>
          <w:left w:val="nil"/>
          <w:bottom w:val="nil"/>
          <w:right w:val="nil"/>
          <w:insideH w:val="nil"/>
          <w:insideV w:val="nil"/>
        </w:tcBorders>
        <w:shd w:val="clear" w:color="auto" w:fill="AF4E07" w:themeFill="accent1" w:themeFillShade="BF"/>
      </w:tcPr>
    </w:tblStylePr>
  </w:style>
  <w:style w:type="table" w:styleId="DunkleListe-Akzent2">
    <w:name w:val="Dark List Accent 2"/>
    <w:basedOn w:val="NormaleTabelle"/>
    <w:uiPriority w:val="70"/>
    <w:rsid w:val="00A23868"/>
    <w:rPr>
      <w:color w:val="FFFFFF" w:themeColor="background1"/>
    </w:rPr>
    <w:tblPr>
      <w:tblStyleRowBandSize w:val="1"/>
      <w:tblStyleColBandSize w:val="1"/>
    </w:tblPr>
    <w:tcPr>
      <w:shd w:val="clear" w:color="auto" w:fill="006E9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4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6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6D" w:themeFill="accent2" w:themeFillShade="BF"/>
      </w:tcPr>
    </w:tblStylePr>
    <w:tblStylePr w:type="band1Vert">
      <w:tblPr/>
      <w:tcPr>
        <w:tcBorders>
          <w:top w:val="nil"/>
          <w:left w:val="nil"/>
          <w:bottom w:val="nil"/>
          <w:right w:val="nil"/>
          <w:insideH w:val="nil"/>
          <w:insideV w:val="nil"/>
        </w:tcBorders>
        <w:shd w:val="clear" w:color="auto" w:fill="00526D" w:themeFill="accent2" w:themeFillShade="BF"/>
      </w:tcPr>
    </w:tblStylePr>
    <w:tblStylePr w:type="band1Horz">
      <w:tblPr/>
      <w:tcPr>
        <w:tcBorders>
          <w:top w:val="nil"/>
          <w:left w:val="nil"/>
          <w:bottom w:val="nil"/>
          <w:right w:val="nil"/>
          <w:insideH w:val="nil"/>
          <w:insideV w:val="nil"/>
        </w:tcBorders>
        <w:shd w:val="clear" w:color="auto" w:fill="00526D" w:themeFill="accent2" w:themeFillShade="BF"/>
      </w:tcPr>
    </w:tblStylePr>
  </w:style>
  <w:style w:type="table" w:styleId="DunkleListe-Akzent3">
    <w:name w:val="Dark List Accent 3"/>
    <w:basedOn w:val="NormaleTabelle"/>
    <w:uiPriority w:val="70"/>
    <w:rsid w:val="00A23868"/>
    <w:rPr>
      <w:color w:val="FFFFFF" w:themeColor="background1"/>
    </w:rPr>
    <w:tblPr>
      <w:tblStyleRowBandSize w:val="1"/>
      <w:tblStyleColBandSize w:val="1"/>
    </w:tblPr>
    <w:tcPr>
      <w:shd w:val="clear" w:color="auto" w:fill="25BAE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5E7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8DA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8DAD" w:themeFill="accent3" w:themeFillShade="BF"/>
      </w:tcPr>
    </w:tblStylePr>
    <w:tblStylePr w:type="band1Vert">
      <w:tblPr/>
      <w:tcPr>
        <w:tcBorders>
          <w:top w:val="nil"/>
          <w:left w:val="nil"/>
          <w:bottom w:val="nil"/>
          <w:right w:val="nil"/>
          <w:insideH w:val="nil"/>
          <w:insideV w:val="nil"/>
        </w:tcBorders>
        <w:shd w:val="clear" w:color="auto" w:fill="178DAD" w:themeFill="accent3" w:themeFillShade="BF"/>
      </w:tcPr>
    </w:tblStylePr>
    <w:tblStylePr w:type="band1Horz">
      <w:tblPr/>
      <w:tcPr>
        <w:tcBorders>
          <w:top w:val="nil"/>
          <w:left w:val="nil"/>
          <w:bottom w:val="nil"/>
          <w:right w:val="nil"/>
          <w:insideH w:val="nil"/>
          <w:insideV w:val="nil"/>
        </w:tcBorders>
        <w:shd w:val="clear" w:color="auto" w:fill="178DAD" w:themeFill="accent3" w:themeFillShade="BF"/>
      </w:tcPr>
    </w:tblStylePr>
  </w:style>
  <w:style w:type="table" w:styleId="DunkleListe-Akzent4">
    <w:name w:val="Dark List Accent 4"/>
    <w:basedOn w:val="NormaleTabelle"/>
    <w:uiPriority w:val="70"/>
    <w:rsid w:val="00A23868"/>
    <w:rPr>
      <w:color w:val="FFFFFF" w:themeColor="background1"/>
    </w:rPr>
    <w:tblPr>
      <w:tblStyleRowBandSize w:val="1"/>
      <w:tblStyleColBandSize w:val="1"/>
    </w:tblPr>
    <w:tcPr>
      <w:shd w:val="clear" w:color="auto" w:fill="B1C8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6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495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49500" w:themeFill="accent4" w:themeFillShade="BF"/>
      </w:tcPr>
    </w:tblStylePr>
    <w:tblStylePr w:type="band1Vert">
      <w:tblPr/>
      <w:tcPr>
        <w:tcBorders>
          <w:top w:val="nil"/>
          <w:left w:val="nil"/>
          <w:bottom w:val="nil"/>
          <w:right w:val="nil"/>
          <w:insideH w:val="nil"/>
          <w:insideV w:val="nil"/>
        </w:tcBorders>
        <w:shd w:val="clear" w:color="auto" w:fill="849500" w:themeFill="accent4" w:themeFillShade="BF"/>
      </w:tcPr>
    </w:tblStylePr>
    <w:tblStylePr w:type="band1Horz">
      <w:tblPr/>
      <w:tcPr>
        <w:tcBorders>
          <w:top w:val="nil"/>
          <w:left w:val="nil"/>
          <w:bottom w:val="nil"/>
          <w:right w:val="nil"/>
          <w:insideH w:val="nil"/>
          <w:insideV w:val="nil"/>
        </w:tcBorders>
        <w:shd w:val="clear" w:color="auto" w:fill="849500" w:themeFill="accent4" w:themeFillShade="BF"/>
      </w:tcPr>
    </w:tblStylePr>
  </w:style>
  <w:style w:type="table" w:styleId="DunkleListe-Akzent5">
    <w:name w:val="Dark List Accent 5"/>
    <w:basedOn w:val="NormaleTabelle"/>
    <w:uiPriority w:val="70"/>
    <w:rsid w:val="00A23868"/>
    <w:rPr>
      <w:color w:val="FFFFFF" w:themeColor="background1"/>
    </w:rPr>
    <w:tblPr>
      <w:tblStyleRowBandSize w:val="1"/>
      <w:tblStyleColBandSize w:val="1"/>
    </w:tblPr>
    <w:tcPr>
      <w:shd w:val="clear" w:color="auto" w:fill="FEEF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E38F0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BC16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BC163" w:themeFill="accent5" w:themeFillShade="BF"/>
      </w:tcPr>
    </w:tblStylePr>
    <w:tblStylePr w:type="band1Vert">
      <w:tblPr/>
      <w:tcPr>
        <w:tcBorders>
          <w:top w:val="nil"/>
          <w:left w:val="nil"/>
          <w:bottom w:val="nil"/>
          <w:right w:val="nil"/>
          <w:insideH w:val="nil"/>
          <w:insideV w:val="nil"/>
        </w:tcBorders>
        <w:shd w:val="clear" w:color="auto" w:fill="FBC163" w:themeFill="accent5" w:themeFillShade="BF"/>
      </w:tcPr>
    </w:tblStylePr>
    <w:tblStylePr w:type="band1Horz">
      <w:tblPr/>
      <w:tcPr>
        <w:tcBorders>
          <w:top w:val="nil"/>
          <w:left w:val="nil"/>
          <w:bottom w:val="nil"/>
          <w:right w:val="nil"/>
          <w:insideH w:val="nil"/>
          <w:insideV w:val="nil"/>
        </w:tcBorders>
        <w:shd w:val="clear" w:color="auto" w:fill="FBC163" w:themeFill="accent5" w:themeFillShade="BF"/>
      </w:tcPr>
    </w:tblStylePr>
  </w:style>
  <w:style w:type="table" w:styleId="DunkleListe-Akzent6">
    <w:name w:val="Dark List Accent 6"/>
    <w:basedOn w:val="NormaleTabelle"/>
    <w:uiPriority w:val="70"/>
    <w:rsid w:val="00A23868"/>
    <w:rPr>
      <w:color w:val="FFFFFF" w:themeColor="background1"/>
    </w:rPr>
    <w:tblPr>
      <w:tblStyleRowBandSize w:val="1"/>
      <w:tblStyleColBandSize w:val="1"/>
    </w:tblPr>
    <w:tcPr>
      <w:shd w:val="clear" w:color="auto" w:fill="E1E3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C747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6ACA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6ACAC" w:themeFill="accent6" w:themeFillShade="BF"/>
      </w:tcPr>
    </w:tblStylePr>
    <w:tblStylePr w:type="band1Vert">
      <w:tblPr/>
      <w:tcPr>
        <w:tcBorders>
          <w:top w:val="nil"/>
          <w:left w:val="nil"/>
          <w:bottom w:val="nil"/>
          <w:right w:val="nil"/>
          <w:insideH w:val="nil"/>
          <w:insideV w:val="nil"/>
        </w:tcBorders>
        <w:shd w:val="clear" w:color="auto" w:fill="A6ACAC" w:themeFill="accent6" w:themeFillShade="BF"/>
      </w:tcPr>
    </w:tblStylePr>
    <w:tblStylePr w:type="band1Horz">
      <w:tblPr/>
      <w:tcPr>
        <w:tcBorders>
          <w:top w:val="nil"/>
          <w:left w:val="nil"/>
          <w:bottom w:val="nil"/>
          <w:right w:val="nil"/>
          <w:insideH w:val="nil"/>
          <w:insideV w:val="nil"/>
        </w:tcBorders>
        <w:shd w:val="clear" w:color="auto" w:fill="A6ACAC" w:themeFill="accent6" w:themeFillShade="BF"/>
      </w:tcPr>
    </w:tblStylePr>
  </w:style>
  <w:style w:type="paragraph" w:styleId="Datum">
    <w:name w:val="Date"/>
    <w:basedOn w:val="Standard"/>
    <w:next w:val="Standard"/>
    <w:link w:val="DatumZchn"/>
    <w:semiHidden/>
    <w:rsid w:val="00A23868"/>
  </w:style>
  <w:style w:type="character" w:customStyle="1" w:styleId="DatumZchn">
    <w:name w:val="Datum Zchn"/>
    <w:basedOn w:val="Absatz-Standardschriftart"/>
    <w:link w:val="Datum"/>
    <w:semiHidden/>
    <w:rsid w:val="00A23868"/>
    <w:rPr>
      <w:rFonts w:ascii="Frutiger LT Com 45 Light" w:hAnsi="Frutiger LT Com 45 Light"/>
      <w:szCs w:val="24"/>
      <w:lang w:val="de-DE"/>
    </w:rPr>
  </w:style>
  <w:style w:type="paragraph" w:styleId="E-Mail-Signatur">
    <w:name w:val="E-mail Signature"/>
    <w:basedOn w:val="Standard"/>
    <w:link w:val="E-Mail-SignaturZchn"/>
    <w:semiHidden/>
    <w:rsid w:val="00A23868"/>
    <w:pPr>
      <w:spacing w:after="0" w:line="240" w:lineRule="auto"/>
    </w:pPr>
  </w:style>
  <w:style w:type="character" w:customStyle="1" w:styleId="E-Mail-SignaturZchn">
    <w:name w:val="E-Mail-Signatur Zchn"/>
    <w:basedOn w:val="Absatz-Standardschriftart"/>
    <w:link w:val="E-Mail-Signatur"/>
    <w:semiHidden/>
    <w:rsid w:val="00A23868"/>
    <w:rPr>
      <w:rFonts w:ascii="Frutiger LT Com 45 Light" w:hAnsi="Frutiger LT Com 45 Light"/>
      <w:szCs w:val="24"/>
      <w:lang w:val="de-DE"/>
    </w:rPr>
  </w:style>
  <w:style w:type="character" w:styleId="Hervorhebung">
    <w:name w:val="Emphasis"/>
    <w:basedOn w:val="Absatz-Standardschriftart"/>
    <w:semiHidden/>
    <w:qFormat/>
    <w:rsid w:val="00A23868"/>
    <w:rPr>
      <w:i/>
      <w:iCs/>
      <w:lang w:val="de-DE"/>
    </w:rPr>
  </w:style>
  <w:style w:type="character" w:styleId="Endnotenzeichen">
    <w:name w:val="endnote reference"/>
    <w:basedOn w:val="Absatz-Standardschriftart"/>
    <w:semiHidden/>
    <w:rsid w:val="00A23868"/>
    <w:rPr>
      <w:vertAlign w:val="superscript"/>
      <w:lang w:val="de-DE"/>
    </w:rPr>
  </w:style>
  <w:style w:type="paragraph" w:styleId="Endnotentext">
    <w:name w:val="endnote text"/>
    <w:basedOn w:val="Standard"/>
    <w:link w:val="EndnotentextZchn"/>
    <w:semiHidden/>
    <w:rsid w:val="00A23868"/>
    <w:pPr>
      <w:spacing w:after="0" w:line="240" w:lineRule="auto"/>
    </w:pPr>
    <w:rPr>
      <w:sz w:val="24"/>
    </w:rPr>
  </w:style>
  <w:style w:type="character" w:customStyle="1" w:styleId="EndnotentextZchn">
    <w:name w:val="Endnotentext Zchn"/>
    <w:basedOn w:val="Absatz-Standardschriftart"/>
    <w:link w:val="Endnotentext"/>
    <w:semiHidden/>
    <w:rsid w:val="00A23868"/>
    <w:rPr>
      <w:rFonts w:ascii="Frutiger LT Com 45 Light" w:hAnsi="Frutiger LT Com 45 Light"/>
      <w:sz w:val="24"/>
      <w:szCs w:val="24"/>
      <w:lang w:val="de-DE"/>
    </w:rPr>
  </w:style>
  <w:style w:type="paragraph" w:styleId="Umschlagadresse">
    <w:name w:val="envelope address"/>
    <w:basedOn w:val="Standard"/>
    <w:semiHidden/>
    <w:rsid w:val="00A2386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semiHidden/>
    <w:rsid w:val="00A23868"/>
    <w:pPr>
      <w:spacing w:after="0" w:line="240" w:lineRule="auto"/>
    </w:pPr>
    <w:rPr>
      <w:rFonts w:asciiTheme="majorHAnsi" w:eastAsiaTheme="majorEastAsia" w:hAnsiTheme="majorHAnsi" w:cstheme="majorBidi"/>
      <w:szCs w:val="20"/>
    </w:rPr>
  </w:style>
  <w:style w:type="character" w:styleId="BesuchterLink">
    <w:name w:val="FollowedHyperlink"/>
    <w:basedOn w:val="Absatz-Standardschriftart"/>
    <w:semiHidden/>
    <w:rsid w:val="00A23868"/>
    <w:rPr>
      <w:color w:val="006E92" w:themeColor="followedHyperlink"/>
      <w:u w:val="single"/>
      <w:lang w:val="de-DE"/>
    </w:rPr>
  </w:style>
  <w:style w:type="character" w:styleId="HTMLAkronym">
    <w:name w:val="HTML Acronym"/>
    <w:basedOn w:val="Absatz-Standardschriftart"/>
    <w:semiHidden/>
    <w:rsid w:val="00A23868"/>
    <w:rPr>
      <w:lang w:val="de-DE"/>
    </w:rPr>
  </w:style>
  <w:style w:type="paragraph" w:styleId="HTMLAdresse">
    <w:name w:val="HTML Address"/>
    <w:basedOn w:val="Standard"/>
    <w:link w:val="HTMLAdresseZchn"/>
    <w:semiHidden/>
    <w:rsid w:val="00A23868"/>
    <w:pPr>
      <w:spacing w:after="0" w:line="240" w:lineRule="auto"/>
    </w:pPr>
    <w:rPr>
      <w:i/>
      <w:iCs/>
    </w:rPr>
  </w:style>
  <w:style w:type="character" w:customStyle="1" w:styleId="HTMLAdresseZchn">
    <w:name w:val="HTML Adresse Zchn"/>
    <w:basedOn w:val="Absatz-Standardschriftart"/>
    <w:link w:val="HTMLAdresse"/>
    <w:semiHidden/>
    <w:rsid w:val="00A23868"/>
    <w:rPr>
      <w:rFonts w:ascii="Frutiger LT Com 45 Light" w:hAnsi="Frutiger LT Com 45 Light"/>
      <w:i/>
      <w:iCs/>
      <w:szCs w:val="24"/>
      <w:lang w:val="de-DE"/>
    </w:rPr>
  </w:style>
  <w:style w:type="character" w:styleId="HTMLZitat">
    <w:name w:val="HTML Cite"/>
    <w:basedOn w:val="Absatz-Standardschriftart"/>
    <w:semiHidden/>
    <w:rsid w:val="00A23868"/>
    <w:rPr>
      <w:i/>
      <w:iCs/>
      <w:lang w:val="de-DE"/>
    </w:rPr>
  </w:style>
  <w:style w:type="character" w:styleId="HTMLCode">
    <w:name w:val="HTML Code"/>
    <w:basedOn w:val="Absatz-Standardschriftart"/>
    <w:semiHidden/>
    <w:rsid w:val="00A23868"/>
    <w:rPr>
      <w:rFonts w:ascii="Courier" w:hAnsi="Courier"/>
      <w:sz w:val="20"/>
      <w:szCs w:val="20"/>
      <w:lang w:val="de-DE"/>
    </w:rPr>
  </w:style>
  <w:style w:type="character" w:styleId="HTMLDefinition">
    <w:name w:val="HTML Definition"/>
    <w:basedOn w:val="Absatz-Standardschriftart"/>
    <w:semiHidden/>
    <w:rsid w:val="00A23868"/>
    <w:rPr>
      <w:i/>
      <w:iCs/>
      <w:lang w:val="de-DE"/>
    </w:rPr>
  </w:style>
  <w:style w:type="character" w:styleId="HTMLTastatur">
    <w:name w:val="HTML Keyboard"/>
    <w:basedOn w:val="Absatz-Standardschriftart"/>
    <w:semiHidden/>
    <w:rsid w:val="00A23868"/>
    <w:rPr>
      <w:rFonts w:ascii="Courier" w:hAnsi="Courier"/>
      <w:sz w:val="20"/>
      <w:szCs w:val="20"/>
      <w:lang w:val="de-DE"/>
    </w:rPr>
  </w:style>
  <w:style w:type="paragraph" w:styleId="HTMLVorformatiert">
    <w:name w:val="HTML Preformatted"/>
    <w:basedOn w:val="Standard"/>
    <w:link w:val="HTMLVorformatiertZchn"/>
    <w:semiHidden/>
    <w:rsid w:val="00A23868"/>
    <w:pPr>
      <w:spacing w:after="0" w:line="240" w:lineRule="auto"/>
    </w:pPr>
    <w:rPr>
      <w:rFonts w:ascii="Courier" w:hAnsi="Courier"/>
      <w:szCs w:val="20"/>
    </w:rPr>
  </w:style>
  <w:style w:type="character" w:customStyle="1" w:styleId="HTMLVorformatiertZchn">
    <w:name w:val="HTML Vorformatiert Zchn"/>
    <w:basedOn w:val="Absatz-Standardschriftart"/>
    <w:link w:val="HTMLVorformatiert"/>
    <w:semiHidden/>
    <w:rsid w:val="00A23868"/>
    <w:rPr>
      <w:rFonts w:ascii="Courier" w:hAnsi="Courier"/>
      <w:lang w:val="de-DE"/>
    </w:rPr>
  </w:style>
  <w:style w:type="character" w:styleId="HTMLBeispiel">
    <w:name w:val="HTML Sample"/>
    <w:basedOn w:val="Absatz-Standardschriftart"/>
    <w:semiHidden/>
    <w:rsid w:val="00A23868"/>
    <w:rPr>
      <w:rFonts w:ascii="Courier" w:hAnsi="Courier"/>
      <w:sz w:val="24"/>
      <w:szCs w:val="24"/>
      <w:lang w:val="de-DE"/>
    </w:rPr>
  </w:style>
  <w:style w:type="character" w:styleId="HTMLSchreibmaschine">
    <w:name w:val="HTML Typewriter"/>
    <w:basedOn w:val="Absatz-Standardschriftart"/>
    <w:semiHidden/>
    <w:rsid w:val="00A23868"/>
    <w:rPr>
      <w:rFonts w:ascii="Courier" w:hAnsi="Courier"/>
      <w:sz w:val="20"/>
      <w:szCs w:val="20"/>
      <w:lang w:val="de-DE"/>
    </w:rPr>
  </w:style>
  <w:style w:type="character" w:styleId="HTMLVariable">
    <w:name w:val="HTML Variable"/>
    <w:basedOn w:val="Absatz-Standardschriftart"/>
    <w:semiHidden/>
    <w:rsid w:val="00A23868"/>
    <w:rPr>
      <w:i/>
      <w:iCs/>
      <w:lang w:val="de-DE"/>
    </w:rPr>
  </w:style>
  <w:style w:type="paragraph" w:styleId="Index2">
    <w:name w:val="index 2"/>
    <w:basedOn w:val="Standard"/>
    <w:next w:val="Standard"/>
    <w:autoRedefine/>
    <w:semiHidden/>
    <w:rsid w:val="00A23868"/>
    <w:pPr>
      <w:spacing w:after="0" w:line="240" w:lineRule="auto"/>
      <w:ind w:left="400" w:hanging="200"/>
    </w:pPr>
  </w:style>
  <w:style w:type="paragraph" w:styleId="Index3">
    <w:name w:val="index 3"/>
    <w:basedOn w:val="Standard"/>
    <w:next w:val="Standard"/>
    <w:autoRedefine/>
    <w:semiHidden/>
    <w:rsid w:val="00A23868"/>
    <w:pPr>
      <w:spacing w:after="0" w:line="240" w:lineRule="auto"/>
      <w:ind w:left="600" w:hanging="200"/>
    </w:pPr>
  </w:style>
  <w:style w:type="paragraph" w:styleId="Index4">
    <w:name w:val="index 4"/>
    <w:basedOn w:val="Standard"/>
    <w:next w:val="Standard"/>
    <w:autoRedefine/>
    <w:semiHidden/>
    <w:rsid w:val="00A23868"/>
    <w:pPr>
      <w:spacing w:after="0" w:line="240" w:lineRule="auto"/>
      <w:ind w:left="800" w:hanging="200"/>
    </w:pPr>
  </w:style>
  <w:style w:type="paragraph" w:styleId="Index5">
    <w:name w:val="index 5"/>
    <w:basedOn w:val="Standard"/>
    <w:next w:val="Standard"/>
    <w:autoRedefine/>
    <w:semiHidden/>
    <w:rsid w:val="00A23868"/>
    <w:pPr>
      <w:spacing w:after="0" w:line="240" w:lineRule="auto"/>
      <w:ind w:left="1000" w:hanging="200"/>
    </w:pPr>
  </w:style>
  <w:style w:type="paragraph" w:styleId="Index6">
    <w:name w:val="index 6"/>
    <w:basedOn w:val="Standard"/>
    <w:next w:val="Standard"/>
    <w:autoRedefine/>
    <w:semiHidden/>
    <w:rsid w:val="00A23868"/>
    <w:pPr>
      <w:spacing w:after="0" w:line="240" w:lineRule="auto"/>
      <w:ind w:left="1200" w:hanging="200"/>
    </w:pPr>
  </w:style>
  <w:style w:type="paragraph" w:styleId="Index7">
    <w:name w:val="index 7"/>
    <w:basedOn w:val="Standard"/>
    <w:next w:val="Standard"/>
    <w:autoRedefine/>
    <w:semiHidden/>
    <w:rsid w:val="00A23868"/>
    <w:pPr>
      <w:spacing w:after="0" w:line="240" w:lineRule="auto"/>
      <w:ind w:left="1400" w:hanging="200"/>
    </w:pPr>
  </w:style>
  <w:style w:type="paragraph" w:styleId="Index8">
    <w:name w:val="index 8"/>
    <w:basedOn w:val="Standard"/>
    <w:next w:val="Standard"/>
    <w:autoRedefine/>
    <w:semiHidden/>
    <w:rsid w:val="00A23868"/>
    <w:pPr>
      <w:spacing w:after="0" w:line="240" w:lineRule="auto"/>
      <w:ind w:left="1600" w:hanging="200"/>
    </w:pPr>
  </w:style>
  <w:style w:type="paragraph" w:styleId="Index9">
    <w:name w:val="index 9"/>
    <w:basedOn w:val="Standard"/>
    <w:next w:val="Standard"/>
    <w:autoRedefine/>
    <w:semiHidden/>
    <w:rsid w:val="00A23868"/>
    <w:pPr>
      <w:spacing w:after="0" w:line="240" w:lineRule="auto"/>
      <w:ind w:left="1800" w:hanging="200"/>
    </w:pPr>
  </w:style>
  <w:style w:type="character" w:styleId="IntensiveHervorhebung">
    <w:name w:val="Intense Emphasis"/>
    <w:basedOn w:val="Absatz-Standardschriftart"/>
    <w:uiPriority w:val="21"/>
    <w:semiHidden/>
    <w:qFormat/>
    <w:rsid w:val="00A23868"/>
    <w:rPr>
      <w:b/>
      <w:bCs/>
      <w:i/>
      <w:iCs/>
      <w:color w:val="EB6A0A" w:themeColor="accent1"/>
      <w:lang w:val="de-DE"/>
    </w:rPr>
  </w:style>
  <w:style w:type="paragraph" w:styleId="IntensivesZitat">
    <w:name w:val="Intense Quote"/>
    <w:basedOn w:val="Standard"/>
    <w:next w:val="Standard"/>
    <w:link w:val="IntensivesZitatZchn"/>
    <w:uiPriority w:val="30"/>
    <w:semiHidden/>
    <w:qFormat/>
    <w:rsid w:val="00A23868"/>
    <w:pPr>
      <w:pBdr>
        <w:bottom w:val="single" w:sz="4" w:space="4" w:color="EB6A0A" w:themeColor="accent1"/>
      </w:pBdr>
      <w:spacing w:before="200" w:after="280"/>
      <w:ind w:left="936" w:right="936"/>
    </w:pPr>
    <w:rPr>
      <w:b/>
      <w:bCs/>
      <w:i/>
      <w:iCs/>
      <w:color w:val="EB6A0A" w:themeColor="accent1"/>
    </w:rPr>
  </w:style>
  <w:style w:type="character" w:customStyle="1" w:styleId="IntensivesZitatZchn">
    <w:name w:val="Intensives Zitat Zchn"/>
    <w:basedOn w:val="Absatz-Standardschriftart"/>
    <w:link w:val="IntensivesZitat"/>
    <w:uiPriority w:val="30"/>
    <w:semiHidden/>
    <w:rsid w:val="00A23868"/>
    <w:rPr>
      <w:rFonts w:ascii="Frutiger LT Com 45 Light" w:hAnsi="Frutiger LT Com 45 Light"/>
      <w:b/>
      <w:bCs/>
      <w:i/>
      <w:iCs/>
      <w:color w:val="EB6A0A" w:themeColor="accent1"/>
      <w:szCs w:val="24"/>
      <w:lang w:val="de-DE"/>
    </w:rPr>
  </w:style>
  <w:style w:type="character" w:styleId="IntensiverVerweis">
    <w:name w:val="Intense Reference"/>
    <w:basedOn w:val="Absatz-Standardschriftart"/>
    <w:uiPriority w:val="32"/>
    <w:semiHidden/>
    <w:qFormat/>
    <w:rsid w:val="00A23868"/>
    <w:rPr>
      <w:b/>
      <w:bCs/>
      <w:smallCaps/>
      <w:color w:val="006E92" w:themeColor="accent2"/>
      <w:spacing w:val="5"/>
      <w:u w:val="single"/>
      <w:lang w:val="de-DE"/>
    </w:rPr>
  </w:style>
  <w:style w:type="table" w:styleId="HellesRaster">
    <w:name w:val="Light Grid"/>
    <w:basedOn w:val="NormaleTabelle"/>
    <w:uiPriority w:val="62"/>
    <w:rsid w:val="00A238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A23868"/>
    <w:tblPr>
      <w:tblStyleRowBandSize w:val="1"/>
      <w:tblStyleColBandSize w:val="1"/>
      <w:tblBorders>
        <w:top w:val="single" w:sz="8" w:space="0" w:color="EB6A0A" w:themeColor="accent1"/>
        <w:left w:val="single" w:sz="8" w:space="0" w:color="EB6A0A" w:themeColor="accent1"/>
        <w:bottom w:val="single" w:sz="8" w:space="0" w:color="EB6A0A" w:themeColor="accent1"/>
        <w:right w:val="single" w:sz="8" w:space="0" w:color="EB6A0A" w:themeColor="accent1"/>
        <w:insideH w:val="single" w:sz="8" w:space="0" w:color="EB6A0A" w:themeColor="accent1"/>
        <w:insideV w:val="single" w:sz="8" w:space="0" w:color="EB6A0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6A0A" w:themeColor="accent1"/>
          <w:left w:val="single" w:sz="8" w:space="0" w:color="EB6A0A" w:themeColor="accent1"/>
          <w:bottom w:val="single" w:sz="18" w:space="0" w:color="EB6A0A" w:themeColor="accent1"/>
          <w:right w:val="single" w:sz="8" w:space="0" w:color="EB6A0A" w:themeColor="accent1"/>
          <w:insideH w:val="nil"/>
          <w:insideV w:val="single" w:sz="8" w:space="0" w:color="EB6A0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6A0A" w:themeColor="accent1"/>
          <w:left w:val="single" w:sz="8" w:space="0" w:color="EB6A0A" w:themeColor="accent1"/>
          <w:bottom w:val="single" w:sz="8" w:space="0" w:color="EB6A0A" w:themeColor="accent1"/>
          <w:right w:val="single" w:sz="8" w:space="0" w:color="EB6A0A" w:themeColor="accent1"/>
          <w:insideH w:val="nil"/>
          <w:insideV w:val="single" w:sz="8" w:space="0" w:color="EB6A0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6A0A" w:themeColor="accent1"/>
          <w:left w:val="single" w:sz="8" w:space="0" w:color="EB6A0A" w:themeColor="accent1"/>
          <w:bottom w:val="single" w:sz="8" w:space="0" w:color="EB6A0A" w:themeColor="accent1"/>
          <w:right w:val="single" w:sz="8" w:space="0" w:color="EB6A0A" w:themeColor="accent1"/>
        </w:tcBorders>
      </w:tcPr>
    </w:tblStylePr>
    <w:tblStylePr w:type="band1Vert">
      <w:tblPr/>
      <w:tcPr>
        <w:tcBorders>
          <w:top w:val="single" w:sz="8" w:space="0" w:color="EB6A0A" w:themeColor="accent1"/>
          <w:left w:val="single" w:sz="8" w:space="0" w:color="EB6A0A" w:themeColor="accent1"/>
          <w:bottom w:val="single" w:sz="8" w:space="0" w:color="EB6A0A" w:themeColor="accent1"/>
          <w:right w:val="single" w:sz="8" w:space="0" w:color="EB6A0A" w:themeColor="accent1"/>
        </w:tcBorders>
        <w:shd w:val="clear" w:color="auto" w:fill="FCD9C0" w:themeFill="accent1" w:themeFillTint="3F"/>
      </w:tcPr>
    </w:tblStylePr>
    <w:tblStylePr w:type="band1Horz">
      <w:tblPr/>
      <w:tcPr>
        <w:tcBorders>
          <w:top w:val="single" w:sz="8" w:space="0" w:color="EB6A0A" w:themeColor="accent1"/>
          <w:left w:val="single" w:sz="8" w:space="0" w:color="EB6A0A" w:themeColor="accent1"/>
          <w:bottom w:val="single" w:sz="8" w:space="0" w:color="EB6A0A" w:themeColor="accent1"/>
          <w:right w:val="single" w:sz="8" w:space="0" w:color="EB6A0A" w:themeColor="accent1"/>
          <w:insideV w:val="single" w:sz="8" w:space="0" w:color="EB6A0A" w:themeColor="accent1"/>
        </w:tcBorders>
        <w:shd w:val="clear" w:color="auto" w:fill="FCD9C0" w:themeFill="accent1" w:themeFillTint="3F"/>
      </w:tcPr>
    </w:tblStylePr>
    <w:tblStylePr w:type="band2Horz">
      <w:tblPr/>
      <w:tcPr>
        <w:tcBorders>
          <w:top w:val="single" w:sz="8" w:space="0" w:color="EB6A0A" w:themeColor="accent1"/>
          <w:left w:val="single" w:sz="8" w:space="0" w:color="EB6A0A" w:themeColor="accent1"/>
          <w:bottom w:val="single" w:sz="8" w:space="0" w:color="EB6A0A" w:themeColor="accent1"/>
          <w:right w:val="single" w:sz="8" w:space="0" w:color="EB6A0A" w:themeColor="accent1"/>
          <w:insideV w:val="single" w:sz="8" w:space="0" w:color="EB6A0A" w:themeColor="accent1"/>
        </w:tcBorders>
      </w:tcPr>
    </w:tblStylePr>
  </w:style>
  <w:style w:type="table" w:styleId="HellesRaster-Akzent2">
    <w:name w:val="Light Grid Accent 2"/>
    <w:basedOn w:val="NormaleTabelle"/>
    <w:uiPriority w:val="62"/>
    <w:rsid w:val="00A23868"/>
    <w:tblPr>
      <w:tblStyleRowBandSize w:val="1"/>
      <w:tblStyleColBandSize w:val="1"/>
      <w:tblBorders>
        <w:top w:val="single" w:sz="8" w:space="0" w:color="006E92" w:themeColor="accent2"/>
        <w:left w:val="single" w:sz="8" w:space="0" w:color="006E92" w:themeColor="accent2"/>
        <w:bottom w:val="single" w:sz="8" w:space="0" w:color="006E92" w:themeColor="accent2"/>
        <w:right w:val="single" w:sz="8" w:space="0" w:color="006E92" w:themeColor="accent2"/>
        <w:insideH w:val="single" w:sz="8" w:space="0" w:color="006E92" w:themeColor="accent2"/>
        <w:insideV w:val="single" w:sz="8" w:space="0" w:color="006E9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92" w:themeColor="accent2"/>
          <w:left w:val="single" w:sz="8" w:space="0" w:color="006E92" w:themeColor="accent2"/>
          <w:bottom w:val="single" w:sz="18" w:space="0" w:color="006E92" w:themeColor="accent2"/>
          <w:right w:val="single" w:sz="8" w:space="0" w:color="006E92" w:themeColor="accent2"/>
          <w:insideH w:val="nil"/>
          <w:insideV w:val="single" w:sz="8" w:space="0" w:color="006E9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92" w:themeColor="accent2"/>
          <w:left w:val="single" w:sz="8" w:space="0" w:color="006E92" w:themeColor="accent2"/>
          <w:bottom w:val="single" w:sz="8" w:space="0" w:color="006E92" w:themeColor="accent2"/>
          <w:right w:val="single" w:sz="8" w:space="0" w:color="006E92" w:themeColor="accent2"/>
          <w:insideH w:val="nil"/>
          <w:insideV w:val="single" w:sz="8" w:space="0" w:color="006E9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92" w:themeColor="accent2"/>
          <w:left w:val="single" w:sz="8" w:space="0" w:color="006E92" w:themeColor="accent2"/>
          <w:bottom w:val="single" w:sz="8" w:space="0" w:color="006E92" w:themeColor="accent2"/>
          <w:right w:val="single" w:sz="8" w:space="0" w:color="006E92" w:themeColor="accent2"/>
        </w:tcBorders>
      </w:tcPr>
    </w:tblStylePr>
    <w:tblStylePr w:type="band1Vert">
      <w:tblPr/>
      <w:tcPr>
        <w:tcBorders>
          <w:top w:val="single" w:sz="8" w:space="0" w:color="006E92" w:themeColor="accent2"/>
          <w:left w:val="single" w:sz="8" w:space="0" w:color="006E92" w:themeColor="accent2"/>
          <w:bottom w:val="single" w:sz="8" w:space="0" w:color="006E92" w:themeColor="accent2"/>
          <w:right w:val="single" w:sz="8" w:space="0" w:color="006E92" w:themeColor="accent2"/>
        </w:tcBorders>
        <w:shd w:val="clear" w:color="auto" w:fill="A5E8FF" w:themeFill="accent2" w:themeFillTint="3F"/>
      </w:tcPr>
    </w:tblStylePr>
    <w:tblStylePr w:type="band1Horz">
      <w:tblPr/>
      <w:tcPr>
        <w:tcBorders>
          <w:top w:val="single" w:sz="8" w:space="0" w:color="006E92" w:themeColor="accent2"/>
          <w:left w:val="single" w:sz="8" w:space="0" w:color="006E92" w:themeColor="accent2"/>
          <w:bottom w:val="single" w:sz="8" w:space="0" w:color="006E92" w:themeColor="accent2"/>
          <w:right w:val="single" w:sz="8" w:space="0" w:color="006E92" w:themeColor="accent2"/>
          <w:insideV w:val="single" w:sz="8" w:space="0" w:color="006E92" w:themeColor="accent2"/>
        </w:tcBorders>
        <w:shd w:val="clear" w:color="auto" w:fill="A5E8FF" w:themeFill="accent2" w:themeFillTint="3F"/>
      </w:tcPr>
    </w:tblStylePr>
    <w:tblStylePr w:type="band2Horz">
      <w:tblPr/>
      <w:tcPr>
        <w:tcBorders>
          <w:top w:val="single" w:sz="8" w:space="0" w:color="006E92" w:themeColor="accent2"/>
          <w:left w:val="single" w:sz="8" w:space="0" w:color="006E92" w:themeColor="accent2"/>
          <w:bottom w:val="single" w:sz="8" w:space="0" w:color="006E92" w:themeColor="accent2"/>
          <w:right w:val="single" w:sz="8" w:space="0" w:color="006E92" w:themeColor="accent2"/>
          <w:insideV w:val="single" w:sz="8" w:space="0" w:color="006E92" w:themeColor="accent2"/>
        </w:tcBorders>
      </w:tcPr>
    </w:tblStylePr>
  </w:style>
  <w:style w:type="table" w:styleId="HellesRaster-Akzent3">
    <w:name w:val="Light Grid Accent 3"/>
    <w:basedOn w:val="NormaleTabelle"/>
    <w:uiPriority w:val="62"/>
    <w:rsid w:val="00A23868"/>
    <w:tblPr>
      <w:tblStyleRowBandSize w:val="1"/>
      <w:tblStyleColBandSize w:val="1"/>
      <w:tblBorders>
        <w:top w:val="single" w:sz="8" w:space="0" w:color="25BAE2" w:themeColor="accent3"/>
        <w:left w:val="single" w:sz="8" w:space="0" w:color="25BAE2" w:themeColor="accent3"/>
        <w:bottom w:val="single" w:sz="8" w:space="0" w:color="25BAE2" w:themeColor="accent3"/>
        <w:right w:val="single" w:sz="8" w:space="0" w:color="25BAE2" w:themeColor="accent3"/>
        <w:insideH w:val="single" w:sz="8" w:space="0" w:color="25BAE2" w:themeColor="accent3"/>
        <w:insideV w:val="single" w:sz="8" w:space="0" w:color="25BAE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5BAE2" w:themeColor="accent3"/>
          <w:left w:val="single" w:sz="8" w:space="0" w:color="25BAE2" w:themeColor="accent3"/>
          <w:bottom w:val="single" w:sz="18" w:space="0" w:color="25BAE2" w:themeColor="accent3"/>
          <w:right w:val="single" w:sz="8" w:space="0" w:color="25BAE2" w:themeColor="accent3"/>
          <w:insideH w:val="nil"/>
          <w:insideV w:val="single" w:sz="8" w:space="0" w:color="25BAE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5BAE2" w:themeColor="accent3"/>
          <w:left w:val="single" w:sz="8" w:space="0" w:color="25BAE2" w:themeColor="accent3"/>
          <w:bottom w:val="single" w:sz="8" w:space="0" w:color="25BAE2" w:themeColor="accent3"/>
          <w:right w:val="single" w:sz="8" w:space="0" w:color="25BAE2" w:themeColor="accent3"/>
          <w:insideH w:val="nil"/>
          <w:insideV w:val="single" w:sz="8" w:space="0" w:color="25BAE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5BAE2" w:themeColor="accent3"/>
          <w:left w:val="single" w:sz="8" w:space="0" w:color="25BAE2" w:themeColor="accent3"/>
          <w:bottom w:val="single" w:sz="8" w:space="0" w:color="25BAE2" w:themeColor="accent3"/>
          <w:right w:val="single" w:sz="8" w:space="0" w:color="25BAE2" w:themeColor="accent3"/>
        </w:tcBorders>
      </w:tcPr>
    </w:tblStylePr>
    <w:tblStylePr w:type="band1Vert">
      <w:tblPr/>
      <w:tcPr>
        <w:tcBorders>
          <w:top w:val="single" w:sz="8" w:space="0" w:color="25BAE2" w:themeColor="accent3"/>
          <w:left w:val="single" w:sz="8" w:space="0" w:color="25BAE2" w:themeColor="accent3"/>
          <w:bottom w:val="single" w:sz="8" w:space="0" w:color="25BAE2" w:themeColor="accent3"/>
          <w:right w:val="single" w:sz="8" w:space="0" w:color="25BAE2" w:themeColor="accent3"/>
        </w:tcBorders>
        <w:shd w:val="clear" w:color="auto" w:fill="C8EDF7" w:themeFill="accent3" w:themeFillTint="3F"/>
      </w:tcPr>
    </w:tblStylePr>
    <w:tblStylePr w:type="band1Horz">
      <w:tblPr/>
      <w:tcPr>
        <w:tcBorders>
          <w:top w:val="single" w:sz="8" w:space="0" w:color="25BAE2" w:themeColor="accent3"/>
          <w:left w:val="single" w:sz="8" w:space="0" w:color="25BAE2" w:themeColor="accent3"/>
          <w:bottom w:val="single" w:sz="8" w:space="0" w:color="25BAE2" w:themeColor="accent3"/>
          <w:right w:val="single" w:sz="8" w:space="0" w:color="25BAE2" w:themeColor="accent3"/>
          <w:insideV w:val="single" w:sz="8" w:space="0" w:color="25BAE2" w:themeColor="accent3"/>
        </w:tcBorders>
        <w:shd w:val="clear" w:color="auto" w:fill="C8EDF7" w:themeFill="accent3" w:themeFillTint="3F"/>
      </w:tcPr>
    </w:tblStylePr>
    <w:tblStylePr w:type="band2Horz">
      <w:tblPr/>
      <w:tcPr>
        <w:tcBorders>
          <w:top w:val="single" w:sz="8" w:space="0" w:color="25BAE2" w:themeColor="accent3"/>
          <w:left w:val="single" w:sz="8" w:space="0" w:color="25BAE2" w:themeColor="accent3"/>
          <w:bottom w:val="single" w:sz="8" w:space="0" w:color="25BAE2" w:themeColor="accent3"/>
          <w:right w:val="single" w:sz="8" w:space="0" w:color="25BAE2" w:themeColor="accent3"/>
          <w:insideV w:val="single" w:sz="8" w:space="0" w:color="25BAE2" w:themeColor="accent3"/>
        </w:tcBorders>
      </w:tcPr>
    </w:tblStylePr>
  </w:style>
  <w:style w:type="table" w:styleId="HellesRaster-Akzent4">
    <w:name w:val="Light Grid Accent 4"/>
    <w:basedOn w:val="NormaleTabelle"/>
    <w:uiPriority w:val="62"/>
    <w:rsid w:val="00A23868"/>
    <w:tblPr>
      <w:tblStyleRowBandSize w:val="1"/>
      <w:tblStyleColBandSize w:val="1"/>
      <w:tblBorders>
        <w:top w:val="single" w:sz="8" w:space="0" w:color="B1C800" w:themeColor="accent4"/>
        <w:left w:val="single" w:sz="8" w:space="0" w:color="B1C800" w:themeColor="accent4"/>
        <w:bottom w:val="single" w:sz="8" w:space="0" w:color="B1C800" w:themeColor="accent4"/>
        <w:right w:val="single" w:sz="8" w:space="0" w:color="B1C800" w:themeColor="accent4"/>
        <w:insideH w:val="single" w:sz="8" w:space="0" w:color="B1C800" w:themeColor="accent4"/>
        <w:insideV w:val="single" w:sz="8" w:space="0" w:color="B1C8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C800" w:themeColor="accent4"/>
          <w:left w:val="single" w:sz="8" w:space="0" w:color="B1C800" w:themeColor="accent4"/>
          <w:bottom w:val="single" w:sz="18" w:space="0" w:color="B1C800" w:themeColor="accent4"/>
          <w:right w:val="single" w:sz="8" w:space="0" w:color="B1C800" w:themeColor="accent4"/>
          <w:insideH w:val="nil"/>
          <w:insideV w:val="single" w:sz="8" w:space="0" w:color="B1C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C800" w:themeColor="accent4"/>
          <w:left w:val="single" w:sz="8" w:space="0" w:color="B1C800" w:themeColor="accent4"/>
          <w:bottom w:val="single" w:sz="8" w:space="0" w:color="B1C800" w:themeColor="accent4"/>
          <w:right w:val="single" w:sz="8" w:space="0" w:color="B1C800" w:themeColor="accent4"/>
          <w:insideH w:val="nil"/>
          <w:insideV w:val="single" w:sz="8" w:space="0" w:color="B1C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C800" w:themeColor="accent4"/>
          <w:left w:val="single" w:sz="8" w:space="0" w:color="B1C800" w:themeColor="accent4"/>
          <w:bottom w:val="single" w:sz="8" w:space="0" w:color="B1C800" w:themeColor="accent4"/>
          <w:right w:val="single" w:sz="8" w:space="0" w:color="B1C800" w:themeColor="accent4"/>
        </w:tcBorders>
      </w:tcPr>
    </w:tblStylePr>
    <w:tblStylePr w:type="band1Vert">
      <w:tblPr/>
      <w:tcPr>
        <w:tcBorders>
          <w:top w:val="single" w:sz="8" w:space="0" w:color="B1C800" w:themeColor="accent4"/>
          <w:left w:val="single" w:sz="8" w:space="0" w:color="B1C800" w:themeColor="accent4"/>
          <w:bottom w:val="single" w:sz="8" w:space="0" w:color="B1C800" w:themeColor="accent4"/>
          <w:right w:val="single" w:sz="8" w:space="0" w:color="B1C800" w:themeColor="accent4"/>
        </w:tcBorders>
        <w:shd w:val="clear" w:color="auto" w:fill="F5FFB2" w:themeFill="accent4" w:themeFillTint="3F"/>
      </w:tcPr>
    </w:tblStylePr>
    <w:tblStylePr w:type="band1Horz">
      <w:tblPr/>
      <w:tcPr>
        <w:tcBorders>
          <w:top w:val="single" w:sz="8" w:space="0" w:color="B1C800" w:themeColor="accent4"/>
          <w:left w:val="single" w:sz="8" w:space="0" w:color="B1C800" w:themeColor="accent4"/>
          <w:bottom w:val="single" w:sz="8" w:space="0" w:color="B1C800" w:themeColor="accent4"/>
          <w:right w:val="single" w:sz="8" w:space="0" w:color="B1C800" w:themeColor="accent4"/>
          <w:insideV w:val="single" w:sz="8" w:space="0" w:color="B1C800" w:themeColor="accent4"/>
        </w:tcBorders>
        <w:shd w:val="clear" w:color="auto" w:fill="F5FFB2" w:themeFill="accent4" w:themeFillTint="3F"/>
      </w:tcPr>
    </w:tblStylePr>
    <w:tblStylePr w:type="band2Horz">
      <w:tblPr/>
      <w:tcPr>
        <w:tcBorders>
          <w:top w:val="single" w:sz="8" w:space="0" w:color="B1C800" w:themeColor="accent4"/>
          <w:left w:val="single" w:sz="8" w:space="0" w:color="B1C800" w:themeColor="accent4"/>
          <w:bottom w:val="single" w:sz="8" w:space="0" w:color="B1C800" w:themeColor="accent4"/>
          <w:right w:val="single" w:sz="8" w:space="0" w:color="B1C800" w:themeColor="accent4"/>
          <w:insideV w:val="single" w:sz="8" w:space="0" w:color="B1C800" w:themeColor="accent4"/>
        </w:tcBorders>
      </w:tcPr>
    </w:tblStylePr>
  </w:style>
  <w:style w:type="table" w:styleId="HellesRaster-Akzent5">
    <w:name w:val="Light Grid Accent 5"/>
    <w:basedOn w:val="NormaleTabelle"/>
    <w:uiPriority w:val="62"/>
    <w:rsid w:val="00A23868"/>
    <w:tblPr>
      <w:tblStyleRowBandSize w:val="1"/>
      <w:tblStyleColBandSize w:val="1"/>
      <w:tblBorders>
        <w:top w:val="single" w:sz="8" w:space="0" w:color="FEEFD6" w:themeColor="accent5"/>
        <w:left w:val="single" w:sz="8" w:space="0" w:color="FEEFD6" w:themeColor="accent5"/>
        <w:bottom w:val="single" w:sz="8" w:space="0" w:color="FEEFD6" w:themeColor="accent5"/>
        <w:right w:val="single" w:sz="8" w:space="0" w:color="FEEFD6" w:themeColor="accent5"/>
        <w:insideH w:val="single" w:sz="8" w:space="0" w:color="FEEFD6" w:themeColor="accent5"/>
        <w:insideV w:val="single" w:sz="8" w:space="0" w:color="FEEF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EFD6" w:themeColor="accent5"/>
          <w:left w:val="single" w:sz="8" w:space="0" w:color="FEEFD6" w:themeColor="accent5"/>
          <w:bottom w:val="single" w:sz="18" w:space="0" w:color="FEEFD6" w:themeColor="accent5"/>
          <w:right w:val="single" w:sz="8" w:space="0" w:color="FEEFD6" w:themeColor="accent5"/>
          <w:insideH w:val="nil"/>
          <w:insideV w:val="single" w:sz="8" w:space="0" w:color="FEEF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EFD6" w:themeColor="accent5"/>
          <w:left w:val="single" w:sz="8" w:space="0" w:color="FEEFD6" w:themeColor="accent5"/>
          <w:bottom w:val="single" w:sz="8" w:space="0" w:color="FEEFD6" w:themeColor="accent5"/>
          <w:right w:val="single" w:sz="8" w:space="0" w:color="FEEFD6" w:themeColor="accent5"/>
          <w:insideH w:val="nil"/>
          <w:insideV w:val="single" w:sz="8" w:space="0" w:color="FEEF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EFD6" w:themeColor="accent5"/>
          <w:left w:val="single" w:sz="8" w:space="0" w:color="FEEFD6" w:themeColor="accent5"/>
          <w:bottom w:val="single" w:sz="8" w:space="0" w:color="FEEFD6" w:themeColor="accent5"/>
          <w:right w:val="single" w:sz="8" w:space="0" w:color="FEEFD6" w:themeColor="accent5"/>
        </w:tcBorders>
      </w:tcPr>
    </w:tblStylePr>
    <w:tblStylePr w:type="band1Vert">
      <w:tblPr/>
      <w:tcPr>
        <w:tcBorders>
          <w:top w:val="single" w:sz="8" w:space="0" w:color="FEEFD6" w:themeColor="accent5"/>
          <w:left w:val="single" w:sz="8" w:space="0" w:color="FEEFD6" w:themeColor="accent5"/>
          <w:bottom w:val="single" w:sz="8" w:space="0" w:color="FEEFD6" w:themeColor="accent5"/>
          <w:right w:val="single" w:sz="8" w:space="0" w:color="FEEFD6" w:themeColor="accent5"/>
        </w:tcBorders>
        <w:shd w:val="clear" w:color="auto" w:fill="FEFAF4" w:themeFill="accent5" w:themeFillTint="3F"/>
      </w:tcPr>
    </w:tblStylePr>
    <w:tblStylePr w:type="band1Horz">
      <w:tblPr/>
      <w:tcPr>
        <w:tcBorders>
          <w:top w:val="single" w:sz="8" w:space="0" w:color="FEEFD6" w:themeColor="accent5"/>
          <w:left w:val="single" w:sz="8" w:space="0" w:color="FEEFD6" w:themeColor="accent5"/>
          <w:bottom w:val="single" w:sz="8" w:space="0" w:color="FEEFD6" w:themeColor="accent5"/>
          <w:right w:val="single" w:sz="8" w:space="0" w:color="FEEFD6" w:themeColor="accent5"/>
          <w:insideV w:val="single" w:sz="8" w:space="0" w:color="FEEFD6" w:themeColor="accent5"/>
        </w:tcBorders>
        <w:shd w:val="clear" w:color="auto" w:fill="FEFAF4" w:themeFill="accent5" w:themeFillTint="3F"/>
      </w:tcPr>
    </w:tblStylePr>
    <w:tblStylePr w:type="band2Horz">
      <w:tblPr/>
      <w:tcPr>
        <w:tcBorders>
          <w:top w:val="single" w:sz="8" w:space="0" w:color="FEEFD6" w:themeColor="accent5"/>
          <w:left w:val="single" w:sz="8" w:space="0" w:color="FEEFD6" w:themeColor="accent5"/>
          <w:bottom w:val="single" w:sz="8" w:space="0" w:color="FEEFD6" w:themeColor="accent5"/>
          <w:right w:val="single" w:sz="8" w:space="0" w:color="FEEFD6" w:themeColor="accent5"/>
          <w:insideV w:val="single" w:sz="8" w:space="0" w:color="FEEFD6" w:themeColor="accent5"/>
        </w:tcBorders>
      </w:tcPr>
    </w:tblStylePr>
  </w:style>
  <w:style w:type="table" w:styleId="HellesRaster-Akzent6">
    <w:name w:val="Light Grid Accent 6"/>
    <w:basedOn w:val="NormaleTabelle"/>
    <w:uiPriority w:val="62"/>
    <w:rsid w:val="00A23868"/>
    <w:tblPr>
      <w:tblStyleRowBandSize w:val="1"/>
      <w:tblStyleColBandSize w:val="1"/>
      <w:tblBorders>
        <w:top w:val="single" w:sz="8" w:space="0" w:color="E1E3E3" w:themeColor="accent6"/>
        <w:left w:val="single" w:sz="8" w:space="0" w:color="E1E3E3" w:themeColor="accent6"/>
        <w:bottom w:val="single" w:sz="8" w:space="0" w:color="E1E3E3" w:themeColor="accent6"/>
        <w:right w:val="single" w:sz="8" w:space="0" w:color="E1E3E3" w:themeColor="accent6"/>
        <w:insideH w:val="single" w:sz="8" w:space="0" w:color="E1E3E3" w:themeColor="accent6"/>
        <w:insideV w:val="single" w:sz="8" w:space="0" w:color="E1E3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E3E3" w:themeColor="accent6"/>
          <w:left w:val="single" w:sz="8" w:space="0" w:color="E1E3E3" w:themeColor="accent6"/>
          <w:bottom w:val="single" w:sz="18" w:space="0" w:color="E1E3E3" w:themeColor="accent6"/>
          <w:right w:val="single" w:sz="8" w:space="0" w:color="E1E3E3" w:themeColor="accent6"/>
          <w:insideH w:val="nil"/>
          <w:insideV w:val="single" w:sz="8" w:space="0" w:color="E1E3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E3E3" w:themeColor="accent6"/>
          <w:left w:val="single" w:sz="8" w:space="0" w:color="E1E3E3" w:themeColor="accent6"/>
          <w:bottom w:val="single" w:sz="8" w:space="0" w:color="E1E3E3" w:themeColor="accent6"/>
          <w:right w:val="single" w:sz="8" w:space="0" w:color="E1E3E3" w:themeColor="accent6"/>
          <w:insideH w:val="nil"/>
          <w:insideV w:val="single" w:sz="8" w:space="0" w:color="E1E3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E3E3" w:themeColor="accent6"/>
          <w:left w:val="single" w:sz="8" w:space="0" w:color="E1E3E3" w:themeColor="accent6"/>
          <w:bottom w:val="single" w:sz="8" w:space="0" w:color="E1E3E3" w:themeColor="accent6"/>
          <w:right w:val="single" w:sz="8" w:space="0" w:color="E1E3E3" w:themeColor="accent6"/>
        </w:tcBorders>
      </w:tcPr>
    </w:tblStylePr>
    <w:tblStylePr w:type="band1Vert">
      <w:tblPr/>
      <w:tcPr>
        <w:tcBorders>
          <w:top w:val="single" w:sz="8" w:space="0" w:color="E1E3E3" w:themeColor="accent6"/>
          <w:left w:val="single" w:sz="8" w:space="0" w:color="E1E3E3" w:themeColor="accent6"/>
          <w:bottom w:val="single" w:sz="8" w:space="0" w:color="E1E3E3" w:themeColor="accent6"/>
          <w:right w:val="single" w:sz="8" w:space="0" w:color="E1E3E3" w:themeColor="accent6"/>
        </w:tcBorders>
        <w:shd w:val="clear" w:color="auto" w:fill="F7F8F8" w:themeFill="accent6" w:themeFillTint="3F"/>
      </w:tcPr>
    </w:tblStylePr>
    <w:tblStylePr w:type="band1Horz">
      <w:tblPr/>
      <w:tcPr>
        <w:tcBorders>
          <w:top w:val="single" w:sz="8" w:space="0" w:color="E1E3E3" w:themeColor="accent6"/>
          <w:left w:val="single" w:sz="8" w:space="0" w:color="E1E3E3" w:themeColor="accent6"/>
          <w:bottom w:val="single" w:sz="8" w:space="0" w:color="E1E3E3" w:themeColor="accent6"/>
          <w:right w:val="single" w:sz="8" w:space="0" w:color="E1E3E3" w:themeColor="accent6"/>
          <w:insideV w:val="single" w:sz="8" w:space="0" w:color="E1E3E3" w:themeColor="accent6"/>
        </w:tcBorders>
        <w:shd w:val="clear" w:color="auto" w:fill="F7F8F8" w:themeFill="accent6" w:themeFillTint="3F"/>
      </w:tcPr>
    </w:tblStylePr>
    <w:tblStylePr w:type="band2Horz">
      <w:tblPr/>
      <w:tcPr>
        <w:tcBorders>
          <w:top w:val="single" w:sz="8" w:space="0" w:color="E1E3E3" w:themeColor="accent6"/>
          <w:left w:val="single" w:sz="8" w:space="0" w:color="E1E3E3" w:themeColor="accent6"/>
          <w:bottom w:val="single" w:sz="8" w:space="0" w:color="E1E3E3" w:themeColor="accent6"/>
          <w:right w:val="single" w:sz="8" w:space="0" w:color="E1E3E3" w:themeColor="accent6"/>
          <w:insideV w:val="single" w:sz="8" w:space="0" w:color="E1E3E3" w:themeColor="accent6"/>
        </w:tcBorders>
      </w:tcPr>
    </w:tblStylePr>
  </w:style>
  <w:style w:type="table" w:styleId="HelleListe">
    <w:name w:val="Light List"/>
    <w:basedOn w:val="NormaleTabelle"/>
    <w:uiPriority w:val="61"/>
    <w:rsid w:val="00A238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A23868"/>
    <w:tblPr>
      <w:tblStyleRowBandSize w:val="1"/>
      <w:tblStyleColBandSize w:val="1"/>
      <w:tblBorders>
        <w:top w:val="single" w:sz="8" w:space="0" w:color="EB6A0A" w:themeColor="accent1"/>
        <w:left w:val="single" w:sz="8" w:space="0" w:color="EB6A0A" w:themeColor="accent1"/>
        <w:bottom w:val="single" w:sz="8" w:space="0" w:color="EB6A0A" w:themeColor="accent1"/>
        <w:right w:val="single" w:sz="8" w:space="0" w:color="EB6A0A" w:themeColor="accent1"/>
      </w:tblBorders>
    </w:tblPr>
    <w:tblStylePr w:type="firstRow">
      <w:pPr>
        <w:spacing w:before="0" w:after="0" w:line="240" w:lineRule="auto"/>
      </w:pPr>
      <w:rPr>
        <w:b/>
        <w:bCs/>
        <w:color w:val="FFFFFF" w:themeColor="background1"/>
      </w:rPr>
      <w:tblPr/>
      <w:tcPr>
        <w:shd w:val="clear" w:color="auto" w:fill="EB6A0A" w:themeFill="accent1"/>
      </w:tcPr>
    </w:tblStylePr>
    <w:tblStylePr w:type="lastRow">
      <w:pPr>
        <w:spacing w:before="0" w:after="0" w:line="240" w:lineRule="auto"/>
      </w:pPr>
      <w:rPr>
        <w:b/>
        <w:bCs/>
      </w:rPr>
      <w:tblPr/>
      <w:tcPr>
        <w:tcBorders>
          <w:top w:val="double" w:sz="6" w:space="0" w:color="EB6A0A" w:themeColor="accent1"/>
          <w:left w:val="single" w:sz="8" w:space="0" w:color="EB6A0A" w:themeColor="accent1"/>
          <w:bottom w:val="single" w:sz="8" w:space="0" w:color="EB6A0A" w:themeColor="accent1"/>
          <w:right w:val="single" w:sz="8" w:space="0" w:color="EB6A0A" w:themeColor="accent1"/>
        </w:tcBorders>
      </w:tcPr>
    </w:tblStylePr>
    <w:tblStylePr w:type="firstCol">
      <w:rPr>
        <w:b/>
        <w:bCs/>
      </w:rPr>
    </w:tblStylePr>
    <w:tblStylePr w:type="lastCol">
      <w:rPr>
        <w:b/>
        <w:bCs/>
      </w:rPr>
    </w:tblStylePr>
    <w:tblStylePr w:type="band1Vert">
      <w:tblPr/>
      <w:tcPr>
        <w:tcBorders>
          <w:top w:val="single" w:sz="8" w:space="0" w:color="EB6A0A" w:themeColor="accent1"/>
          <w:left w:val="single" w:sz="8" w:space="0" w:color="EB6A0A" w:themeColor="accent1"/>
          <w:bottom w:val="single" w:sz="8" w:space="0" w:color="EB6A0A" w:themeColor="accent1"/>
          <w:right w:val="single" w:sz="8" w:space="0" w:color="EB6A0A" w:themeColor="accent1"/>
        </w:tcBorders>
      </w:tcPr>
    </w:tblStylePr>
    <w:tblStylePr w:type="band1Horz">
      <w:tblPr/>
      <w:tcPr>
        <w:tcBorders>
          <w:top w:val="single" w:sz="8" w:space="0" w:color="EB6A0A" w:themeColor="accent1"/>
          <w:left w:val="single" w:sz="8" w:space="0" w:color="EB6A0A" w:themeColor="accent1"/>
          <w:bottom w:val="single" w:sz="8" w:space="0" w:color="EB6A0A" w:themeColor="accent1"/>
          <w:right w:val="single" w:sz="8" w:space="0" w:color="EB6A0A" w:themeColor="accent1"/>
        </w:tcBorders>
      </w:tcPr>
    </w:tblStylePr>
  </w:style>
  <w:style w:type="table" w:styleId="HelleListe-Akzent2">
    <w:name w:val="Light List Accent 2"/>
    <w:basedOn w:val="NormaleTabelle"/>
    <w:uiPriority w:val="61"/>
    <w:rsid w:val="00A23868"/>
    <w:tblPr>
      <w:tblStyleRowBandSize w:val="1"/>
      <w:tblStyleColBandSize w:val="1"/>
      <w:tblBorders>
        <w:top w:val="single" w:sz="8" w:space="0" w:color="006E92" w:themeColor="accent2"/>
        <w:left w:val="single" w:sz="8" w:space="0" w:color="006E92" w:themeColor="accent2"/>
        <w:bottom w:val="single" w:sz="8" w:space="0" w:color="006E92" w:themeColor="accent2"/>
        <w:right w:val="single" w:sz="8" w:space="0" w:color="006E92" w:themeColor="accent2"/>
      </w:tblBorders>
    </w:tblPr>
    <w:tblStylePr w:type="firstRow">
      <w:pPr>
        <w:spacing w:before="0" w:after="0" w:line="240" w:lineRule="auto"/>
      </w:pPr>
      <w:rPr>
        <w:b/>
        <w:bCs/>
        <w:color w:val="FFFFFF" w:themeColor="background1"/>
      </w:rPr>
      <w:tblPr/>
      <w:tcPr>
        <w:shd w:val="clear" w:color="auto" w:fill="006E92" w:themeFill="accent2"/>
      </w:tcPr>
    </w:tblStylePr>
    <w:tblStylePr w:type="lastRow">
      <w:pPr>
        <w:spacing w:before="0" w:after="0" w:line="240" w:lineRule="auto"/>
      </w:pPr>
      <w:rPr>
        <w:b/>
        <w:bCs/>
      </w:rPr>
      <w:tblPr/>
      <w:tcPr>
        <w:tcBorders>
          <w:top w:val="double" w:sz="6" w:space="0" w:color="006E92" w:themeColor="accent2"/>
          <w:left w:val="single" w:sz="8" w:space="0" w:color="006E92" w:themeColor="accent2"/>
          <w:bottom w:val="single" w:sz="8" w:space="0" w:color="006E92" w:themeColor="accent2"/>
          <w:right w:val="single" w:sz="8" w:space="0" w:color="006E92" w:themeColor="accent2"/>
        </w:tcBorders>
      </w:tcPr>
    </w:tblStylePr>
    <w:tblStylePr w:type="firstCol">
      <w:rPr>
        <w:b/>
        <w:bCs/>
      </w:rPr>
    </w:tblStylePr>
    <w:tblStylePr w:type="lastCol">
      <w:rPr>
        <w:b/>
        <w:bCs/>
      </w:rPr>
    </w:tblStylePr>
    <w:tblStylePr w:type="band1Vert">
      <w:tblPr/>
      <w:tcPr>
        <w:tcBorders>
          <w:top w:val="single" w:sz="8" w:space="0" w:color="006E92" w:themeColor="accent2"/>
          <w:left w:val="single" w:sz="8" w:space="0" w:color="006E92" w:themeColor="accent2"/>
          <w:bottom w:val="single" w:sz="8" w:space="0" w:color="006E92" w:themeColor="accent2"/>
          <w:right w:val="single" w:sz="8" w:space="0" w:color="006E92" w:themeColor="accent2"/>
        </w:tcBorders>
      </w:tcPr>
    </w:tblStylePr>
    <w:tblStylePr w:type="band1Horz">
      <w:tblPr/>
      <w:tcPr>
        <w:tcBorders>
          <w:top w:val="single" w:sz="8" w:space="0" w:color="006E92" w:themeColor="accent2"/>
          <w:left w:val="single" w:sz="8" w:space="0" w:color="006E92" w:themeColor="accent2"/>
          <w:bottom w:val="single" w:sz="8" w:space="0" w:color="006E92" w:themeColor="accent2"/>
          <w:right w:val="single" w:sz="8" w:space="0" w:color="006E92" w:themeColor="accent2"/>
        </w:tcBorders>
      </w:tcPr>
    </w:tblStylePr>
  </w:style>
  <w:style w:type="table" w:styleId="HelleListe-Akzent3">
    <w:name w:val="Light List Accent 3"/>
    <w:basedOn w:val="NormaleTabelle"/>
    <w:uiPriority w:val="61"/>
    <w:rsid w:val="00A23868"/>
    <w:tblPr>
      <w:tblStyleRowBandSize w:val="1"/>
      <w:tblStyleColBandSize w:val="1"/>
      <w:tblBorders>
        <w:top w:val="single" w:sz="8" w:space="0" w:color="25BAE2" w:themeColor="accent3"/>
        <w:left w:val="single" w:sz="8" w:space="0" w:color="25BAE2" w:themeColor="accent3"/>
        <w:bottom w:val="single" w:sz="8" w:space="0" w:color="25BAE2" w:themeColor="accent3"/>
        <w:right w:val="single" w:sz="8" w:space="0" w:color="25BAE2" w:themeColor="accent3"/>
      </w:tblBorders>
    </w:tblPr>
    <w:tblStylePr w:type="firstRow">
      <w:pPr>
        <w:spacing w:before="0" w:after="0" w:line="240" w:lineRule="auto"/>
      </w:pPr>
      <w:rPr>
        <w:b/>
        <w:bCs/>
        <w:color w:val="FFFFFF" w:themeColor="background1"/>
      </w:rPr>
      <w:tblPr/>
      <w:tcPr>
        <w:shd w:val="clear" w:color="auto" w:fill="25BAE2" w:themeFill="accent3"/>
      </w:tcPr>
    </w:tblStylePr>
    <w:tblStylePr w:type="lastRow">
      <w:pPr>
        <w:spacing w:before="0" w:after="0" w:line="240" w:lineRule="auto"/>
      </w:pPr>
      <w:rPr>
        <w:b/>
        <w:bCs/>
      </w:rPr>
      <w:tblPr/>
      <w:tcPr>
        <w:tcBorders>
          <w:top w:val="double" w:sz="6" w:space="0" w:color="25BAE2" w:themeColor="accent3"/>
          <w:left w:val="single" w:sz="8" w:space="0" w:color="25BAE2" w:themeColor="accent3"/>
          <w:bottom w:val="single" w:sz="8" w:space="0" w:color="25BAE2" w:themeColor="accent3"/>
          <w:right w:val="single" w:sz="8" w:space="0" w:color="25BAE2" w:themeColor="accent3"/>
        </w:tcBorders>
      </w:tcPr>
    </w:tblStylePr>
    <w:tblStylePr w:type="firstCol">
      <w:rPr>
        <w:b/>
        <w:bCs/>
      </w:rPr>
    </w:tblStylePr>
    <w:tblStylePr w:type="lastCol">
      <w:rPr>
        <w:b/>
        <w:bCs/>
      </w:rPr>
    </w:tblStylePr>
    <w:tblStylePr w:type="band1Vert">
      <w:tblPr/>
      <w:tcPr>
        <w:tcBorders>
          <w:top w:val="single" w:sz="8" w:space="0" w:color="25BAE2" w:themeColor="accent3"/>
          <w:left w:val="single" w:sz="8" w:space="0" w:color="25BAE2" w:themeColor="accent3"/>
          <w:bottom w:val="single" w:sz="8" w:space="0" w:color="25BAE2" w:themeColor="accent3"/>
          <w:right w:val="single" w:sz="8" w:space="0" w:color="25BAE2" w:themeColor="accent3"/>
        </w:tcBorders>
      </w:tcPr>
    </w:tblStylePr>
    <w:tblStylePr w:type="band1Horz">
      <w:tblPr/>
      <w:tcPr>
        <w:tcBorders>
          <w:top w:val="single" w:sz="8" w:space="0" w:color="25BAE2" w:themeColor="accent3"/>
          <w:left w:val="single" w:sz="8" w:space="0" w:color="25BAE2" w:themeColor="accent3"/>
          <w:bottom w:val="single" w:sz="8" w:space="0" w:color="25BAE2" w:themeColor="accent3"/>
          <w:right w:val="single" w:sz="8" w:space="0" w:color="25BAE2" w:themeColor="accent3"/>
        </w:tcBorders>
      </w:tcPr>
    </w:tblStylePr>
  </w:style>
  <w:style w:type="table" w:styleId="HelleListe-Akzent4">
    <w:name w:val="Light List Accent 4"/>
    <w:basedOn w:val="NormaleTabelle"/>
    <w:uiPriority w:val="61"/>
    <w:rsid w:val="00A23868"/>
    <w:tblPr>
      <w:tblStyleRowBandSize w:val="1"/>
      <w:tblStyleColBandSize w:val="1"/>
      <w:tblBorders>
        <w:top w:val="single" w:sz="8" w:space="0" w:color="B1C800" w:themeColor="accent4"/>
        <w:left w:val="single" w:sz="8" w:space="0" w:color="B1C800" w:themeColor="accent4"/>
        <w:bottom w:val="single" w:sz="8" w:space="0" w:color="B1C800" w:themeColor="accent4"/>
        <w:right w:val="single" w:sz="8" w:space="0" w:color="B1C800" w:themeColor="accent4"/>
      </w:tblBorders>
    </w:tblPr>
    <w:tblStylePr w:type="firstRow">
      <w:pPr>
        <w:spacing w:before="0" w:after="0" w:line="240" w:lineRule="auto"/>
      </w:pPr>
      <w:rPr>
        <w:b/>
        <w:bCs/>
        <w:color w:val="FFFFFF" w:themeColor="background1"/>
      </w:rPr>
      <w:tblPr/>
      <w:tcPr>
        <w:shd w:val="clear" w:color="auto" w:fill="B1C800" w:themeFill="accent4"/>
      </w:tcPr>
    </w:tblStylePr>
    <w:tblStylePr w:type="lastRow">
      <w:pPr>
        <w:spacing w:before="0" w:after="0" w:line="240" w:lineRule="auto"/>
      </w:pPr>
      <w:rPr>
        <w:b/>
        <w:bCs/>
      </w:rPr>
      <w:tblPr/>
      <w:tcPr>
        <w:tcBorders>
          <w:top w:val="double" w:sz="6" w:space="0" w:color="B1C800" w:themeColor="accent4"/>
          <w:left w:val="single" w:sz="8" w:space="0" w:color="B1C800" w:themeColor="accent4"/>
          <w:bottom w:val="single" w:sz="8" w:space="0" w:color="B1C800" w:themeColor="accent4"/>
          <w:right w:val="single" w:sz="8" w:space="0" w:color="B1C800" w:themeColor="accent4"/>
        </w:tcBorders>
      </w:tcPr>
    </w:tblStylePr>
    <w:tblStylePr w:type="firstCol">
      <w:rPr>
        <w:b/>
        <w:bCs/>
      </w:rPr>
    </w:tblStylePr>
    <w:tblStylePr w:type="lastCol">
      <w:rPr>
        <w:b/>
        <w:bCs/>
      </w:rPr>
    </w:tblStylePr>
    <w:tblStylePr w:type="band1Vert">
      <w:tblPr/>
      <w:tcPr>
        <w:tcBorders>
          <w:top w:val="single" w:sz="8" w:space="0" w:color="B1C800" w:themeColor="accent4"/>
          <w:left w:val="single" w:sz="8" w:space="0" w:color="B1C800" w:themeColor="accent4"/>
          <w:bottom w:val="single" w:sz="8" w:space="0" w:color="B1C800" w:themeColor="accent4"/>
          <w:right w:val="single" w:sz="8" w:space="0" w:color="B1C800" w:themeColor="accent4"/>
        </w:tcBorders>
      </w:tcPr>
    </w:tblStylePr>
    <w:tblStylePr w:type="band1Horz">
      <w:tblPr/>
      <w:tcPr>
        <w:tcBorders>
          <w:top w:val="single" w:sz="8" w:space="0" w:color="B1C800" w:themeColor="accent4"/>
          <w:left w:val="single" w:sz="8" w:space="0" w:color="B1C800" w:themeColor="accent4"/>
          <w:bottom w:val="single" w:sz="8" w:space="0" w:color="B1C800" w:themeColor="accent4"/>
          <w:right w:val="single" w:sz="8" w:space="0" w:color="B1C800" w:themeColor="accent4"/>
        </w:tcBorders>
      </w:tcPr>
    </w:tblStylePr>
  </w:style>
  <w:style w:type="table" w:styleId="HelleListe-Akzent5">
    <w:name w:val="Light List Accent 5"/>
    <w:basedOn w:val="NormaleTabelle"/>
    <w:uiPriority w:val="61"/>
    <w:rsid w:val="00A23868"/>
    <w:tblPr>
      <w:tblStyleRowBandSize w:val="1"/>
      <w:tblStyleColBandSize w:val="1"/>
      <w:tblBorders>
        <w:top w:val="single" w:sz="8" w:space="0" w:color="FEEFD6" w:themeColor="accent5"/>
        <w:left w:val="single" w:sz="8" w:space="0" w:color="FEEFD6" w:themeColor="accent5"/>
        <w:bottom w:val="single" w:sz="8" w:space="0" w:color="FEEFD6" w:themeColor="accent5"/>
        <w:right w:val="single" w:sz="8" w:space="0" w:color="FEEFD6" w:themeColor="accent5"/>
      </w:tblBorders>
    </w:tblPr>
    <w:tblStylePr w:type="firstRow">
      <w:pPr>
        <w:spacing w:before="0" w:after="0" w:line="240" w:lineRule="auto"/>
      </w:pPr>
      <w:rPr>
        <w:b/>
        <w:bCs/>
        <w:color w:val="FFFFFF" w:themeColor="background1"/>
      </w:rPr>
      <w:tblPr/>
      <w:tcPr>
        <w:shd w:val="clear" w:color="auto" w:fill="FEEFD6" w:themeFill="accent5"/>
      </w:tcPr>
    </w:tblStylePr>
    <w:tblStylePr w:type="lastRow">
      <w:pPr>
        <w:spacing w:before="0" w:after="0" w:line="240" w:lineRule="auto"/>
      </w:pPr>
      <w:rPr>
        <w:b/>
        <w:bCs/>
      </w:rPr>
      <w:tblPr/>
      <w:tcPr>
        <w:tcBorders>
          <w:top w:val="double" w:sz="6" w:space="0" w:color="FEEFD6" w:themeColor="accent5"/>
          <w:left w:val="single" w:sz="8" w:space="0" w:color="FEEFD6" w:themeColor="accent5"/>
          <w:bottom w:val="single" w:sz="8" w:space="0" w:color="FEEFD6" w:themeColor="accent5"/>
          <w:right w:val="single" w:sz="8" w:space="0" w:color="FEEFD6" w:themeColor="accent5"/>
        </w:tcBorders>
      </w:tcPr>
    </w:tblStylePr>
    <w:tblStylePr w:type="firstCol">
      <w:rPr>
        <w:b/>
        <w:bCs/>
      </w:rPr>
    </w:tblStylePr>
    <w:tblStylePr w:type="lastCol">
      <w:rPr>
        <w:b/>
        <w:bCs/>
      </w:rPr>
    </w:tblStylePr>
    <w:tblStylePr w:type="band1Vert">
      <w:tblPr/>
      <w:tcPr>
        <w:tcBorders>
          <w:top w:val="single" w:sz="8" w:space="0" w:color="FEEFD6" w:themeColor="accent5"/>
          <w:left w:val="single" w:sz="8" w:space="0" w:color="FEEFD6" w:themeColor="accent5"/>
          <w:bottom w:val="single" w:sz="8" w:space="0" w:color="FEEFD6" w:themeColor="accent5"/>
          <w:right w:val="single" w:sz="8" w:space="0" w:color="FEEFD6" w:themeColor="accent5"/>
        </w:tcBorders>
      </w:tcPr>
    </w:tblStylePr>
    <w:tblStylePr w:type="band1Horz">
      <w:tblPr/>
      <w:tcPr>
        <w:tcBorders>
          <w:top w:val="single" w:sz="8" w:space="0" w:color="FEEFD6" w:themeColor="accent5"/>
          <w:left w:val="single" w:sz="8" w:space="0" w:color="FEEFD6" w:themeColor="accent5"/>
          <w:bottom w:val="single" w:sz="8" w:space="0" w:color="FEEFD6" w:themeColor="accent5"/>
          <w:right w:val="single" w:sz="8" w:space="0" w:color="FEEFD6" w:themeColor="accent5"/>
        </w:tcBorders>
      </w:tcPr>
    </w:tblStylePr>
  </w:style>
  <w:style w:type="table" w:styleId="HelleListe-Akzent6">
    <w:name w:val="Light List Accent 6"/>
    <w:basedOn w:val="NormaleTabelle"/>
    <w:uiPriority w:val="61"/>
    <w:rsid w:val="00A23868"/>
    <w:tblPr>
      <w:tblStyleRowBandSize w:val="1"/>
      <w:tblStyleColBandSize w:val="1"/>
      <w:tblBorders>
        <w:top w:val="single" w:sz="8" w:space="0" w:color="E1E3E3" w:themeColor="accent6"/>
        <w:left w:val="single" w:sz="8" w:space="0" w:color="E1E3E3" w:themeColor="accent6"/>
        <w:bottom w:val="single" w:sz="8" w:space="0" w:color="E1E3E3" w:themeColor="accent6"/>
        <w:right w:val="single" w:sz="8" w:space="0" w:color="E1E3E3" w:themeColor="accent6"/>
      </w:tblBorders>
    </w:tblPr>
    <w:tblStylePr w:type="firstRow">
      <w:pPr>
        <w:spacing w:before="0" w:after="0" w:line="240" w:lineRule="auto"/>
      </w:pPr>
      <w:rPr>
        <w:b/>
        <w:bCs/>
        <w:color w:val="FFFFFF" w:themeColor="background1"/>
      </w:rPr>
      <w:tblPr/>
      <w:tcPr>
        <w:shd w:val="clear" w:color="auto" w:fill="E1E3E3" w:themeFill="accent6"/>
      </w:tcPr>
    </w:tblStylePr>
    <w:tblStylePr w:type="lastRow">
      <w:pPr>
        <w:spacing w:before="0" w:after="0" w:line="240" w:lineRule="auto"/>
      </w:pPr>
      <w:rPr>
        <w:b/>
        <w:bCs/>
      </w:rPr>
      <w:tblPr/>
      <w:tcPr>
        <w:tcBorders>
          <w:top w:val="double" w:sz="6" w:space="0" w:color="E1E3E3" w:themeColor="accent6"/>
          <w:left w:val="single" w:sz="8" w:space="0" w:color="E1E3E3" w:themeColor="accent6"/>
          <w:bottom w:val="single" w:sz="8" w:space="0" w:color="E1E3E3" w:themeColor="accent6"/>
          <w:right w:val="single" w:sz="8" w:space="0" w:color="E1E3E3" w:themeColor="accent6"/>
        </w:tcBorders>
      </w:tcPr>
    </w:tblStylePr>
    <w:tblStylePr w:type="firstCol">
      <w:rPr>
        <w:b/>
        <w:bCs/>
      </w:rPr>
    </w:tblStylePr>
    <w:tblStylePr w:type="lastCol">
      <w:rPr>
        <w:b/>
        <w:bCs/>
      </w:rPr>
    </w:tblStylePr>
    <w:tblStylePr w:type="band1Vert">
      <w:tblPr/>
      <w:tcPr>
        <w:tcBorders>
          <w:top w:val="single" w:sz="8" w:space="0" w:color="E1E3E3" w:themeColor="accent6"/>
          <w:left w:val="single" w:sz="8" w:space="0" w:color="E1E3E3" w:themeColor="accent6"/>
          <w:bottom w:val="single" w:sz="8" w:space="0" w:color="E1E3E3" w:themeColor="accent6"/>
          <w:right w:val="single" w:sz="8" w:space="0" w:color="E1E3E3" w:themeColor="accent6"/>
        </w:tcBorders>
      </w:tcPr>
    </w:tblStylePr>
    <w:tblStylePr w:type="band1Horz">
      <w:tblPr/>
      <w:tcPr>
        <w:tcBorders>
          <w:top w:val="single" w:sz="8" w:space="0" w:color="E1E3E3" w:themeColor="accent6"/>
          <w:left w:val="single" w:sz="8" w:space="0" w:color="E1E3E3" w:themeColor="accent6"/>
          <w:bottom w:val="single" w:sz="8" w:space="0" w:color="E1E3E3" w:themeColor="accent6"/>
          <w:right w:val="single" w:sz="8" w:space="0" w:color="E1E3E3" w:themeColor="accent6"/>
        </w:tcBorders>
      </w:tcPr>
    </w:tblStylePr>
  </w:style>
  <w:style w:type="table" w:styleId="HelleSchattierung">
    <w:name w:val="Light Shading"/>
    <w:basedOn w:val="NormaleTabelle"/>
    <w:uiPriority w:val="60"/>
    <w:rsid w:val="00A2386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A23868"/>
    <w:rPr>
      <w:color w:val="AF4E07" w:themeColor="accent1" w:themeShade="BF"/>
    </w:rPr>
    <w:tblPr>
      <w:tblStyleRowBandSize w:val="1"/>
      <w:tblStyleColBandSize w:val="1"/>
      <w:tblBorders>
        <w:top w:val="single" w:sz="8" w:space="0" w:color="EB6A0A" w:themeColor="accent1"/>
        <w:bottom w:val="single" w:sz="8" w:space="0" w:color="EB6A0A" w:themeColor="accent1"/>
      </w:tblBorders>
    </w:tblPr>
    <w:tblStylePr w:type="firstRow">
      <w:pPr>
        <w:spacing w:before="0" w:after="0" w:line="240" w:lineRule="auto"/>
      </w:pPr>
      <w:rPr>
        <w:b/>
        <w:bCs/>
      </w:rPr>
      <w:tblPr/>
      <w:tcPr>
        <w:tcBorders>
          <w:top w:val="single" w:sz="8" w:space="0" w:color="EB6A0A" w:themeColor="accent1"/>
          <w:left w:val="nil"/>
          <w:bottom w:val="single" w:sz="8" w:space="0" w:color="EB6A0A" w:themeColor="accent1"/>
          <w:right w:val="nil"/>
          <w:insideH w:val="nil"/>
          <w:insideV w:val="nil"/>
        </w:tcBorders>
      </w:tcPr>
    </w:tblStylePr>
    <w:tblStylePr w:type="lastRow">
      <w:pPr>
        <w:spacing w:before="0" w:after="0" w:line="240" w:lineRule="auto"/>
      </w:pPr>
      <w:rPr>
        <w:b/>
        <w:bCs/>
      </w:rPr>
      <w:tblPr/>
      <w:tcPr>
        <w:tcBorders>
          <w:top w:val="single" w:sz="8" w:space="0" w:color="EB6A0A" w:themeColor="accent1"/>
          <w:left w:val="nil"/>
          <w:bottom w:val="single" w:sz="8" w:space="0" w:color="EB6A0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C0" w:themeFill="accent1" w:themeFillTint="3F"/>
      </w:tcPr>
    </w:tblStylePr>
    <w:tblStylePr w:type="band1Horz">
      <w:tblPr/>
      <w:tcPr>
        <w:tcBorders>
          <w:left w:val="nil"/>
          <w:right w:val="nil"/>
          <w:insideH w:val="nil"/>
          <w:insideV w:val="nil"/>
        </w:tcBorders>
        <w:shd w:val="clear" w:color="auto" w:fill="FCD9C0" w:themeFill="accent1" w:themeFillTint="3F"/>
      </w:tcPr>
    </w:tblStylePr>
  </w:style>
  <w:style w:type="table" w:styleId="HelleSchattierung-Akzent2">
    <w:name w:val="Light Shading Accent 2"/>
    <w:basedOn w:val="NormaleTabelle"/>
    <w:uiPriority w:val="60"/>
    <w:rsid w:val="00A23868"/>
    <w:rPr>
      <w:color w:val="00526D" w:themeColor="accent2" w:themeShade="BF"/>
    </w:rPr>
    <w:tblPr>
      <w:tblStyleRowBandSize w:val="1"/>
      <w:tblStyleColBandSize w:val="1"/>
      <w:tblBorders>
        <w:top w:val="single" w:sz="8" w:space="0" w:color="006E92" w:themeColor="accent2"/>
        <w:bottom w:val="single" w:sz="8" w:space="0" w:color="006E92" w:themeColor="accent2"/>
      </w:tblBorders>
    </w:tblPr>
    <w:tblStylePr w:type="firstRow">
      <w:pPr>
        <w:spacing w:before="0" w:after="0" w:line="240" w:lineRule="auto"/>
      </w:pPr>
      <w:rPr>
        <w:b/>
        <w:bCs/>
      </w:rPr>
      <w:tblPr/>
      <w:tcPr>
        <w:tcBorders>
          <w:top w:val="single" w:sz="8" w:space="0" w:color="006E92" w:themeColor="accent2"/>
          <w:left w:val="nil"/>
          <w:bottom w:val="single" w:sz="8" w:space="0" w:color="006E92" w:themeColor="accent2"/>
          <w:right w:val="nil"/>
          <w:insideH w:val="nil"/>
          <w:insideV w:val="nil"/>
        </w:tcBorders>
      </w:tcPr>
    </w:tblStylePr>
    <w:tblStylePr w:type="lastRow">
      <w:pPr>
        <w:spacing w:before="0" w:after="0" w:line="240" w:lineRule="auto"/>
      </w:pPr>
      <w:rPr>
        <w:b/>
        <w:bCs/>
      </w:rPr>
      <w:tblPr/>
      <w:tcPr>
        <w:tcBorders>
          <w:top w:val="single" w:sz="8" w:space="0" w:color="006E92" w:themeColor="accent2"/>
          <w:left w:val="nil"/>
          <w:bottom w:val="single" w:sz="8" w:space="0" w:color="006E9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E8FF" w:themeFill="accent2" w:themeFillTint="3F"/>
      </w:tcPr>
    </w:tblStylePr>
    <w:tblStylePr w:type="band1Horz">
      <w:tblPr/>
      <w:tcPr>
        <w:tcBorders>
          <w:left w:val="nil"/>
          <w:right w:val="nil"/>
          <w:insideH w:val="nil"/>
          <w:insideV w:val="nil"/>
        </w:tcBorders>
        <w:shd w:val="clear" w:color="auto" w:fill="A5E8FF" w:themeFill="accent2" w:themeFillTint="3F"/>
      </w:tcPr>
    </w:tblStylePr>
  </w:style>
  <w:style w:type="table" w:styleId="HelleSchattierung-Akzent3">
    <w:name w:val="Light Shading Accent 3"/>
    <w:basedOn w:val="NormaleTabelle"/>
    <w:uiPriority w:val="60"/>
    <w:rsid w:val="00A23868"/>
    <w:rPr>
      <w:color w:val="178DAD" w:themeColor="accent3" w:themeShade="BF"/>
    </w:rPr>
    <w:tblPr>
      <w:tblStyleRowBandSize w:val="1"/>
      <w:tblStyleColBandSize w:val="1"/>
      <w:tblBorders>
        <w:top w:val="single" w:sz="8" w:space="0" w:color="25BAE2" w:themeColor="accent3"/>
        <w:bottom w:val="single" w:sz="8" w:space="0" w:color="25BAE2" w:themeColor="accent3"/>
      </w:tblBorders>
    </w:tblPr>
    <w:tblStylePr w:type="firstRow">
      <w:pPr>
        <w:spacing w:before="0" w:after="0" w:line="240" w:lineRule="auto"/>
      </w:pPr>
      <w:rPr>
        <w:b/>
        <w:bCs/>
      </w:rPr>
      <w:tblPr/>
      <w:tcPr>
        <w:tcBorders>
          <w:top w:val="single" w:sz="8" w:space="0" w:color="25BAE2" w:themeColor="accent3"/>
          <w:left w:val="nil"/>
          <w:bottom w:val="single" w:sz="8" w:space="0" w:color="25BAE2" w:themeColor="accent3"/>
          <w:right w:val="nil"/>
          <w:insideH w:val="nil"/>
          <w:insideV w:val="nil"/>
        </w:tcBorders>
      </w:tcPr>
    </w:tblStylePr>
    <w:tblStylePr w:type="lastRow">
      <w:pPr>
        <w:spacing w:before="0" w:after="0" w:line="240" w:lineRule="auto"/>
      </w:pPr>
      <w:rPr>
        <w:b/>
        <w:bCs/>
      </w:rPr>
      <w:tblPr/>
      <w:tcPr>
        <w:tcBorders>
          <w:top w:val="single" w:sz="8" w:space="0" w:color="25BAE2" w:themeColor="accent3"/>
          <w:left w:val="nil"/>
          <w:bottom w:val="single" w:sz="8" w:space="0" w:color="25BAE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DF7" w:themeFill="accent3" w:themeFillTint="3F"/>
      </w:tcPr>
    </w:tblStylePr>
    <w:tblStylePr w:type="band1Horz">
      <w:tblPr/>
      <w:tcPr>
        <w:tcBorders>
          <w:left w:val="nil"/>
          <w:right w:val="nil"/>
          <w:insideH w:val="nil"/>
          <w:insideV w:val="nil"/>
        </w:tcBorders>
        <w:shd w:val="clear" w:color="auto" w:fill="C8EDF7" w:themeFill="accent3" w:themeFillTint="3F"/>
      </w:tcPr>
    </w:tblStylePr>
  </w:style>
  <w:style w:type="table" w:styleId="HelleSchattierung-Akzent4">
    <w:name w:val="Light Shading Accent 4"/>
    <w:basedOn w:val="NormaleTabelle"/>
    <w:uiPriority w:val="60"/>
    <w:rsid w:val="00A23868"/>
    <w:rPr>
      <w:color w:val="849500" w:themeColor="accent4" w:themeShade="BF"/>
    </w:rPr>
    <w:tblPr>
      <w:tblStyleRowBandSize w:val="1"/>
      <w:tblStyleColBandSize w:val="1"/>
      <w:tblBorders>
        <w:top w:val="single" w:sz="8" w:space="0" w:color="B1C800" w:themeColor="accent4"/>
        <w:bottom w:val="single" w:sz="8" w:space="0" w:color="B1C800" w:themeColor="accent4"/>
      </w:tblBorders>
    </w:tblPr>
    <w:tblStylePr w:type="firstRow">
      <w:pPr>
        <w:spacing w:before="0" w:after="0" w:line="240" w:lineRule="auto"/>
      </w:pPr>
      <w:rPr>
        <w:b/>
        <w:bCs/>
      </w:rPr>
      <w:tblPr/>
      <w:tcPr>
        <w:tcBorders>
          <w:top w:val="single" w:sz="8" w:space="0" w:color="B1C800" w:themeColor="accent4"/>
          <w:left w:val="nil"/>
          <w:bottom w:val="single" w:sz="8" w:space="0" w:color="B1C800" w:themeColor="accent4"/>
          <w:right w:val="nil"/>
          <w:insideH w:val="nil"/>
          <w:insideV w:val="nil"/>
        </w:tcBorders>
      </w:tcPr>
    </w:tblStylePr>
    <w:tblStylePr w:type="lastRow">
      <w:pPr>
        <w:spacing w:before="0" w:after="0" w:line="240" w:lineRule="auto"/>
      </w:pPr>
      <w:rPr>
        <w:b/>
        <w:bCs/>
      </w:rPr>
      <w:tblPr/>
      <w:tcPr>
        <w:tcBorders>
          <w:top w:val="single" w:sz="8" w:space="0" w:color="B1C800" w:themeColor="accent4"/>
          <w:left w:val="nil"/>
          <w:bottom w:val="single" w:sz="8" w:space="0" w:color="B1C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FB2" w:themeFill="accent4" w:themeFillTint="3F"/>
      </w:tcPr>
    </w:tblStylePr>
    <w:tblStylePr w:type="band1Horz">
      <w:tblPr/>
      <w:tcPr>
        <w:tcBorders>
          <w:left w:val="nil"/>
          <w:right w:val="nil"/>
          <w:insideH w:val="nil"/>
          <w:insideV w:val="nil"/>
        </w:tcBorders>
        <w:shd w:val="clear" w:color="auto" w:fill="F5FFB2" w:themeFill="accent4" w:themeFillTint="3F"/>
      </w:tcPr>
    </w:tblStylePr>
  </w:style>
  <w:style w:type="table" w:styleId="HelleSchattierung-Akzent5">
    <w:name w:val="Light Shading Accent 5"/>
    <w:basedOn w:val="NormaleTabelle"/>
    <w:uiPriority w:val="60"/>
    <w:rsid w:val="00A23868"/>
    <w:rPr>
      <w:color w:val="FBC163" w:themeColor="accent5" w:themeShade="BF"/>
    </w:rPr>
    <w:tblPr>
      <w:tblStyleRowBandSize w:val="1"/>
      <w:tblStyleColBandSize w:val="1"/>
      <w:tblBorders>
        <w:top w:val="single" w:sz="8" w:space="0" w:color="FEEFD6" w:themeColor="accent5"/>
        <w:bottom w:val="single" w:sz="8" w:space="0" w:color="FEEFD6" w:themeColor="accent5"/>
      </w:tblBorders>
    </w:tblPr>
    <w:tblStylePr w:type="firstRow">
      <w:pPr>
        <w:spacing w:before="0" w:after="0" w:line="240" w:lineRule="auto"/>
      </w:pPr>
      <w:rPr>
        <w:b/>
        <w:bCs/>
      </w:rPr>
      <w:tblPr/>
      <w:tcPr>
        <w:tcBorders>
          <w:top w:val="single" w:sz="8" w:space="0" w:color="FEEFD6" w:themeColor="accent5"/>
          <w:left w:val="nil"/>
          <w:bottom w:val="single" w:sz="8" w:space="0" w:color="FEEFD6" w:themeColor="accent5"/>
          <w:right w:val="nil"/>
          <w:insideH w:val="nil"/>
          <w:insideV w:val="nil"/>
        </w:tcBorders>
      </w:tcPr>
    </w:tblStylePr>
    <w:tblStylePr w:type="lastRow">
      <w:pPr>
        <w:spacing w:before="0" w:after="0" w:line="240" w:lineRule="auto"/>
      </w:pPr>
      <w:rPr>
        <w:b/>
        <w:bCs/>
      </w:rPr>
      <w:tblPr/>
      <w:tcPr>
        <w:tcBorders>
          <w:top w:val="single" w:sz="8" w:space="0" w:color="FEEFD6" w:themeColor="accent5"/>
          <w:left w:val="nil"/>
          <w:bottom w:val="single" w:sz="8" w:space="0" w:color="FEEF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AF4" w:themeFill="accent5" w:themeFillTint="3F"/>
      </w:tcPr>
    </w:tblStylePr>
    <w:tblStylePr w:type="band1Horz">
      <w:tblPr/>
      <w:tcPr>
        <w:tcBorders>
          <w:left w:val="nil"/>
          <w:right w:val="nil"/>
          <w:insideH w:val="nil"/>
          <w:insideV w:val="nil"/>
        </w:tcBorders>
        <w:shd w:val="clear" w:color="auto" w:fill="FEFAF4" w:themeFill="accent5" w:themeFillTint="3F"/>
      </w:tcPr>
    </w:tblStylePr>
  </w:style>
  <w:style w:type="table" w:styleId="HelleSchattierung-Akzent6">
    <w:name w:val="Light Shading Accent 6"/>
    <w:basedOn w:val="NormaleTabelle"/>
    <w:uiPriority w:val="60"/>
    <w:rsid w:val="00A23868"/>
    <w:rPr>
      <w:color w:val="A6ACAC" w:themeColor="accent6" w:themeShade="BF"/>
    </w:rPr>
    <w:tblPr>
      <w:tblStyleRowBandSize w:val="1"/>
      <w:tblStyleColBandSize w:val="1"/>
      <w:tblBorders>
        <w:top w:val="single" w:sz="8" w:space="0" w:color="E1E3E3" w:themeColor="accent6"/>
        <w:bottom w:val="single" w:sz="8" w:space="0" w:color="E1E3E3" w:themeColor="accent6"/>
      </w:tblBorders>
    </w:tblPr>
    <w:tblStylePr w:type="firstRow">
      <w:pPr>
        <w:spacing w:before="0" w:after="0" w:line="240" w:lineRule="auto"/>
      </w:pPr>
      <w:rPr>
        <w:b/>
        <w:bCs/>
      </w:rPr>
      <w:tblPr/>
      <w:tcPr>
        <w:tcBorders>
          <w:top w:val="single" w:sz="8" w:space="0" w:color="E1E3E3" w:themeColor="accent6"/>
          <w:left w:val="nil"/>
          <w:bottom w:val="single" w:sz="8" w:space="0" w:color="E1E3E3" w:themeColor="accent6"/>
          <w:right w:val="nil"/>
          <w:insideH w:val="nil"/>
          <w:insideV w:val="nil"/>
        </w:tcBorders>
      </w:tcPr>
    </w:tblStylePr>
    <w:tblStylePr w:type="lastRow">
      <w:pPr>
        <w:spacing w:before="0" w:after="0" w:line="240" w:lineRule="auto"/>
      </w:pPr>
      <w:rPr>
        <w:b/>
        <w:bCs/>
      </w:rPr>
      <w:tblPr/>
      <w:tcPr>
        <w:tcBorders>
          <w:top w:val="single" w:sz="8" w:space="0" w:color="E1E3E3" w:themeColor="accent6"/>
          <w:left w:val="nil"/>
          <w:bottom w:val="single" w:sz="8" w:space="0" w:color="E1E3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8F8" w:themeFill="accent6" w:themeFillTint="3F"/>
      </w:tcPr>
    </w:tblStylePr>
    <w:tblStylePr w:type="band1Horz">
      <w:tblPr/>
      <w:tcPr>
        <w:tcBorders>
          <w:left w:val="nil"/>
          <w:right w:val="nil"/>
          <w:insideH w:val="nil"/>
          <w:insideV w:val="nil"/>
        </w:tcBorders>
        <w:shd w:val="clear" w:color="auto" w:fill="F7F8F8" w:themeFill="accent6" w:themeFillTint="3F"/>
      </w:tcPr>
    </w:tblStylePr>
  </w:style>
  <w:style w:type="character" w:styleId="Zeilennummer">
    <w:name w:val="line number"/>
    <w:basedOn w:val="Absatz-Standardschriftart"/>
    <w:semiHidden/>
    <w:rsid w:val="00A23868"/>
    <w:rPr>
      <w:lang w:val="de-DE"/>
    </w:rPr>
  </w:style>
  <w:style w:type="paragraph" w:styleId="Liste2">
    <w:name w:val="List 2"/>
    <w:basedOn w:val="Standard"/>
    <w:semiHidden/>
    <w:rsid w:val="00A23868"/>
    <w:pPr>
      <w:ind w:left="566" w:hanging="283"/>
    </w:pPr>
  </w:style>
  <w:style w:type="paragraph" w:styleId="Liste3">
    <w:name w:val="List 3"/>
    <w:basedOn w:val="Standard"/>
    <w:semiHidden/>
    <w:rsid w:val="00A23868"/>
    <w:pPr>
      <w:ind w:left="849" w:hanging="283"/>
    </w:pPr>
  </w:style>
  <w:style w:type="paragraph" w:styleId="Liste4">
    <w:name w:val="List 4"/>
    <w:basedOn w:val="Standard"/>
    <w:semiHidden/>
    <w:rsid w:val="00A23868"/>
    <w:pPr>
      <w:ind w:left="1132" w:hanging="283"/>
    </w:pPr>
  </w:style>
  <w:style w:type="paragraph" w:styleId="Liste5">
    <w:name w:val="List 5"/>
    <w:basedOn w:val="Standard"/>
    <w:semiHidden/>
    <w:rsid w:val="00A23868"/>
    <w:pPr>
      <w:ind w:left="1415" w:hanging="283"/>
    </w:pPr>
  </w:style>
  <w:style w:type="paragraph" w:styleId="Aufzhlungszeichen2">
    <w:name w:val="List Bullet 2"/>
    <w:basedOn w:val="Standard"/>
    <w:semiHidden/>
    <w:rsid w:val="00A23868"/>
    <w:pPr>
      <w:numPr>
        <w:numId w:val="20"/>
      </w:numPr>
    </w:pPr>
  </w:style>
  <w:style w:type="paragraph" w:styleId="Aufzhlungszeichen4">
    <w:name w:val="List Bullet 4"/>
    <w:basedOn w:val="Standard"/>
    <w:semiHidden/>
    <w:rsid w:val="00A23868"/>
    <w:pPr>
      <w:numPr>
        <w:numId w:val="21"/>
      </w:numPr>
    </w:pPr>
  </w:style>
  <w:style w:type="paragraph" w:styleId="Aufzhlungszeichen5">
    <w:name w:val="List Bullet 5"/>
    <w:basedOn w:val="Standard"/>
    <w:semiHidden/>
    <w:rsid w:val="00A23868"/>
    <w:pPr>
      <w:numPr>
        <w:numId w:val="22"/>
      </w:numPr>
    </w:pPr>
  </w:style>
  <w:style w:type="paragraph" w:styleId="Listenfortsetzung">
    <w:name w:val="List Continue"/>
    <w:basedOn w:val="Standard"/>
    <w:semiHidden/>
    <w:rsid w:val="00A23868"/>
    <w:pPr>
      <w:spacing w:after="120"/>
      <w:ind w:left="283"/>
    </w:pPr>
  </w:style>
  <w:style w:type="paragraph" w:styleId="Listenfortsetzung2">
    <w:name w:val="List Continue 2"/>
    <w:basedOn w:val="Standard"/>
    <w:semiHidden/>
    <w:rsid w:val="00A23868"/>
    <w:pPr>
      <w:spacing w:after="120"/>
      <w:ind w:left="566"/>
    </w:pPr>
  </w:style>
  <w:style w:type="paragraph" w:styleId="Listenfortsetzung3">
    <w:name w:val="List Continue 3"/>
    <w:basedOn w:val="Standard"/>
    <w:semiHidden/>
    <w:rsid w:val="00A23868"/>
    <w:pPr>
      <w:spacing w:after="120"/>
      <w:ind w:left="849"/>
    </w:pPr>
  </w:style>
  <w:style w:type="paragraph" w:styleId="Listenfortsetzung4">
    <w:name w:val="List Continue 4"/>
    <w:basedOn w:val="Standard"/>
    <w:semiHidden/>
    <w:rsid w:val="00A23868"/>
    <w:pPr>
      <w:spacing w:after="120"/>
      <w:ind w:left="1132"/>
    </w:pPr>
  </w:style>
  <w:style w:type="paragraph" w:styleId="Listenfortsetzung5">
    <w:name w:val="List Continue 5"/>
    <w:basedOn w:val="Standard"/>
    <w:semiHidden/>
    <w:rsid w:val="00A23868"/>
    <w:pPr>
      <w:spacing w:after="120"/>
      <w:ind w:left="1415"/>
    </w:pPr>
  </w:style>
  <w:style w:type="paragraph" w:styleId="Listennummer">
    <w:name w:val="List Number"/>
    <w:basedOn w:val="Standard"/>
    <w:semiHidden/>
    <w:rsid w:val="00A23868"/>
    <w:pPr>
      <w:numPr>
        <w:numId w:val="23"/>
      </w:numPr>
    </w:pPr>
  </w:style>
  <w:style w:type="paragraph" w:styleId="Listennummer3">
    <w:name w:val="List Number 3"/>
    <w:basedOn w:val="Standard"/>
    <w:semiHidden/>
    <w:rsid w:val="00A23868"/>
    <w:pPr>
      <w:numPr>
        <w:numId w:val="24"/>
      </w:numPr>
    </w:pPr>
  </w:style>
  <w:style w:type="paragraph" w:styleId="Listennummer4">
    <w:name w:val="List Number 4"/>
    <w:basedOn w:val="Standard"/>
    <w:semiHidden/>
    <w:rsid w:val="00A23868"/>
    <w:pPr>
      <w:numPr>
        <w:numId w:val="25"/>
      </w:numPr>
    </w:pPr>
  </w:style>
  <w:style w:type="paragraph" w:styleId="Listennummer5">
    <w:name w:val="List Number 5"/>
    <w:basedOn w:val="Standard"/>
    <w:semiHidden/>
    <w:rsid w:val="00A23868"/>
    <w:pPr>
      <w:numPr>
        <w:numId w:val="26"/>
      </w:numPr>
    </w:pPr>
  </w:style>
  <w:style w:type="paragraph" w:styleId="Makrotext">
    <w:name w:val="macro"/>
    <w:link w:val="MakrotextZchn"/>
    <w:semiHidden/>
    <w:rsid w:val="00A23868"/>
    <w:pPr>
      <w:tabs>
        <w:tab w:val="left" w:pos="576"/>
        <w:tab w:val="left" w:pos="1152"/>
        <w:tab w:val="left" w:pos="1728"/>
        <w:tab w:val="left" w:pos="2304"/>
        <w:tab w:val="left" w:pos="2880"/>
        <w:tab w:val="left" w:pos="3456"/>
        <w:tab w:val="left" w:pos="4032"/>
      </w:tabs>
      <w:spacing w:line="240" w:lineRule="atLeast"/>
      <w:contextualSpacing/>
    </w:pPr>
    <w:rPr>
      <w:rFonts w:ascii="Courier" w:hAnsi="Courier"/>
    </w:rPr>
  </w:style>
  <w:style w:type="character" w:customStyle="1" w:styleId="MakrotextZchn">
    <w:name w:val="Makrotext Zchn"/>
    <w:basedOn w:val="Absatz-Standardschriftart"/>
    <w:link w:val="Makrotext"/>
    <w:semiHidden/>
    <w:rsid w:val="00A23868"/>
    <w:rPr>
      <w:rFonts w:ascii="Courier" w:hAnsi="Courier"/>
      <w:lang w:val="de-DE"/>
    </w:rPr>
  </w:style>
  <w:style w:type="table" w:styleId="MittleresRaster1">
    <w:name w:val="Medium Grid 1"/>
    <w:basedOn w:val="NormaleTabelle"/>
    <w:uiPriority w:val="67"/>
    <w:rsid w:val="00A238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A23868"/>
    <w:tblPr>
      <w:tblStyleRowBandSize w:val="1"/>
      <w:tblStyleColBandSize w:val="1"/>
      <w:tblBorders>
        <w:top w:val="single" w:sz="8" w:space="0" w:color="F78D40" w:themeColor="accent1" w:themeTint="BF"/>
        <w:left w:val="single" w:sz="8" w:space="0" w:color="F78D40" w:themeColor="accent1" w:themeTint="BF"/>
        <w:bottom w:val="single" w:sz="8" w:space="0" w:color="F78D40" w:themeColor="accent1" w:themeTint="BF"/>
        <w:right w:val="single" w:sz="8" w:space="0" w:color="F78D40" w:themeColor="accent1" w:themeTint="BF"/>
        <w:insideH w:val="single" w:sz="8" w:space="0" w:color="F78D40" w:themeColor="accent1" w:themeTint="BF"/>
        <w:insideV w:val="single" w:sz="8" w:space="0" w:color="F78D40" w:themeColor="accent1" w:themeTint="BF"/>
      </w:tblBorders>
    </w:tblPr>
    <w:tcPr>
      <w:shd w:val="clear" w:color="auto" w:fill="FCD9C0" w:themeFill="accent1" w:themeFillTint="3F"/>
    </w:tcPr>
    <w:tblStylePr w:type="firstRow">
      <w:rPr>
        <w:b/>
        <w:bCs/>
      </w:rPr>
    </w:tblStylePr>
    <w:tblStylePr w:type="lastRow">
      <w:rPr>
        <w:b/>
        <w:bCs/>
      </w:rPr>
      <w:tblPr/>
      <w:tcPr>
        <w:tcBorders>
          <w:top w:val="single" w:sz="18" w:space="0" w:color="F78D40" w:themeColor="accent1" w:themeTint="BF"/>
        </w:tcBorders>
      </w:tcPr>
    </w:tblStylePr>
    <w:tblStylePr w:type="firstCol">
      <w:rPr>
        <w:b/>
        <w:bCs/>
      </w:rPr>
    </w:tblStylePr>
    <w:tblStylePr w:type="lastCol">
      <w:rPr>
        <w:b/>
        <w:bCs/>
      </w:rPr>
    </w:tblStylePr>
    <w:tblStylePr w:type="band1Vert">
      <w:tblPr/>
      <w:tcPr>
        <w:shd w:val="clear" w:color="auto" w:fill="F9B380" w:themeFill="accent1" w:themeFillTint="7F"/>
      </w:tcPr>
    </w:tblStylePr>
    <w:tblStylePr w:type="band1Horz">
      <w:tblPr/>
      <w:tcPr>
        <w:shd w:val="clear" w:color="auto" w:fill="F9B380" w:themeFill="accent1" w:themeFillTint="7F"/>
      </w:tcPr>
    </w:tblStylePr>
  </w:style>
  <w:style w:type="table" w:styleId="MittleresRaster1-Akzent2">
    <w:name w:val="Medium Grid 1 Accent 2"/>
    <w:basedOn w:val="NormaleTabelle"/>
    <w:uiPriority w:val="67"/>
    <w:rsid w:val="00A23868"/>
    <w:tblPr>
      <w:tblStyleRowBandSize w:val="1"/>
      <w:tblStyleColBandSize w:val="1"/>
      <w:tblBorders>
        <w:top w:val="single" w:sz="8" w:space="0" w:color="00B2ED" w:themeColor="accent2" w:themeTint="BF"/>
        <w:left w:val="single" w:sz="8" w:space="0" w:color="00B2ED" w:themeColor="accent2" w:themeTint="BF"/>
        <w:bottom w:val="single" w:sz="8" w:space="0" w:color="00B2ED" w:themeColor="accent2" w:themeTint="BF"/>
        <w:right w:val="single" w:sz="8" w:space="0" w:color="00B2ED" w:themeColor="accent2" w:themeTint="BF"/>
        <w:insideH w:val="single" w:sz="8" w:space="0" w:color="00B2ED" w:themeColor="accent2" w:themeTint="BF"/>
        <w:insideV w:val="single" w:sz="8" w:space="0" w:color="00B2ED" w:themeColor="accent2" w:themeTint="BF"/>
      </w:tblBorders>
    </w:tblPr>
    <w:tcPr>
      <w:shd w:val="clear" w:color="auto" w:fill="A5E8FF" w:themeFill="accent2" w:themeFillTint="3F"/>
    </w:tcPr>
    <w:tblStylePr w:type="firstRow">
      <w:rPr>
        <w:b/>
        <w:bCs/>
      </w:rPr>
    </w:tblStylePr>
    <w:tblStylePr w:type="lastRow">
      <w:rPr>
        <w:b/>
        <w:bCs/>
      </w:rPr>
      <w:tblPr/>
      <w:tcPr>
        <w:tcBorders>
          <w:top w:val="single" w:sz="18" w:space="0" w:color="00B2ED" w:themeColor="accent2" w:themeTint="BF"/>
        </w:tcBorders>
      </w:tcPr>
    </w:tblStylePr>
    <w:tblStylePr w:type="firstCol">
      <w:rPr>
        <w:b/>
        <w:bCs/>
      </w:rPr>
    </w:tblStylePr>
    <w:tblStylePr w:type="lastCol">
      <w:rPr>
        <w:b/>
        <w:bCs/>
      </w:rPr>
    </w:tblStylePr>
    <w:tblStylePr w:type="band1Vert">
      <w:tblPr/>
      <w:tcPr>
        <w:shd w:val="clear" w:color="auto" w:fill="49D2FF" w:themeFill="accent2" w:themeFillTint="7F"/>
      </w:tcPr>
    </w:tblStylePr>
    <w:tblStylePr w:type="band1Horz">
      <w:tblPr/>
      <w:tcPr>
        <w:shd w:val="clear" w:color="auto" w:fill="49D2FF" w:themeFill="accent2" w:themeFillTint="7F"/>
      </w:tcPr>
    </w:tblStylePr>
  </w:style>
  <w:style w:type="table" w:styleId="MittleresRaster1-Akzent3">
    <w:name w:val="Medium Grid 1 Accent 3"/>
    <w:basedOn w:val="NormaleTabelle"/>
    <w:uiPriority w:val="67"/>
    <w:rsid w:val="00A23868"/>
    <w:tblPr>
      <w:tblStyleRowBandSize w:val="1"/>
      <w:tblStyleColBandSize w:val="1"/>
      <w:tblBorders>
        <w:top w:val="single" w:sz="8" w:space="0" w:color="5BCBE9" w:themeColor="accent3" w:themeTint="BF"/>
        <w:left w:val="single" w:sz="8" w:space="0" w:color="5BCBE9" w:themeColor="accent3" w:themeTint="BF"/>
        <w:bottom w:val="single" w:sz="8" w:space="0" w:color="5BCBE9" w:themeColor="accent3" w:themeTint="BF"/>
        <w:right w:val="single" w:sz="8" w:space="0" w:color="5BCBE9" w:themeColor="accent3" w:themeTint="BF"/>
        <w:insideH w:val="single" w:sz="8" w:space="0" w:color="5BCBE9" w:themeColor="accent3" w:themeTint="BF"/>
        <w:insideV w:val="single" w:sz="8" w:space="0" w:color="5BCBE9" w:themeColor="accent3" w:themeTint="BF"/>
      </w:tblBorders>
    </w:tblPr>
    <w:tcPr>
      <w:shd w:val="clear" w:color="auto" w:fill="C8EDF7" w:themeFill="accent3" w:themeFillTint="3F"/>
    </w:tcPr>
    <w:tblStylePr w:type="firstRow">
      <w:rPr>
        <w:b/>
        <w:bCs/>
      </w:rPr>
    </w:tblStylePr>
    <w:tblStylePr w:type="lastRow">
      <w:rPr>
        <w:b/>
        <w:bCs/>
      </w:rPr>
      <w:tblPr/>
      <w:tcPr>
        <w:tcBorders>
          <w:top w:val="single" w:sz="18" w:space="0" w:color="5BCBE9" w:themeColor="accent3" w:themeTint="BF"/>
        </w:tcBorders>
      </w:tcPr>
    </w:tblStylePr>
    <w:tblStylePr w:type="firstCol">
      <w:rPr>
        <w:b/>
        <w:bCs/>
      </w:rPr>
    </w:tblStylePr>
    <w:tblStylePr w:type="lastCol">
      <w:rPr>
        <w:b/>
        <w:bCs/>
      </w:rPr>
    </w:tblStylePr>
    <w:tblStylePr w:type="band1Vert">
      <w:tblPr/>
      <w:tcPr>
        <w:shd w:val="clear" w:color="auto" w:fill="92DCF0" w:themeFill="accent3" w:themeFillTint="7F"/>
      </w:tcPr>
    </w:tblStylePr>
    <w:tblStylePr w:type="band1Horz">
      <w:tblPr/>
      <w:tcPr>
        <w:shd w:val="clear" w:color="auto" w:fill="92DCF0" w:themeFill="accent3" w:themeFillTint="7F"/>
      </w:tcPr>
    </w:tblStylePr>
  </w:style>
  <w:style w:type="table" w:styleId="MittleresRaster1-Akzent4">
    <w:name w:val="Medium Grid 1 Accent 4"/>
    <w:basedOn w:val="NormaleTabelle"/>
    <w:uiPriority w:val="67"/>
    <w:rsid w:val="00A23868"/>
    <w:tblPr>
      <w:tblStyleRowBandSize w:val="1"/>
      <w:tblStyleColBandSize w:val="1"/>
      <w:tblBorders>
        <w:top w:val="single" w:sz="8" w:space="0" w:color="E3FF16" w:themeColor="accent4" w:themeTint="BF"/>
        <w:left w:val="single" w:sz="8" w:space="0" w:color="E3FF16" w:themeColor="accent4" w:themeTint="BF"/>
        <w:bottom w:val="single" w:sz="8" w:space="0" w:color="E3FF16" w:themeColor="accent4" w:themeTint="BF"/>
        <w:right w:val="single" w:sz="8" w:space="0" w:color="E3FF16" w:themeColor="accent4" w:themeTint="BF"/>
        <w:insideH w:val="single" w:sz="8" w:space="0" w:color="E3FF16" w:themeColor="accent4" w:themeTint="BF"/>
        <w:insideV w:val="single" w:sz="8" w:space="0" w:color="E3FF16" w:themeColor="accent4" w:themeTint="BF"/>
      </w:tblBorders>
    </w:tblPr>
    <w:tcPr>
      <w:shd w:val="clear" w:color="auto" w:fill="F5FFB2" w:themeFill="accent4" w:themeFillTint="3F"/>
    </w:tcPr>
    <w:tblStylePr w:type="firstRow">
      <w:rPr>
        <w:b/>
        <w:bCs/>
      </w:rPr>
    </w:tblStylePr>
    <w:tblStylePr w:type="lastRow">
      <w:rPr>
        <w:b/>
        <w:bCs/>
      </w:rPr>
      <w:tblPr/>
      <w:tcPr>
        <w:tcBorders>
          <w:top w:val="single" w:sz="18" w:space="0" w:color="E3FF16" w:themeColor="accent4" w:themeTint="BF"/>
        </w:tcBorders>
      </w:tcPr>
    </w:tblStylePr>
    <w:tblStylePr w:type="firstCol">
      <w:rPr>
        <w:b/>
        <w:bCs/>
      </w:rPr>
    </w:tblStylePr>
    <w:tblStylePr w:type="lastCol">
      <w:rPr>
        <w:b/>
        <w:bCs/>
      </w:rPr>
    </w:tblStylePr>
    <w:tblStylePr w:type="band1Vert">
      <w:tblPr/>
      <w:tcPr>
        <w:shd w:val="clear" w:color="auto" w:fill="ECFF64" w:themeFill="accent4" w:themeFillTint="7F"/>
      </w:tcPr>
    </w:tblStylePr>
    <w:tblStylePr w:type="band1Horz">
      <w:tblPr/>
      <w:tcPr>
        <w:shd w:val="clear" w:color="auto" w:fill="ECFF64" w:themeFill="accent4" w:themeFillTint="7F"/>
      </w:tcPr>
    </w:tblStylePr>
  </w:style>
  <w:style w:type="table" w:styleId="MittleresRaster1-Akzent5">
    <w:name w:val="Medium Grid 1 Accent 5"/>
    <w:basedOn w:val="NormaleTabelle"/>
    <w:uiPriority w:val="67"/>
    <w:rsid w:val="00A23868"/>
    <w:tblPr>
      <w:tblStyleRowBandSize w:val="1"/>
      <w:tblStyleColBandSize w:val="1"/>
      <w:tblBorders>
        <w:top w:val="single" w:sz="8" w:space="0" w:color="FEF2E0" w:themeColor="accent5" w:themeTint="BF"/>
        <w:left w:val="single" w:sz="8" w:space="0" w:color="FEF2E0" w:themeColor="accent5" w:themeTint="BF"/>
        <w:bottom w:val="single" w:sz="8" w:space="0" w:color="FEF2E0" w:themeColor="accent5" w:themeTint="BF"/>
        <w:right w:val="single" w:sz="8" w:space="0" w:color="FEF2E0" w:themeColor="accent5" w:themeTint="BF"/>
        <w:insideH w:val="single" w:sz="8" w:space="0" w:color="FEF2E0" w:themeColor="accent5" w:themeTint="BF"/>
        <w:insideV w:val="single" w:sz="8" w:space="0" w:color="FEF2E0" w:themeColor="accent5" w:themeTint="BF"/>
      </w:tblBorders>
    </w:tblPr>
    <w:tcPr>
      <w:shd w:val="clear" w:color="auto" w:fill="FEFAF4" w:themeFill="accent5" w:themeFillTint="3F"/>
    </w:tcPr>
    <w:tblStylePr w:type="firstRow">
      <w:rPr>
        <w:b/>
        <w:bCs/>
      </w:rPr>
    </w:tblStylePr>
    <w:tblStylePr w:type="lastRow">
      <w:rPr>
        <w:b/>
        <w:bCs/>
      </w:rPr>
      <w:tblPr/>
      <w:tcPr>
        <w:tcBorders>
          <w:top w:val="single" w:sz="18" w:space="0" w:color="FEF2E0" w:themeColor="accent5" w:themeTint="BF"/>
        </w:tcBorders>
      </w:tcPr>
    </w:tblStylePr>
    <w:tblStylePr w:type="firstCol">
      <w:rPr>
        <w:b/>
        <w:bCs/>
      </w:rPr>
    </w:tblStylePr>
    <w:tblStylePr w:type="lastCol">
      <w:rPr>
        <w:b/>
        <w:bCs/>
      </w:rPr>
    </w:tblStylePr>
    <w:tblStylePr w:type="band1Vert">
      <w:tblPr/>
      <w:tcPr>
        <w:shd w:val="clear" w:color="auto" w:fill="FEF6EA" w:themeFill="accent5" w:themeFillTint="7F"/>
      </w:tcPr>
    </w:tblStylePr>
    <w:tblStylePr w:type="band1Horz">
      <w:tblPr/>
      <w:tcPr>
        <w:shd w:val="clear" w:color="auto" w:fill="FEF6EA" w:themeFill="accent5" w:themeFillTint="7F"/>
      </w:tcPr>
    </w:tblStylePr>
  </w:style>
  <w:style w:type="table" w:styleId="MittleresRaster1-Akzent6">
    <w:name w:val="Medium Grid 1 Accent 6"/>
    <w:basedOn w:val="NormaleTabelle"/>
    <w:uiPriority w:val="67"/>
    <w:rsid w:val="00A23868"/>
    <w:tblPr>
      <w:tblStyleRowBandSize w:val="1"/>
      <w:tblStyleColBandSize w:val="1"/>
      <w:tblBorders>
        <w:top w:val="single" w:sz="8" w:space="0" w:color="E8EAEA" w:themeColor="accent6" w:themeTint="BF"/>
        <w:left w:val="single" w:sz="8" w:space="0" w:color="E8EAEA" w:themeColor="accent6" w:themeTint="BF"/>
        <w:bottom w:val="single" w:sz="8" w:space="0" w:color="E8EAEA" w:themeColor="accent6" w:themeTint="BF"/>
        <w:right w:val="single" w:sz="8" w:space="0" w:color="E8EAEA" w:themeColor="accent6" w:themeTint="BF"/>
        <w:insideH w:val="single" w:sz="8" w:space="0" w:color="E8EAEA" w:themeColor="accent6" w:themeTint="BF"/>
        <w:insideV w:val="single" w:sz="8" w:space="0" w:color="E8EAEA" w:themeColor="accent6" w:themeTint="BF"/>
      </w:tblBorders>
    </w:tblPr>
    <w:tcPr>
      <w:shd w:val="clear" w:color="auto" w:fill="F7F8F8" w:themeFill="accent6" w:themeFillTint="3F"/>
    </w:tcPr>
    <w:tblStylePr w:type="firstRow">
      <w:rPr>
        <w:b/>
        <w:bCs/>
      </w:rPr>
    </w:tblStylePr>
    <w:tblStylePr w:type="lastRow">
      <w:rPr>
        <w:b/>
        <w:bCs/>
      </w:rPr>
      <w:tblPr/>
      <w:tcPr>
        <w:tcBorders>
          <w:top w:val="single" w:sz="18" w:space="0" w:color="E8EAEA" w:themeColor="accent6" w:themeTint="BF"/>
        </w:tcBorders>
      </w:tcPr>
    </w:tblStylePr>
    <w:tblStylePr w:type="firstCol">
      <w:rPr>
        <w:b/>
        <w:bCs/>
      </w:rPr>
    </w:tblStylePr>
    <w:tblStylePr w:type="lastCol">
      <w:rPr>
        <w:b/>
        <w:bCs/>
      </w:rPr>
    </w:tblStylePr>
    <w:tblStylePr w:type="band1Vert">
      <w:tblPr/>
      <w:tcPr>
        <w:shd w:val="clear" w:color="auto" w:fill="F0F1F1" w:themeFill="accent6" w:themeFillTint="7F"/>
      </w:tcPr>
    </w:tblStylePr>
    <w:tblStylePr w:type="band1Horz">
      <w:tblPr/>
      <w:tcPr>
        <w:shd w:val="clear" w:color="auto" w:fill="F0F1F1" w:themeFill="accent6" w:themeFillTint="7F"/>
      </w:tcPr>
    </w:tblStylePr>
  </w:style>
  <w:style w:type="table" w:styleId="MittleresRaster2">
    <w:name w:val="Medium Grid 2"/>
    <w:basedOn w:val="NormaleTabelle"/>
    <w:uiPriority w:val="68"/>
    <w:rsid w:val="00A238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A23868"/>
    <w:rPr>
      <w:rFonts w:asciiTheme="majorHAnsi" w:eastAsiaTheme="majorEastAsia" w:hAnsiTheme="majorHAnsi" w:cstheme="majorBidi"/>
      <w:color w:val="000000" w:themeColor="text1"/>
    </w:rPr>
    <w:tblPr>
      <w:tblStyleRowBandSize w:val="1"/>
      <w:tblStyleColBandSize w:val="1"/>
      <w:tblBorders>
        <w:top w:val="single" w:sz="8" w:space="0" w:color="EB6A0A" w:themeColor="accent1"/>
        <w:left w:val="single" w:sz="8" w:space="0" w:color="EB6A0A" w:themeColor="accent1"/>
        <w:bottom w:val="single" w:sz="8" w:space="0" w:color="EB6A0A" w:themeColor="accent1"/>
        <w:right w:val="single" w:sz="8" w:space="0" w:color="EB6A0A" w:themeColor="accent1"/>
        <w:insideH w:val="single" w:sz="8" w:space="0" w:color="EB6A0A" w:themeColor="accent1"/>
        <w:insideV w:val="single" w:sz="8" w:space="0" w:color="EB6A0A" w:themeColor="accent1"/>
      </w:tblBorders>
    </w:tblPr>
    <w:tcPr>
      <w:shd w:val="clear" w:color="auto" w:fill="FCD9C0" w:themeFill="accent1" w:themeFillTint="3F"/>
    </w:tcPr>
    <w:tblStylePr w:type="firstRow">
      <w:rPr>
        <w:b/>
        <w:bCs/>
        <w:color w:val="000000" w:themeColor="text1"/>
      </w:rPr>
      <w:tblPr/>
      <w:tcPr>
        <w:shd w:val="clear" w:color="auto" w:fill="FEF0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0CC" w:themeFill="accent1" w:themeFillTint="33"/>
      </w:tcPr>
    </w:tblStylePr>
    <w:tblStylePr w:type="band1Vert">
      <w:tblPr/>
      <w:tcPr>
        <w:shd w:val="clear" w:color="auto" w:fill="F9B380" w:themeFill="accent1" w:themeFillTint="7F"/>
      </w:tcPr>
    </w:tblStylePr>
    <w:tblStylePr w:type="band1Horz">
      <w:tblPr/>
      <w:tcPr>
        <w:tcBorders>
          <w:insideH w:val="single" w:sz="6" w:space="0" w:color="EB6A0A" w:themeColor="accent1"/>
          <w:insideV w:val="single" w:sz="6" w:space="0" w:color="EB6A0A" w:themeColor="accent1"/>
        </w:tcBorders>
        <w:shd w:val="clear" w:color="auto" w:fill="F9B380"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A23868"/>
    <w:rPr>
      <w:rFonts w:asciiTheme="majorHAnsi" w:eastAsiaTheme="majorEastAsia" w:hAnsiTheme="majorHAnsi" w:cstheme="majorBidi"/>
      <w:color w:val="000000" w:themeColor="text1"/>
    </w:rPr>
    <w:tblPr>
      <w:tblStyleRowBandSize w:val="1"/>
      <w:tblStyleColBandSize w:val="1"/>
      <w:tblBorders>
        <w:top w:val="single" w:sz="8" w:space="0" w:color="006E92" w:themeColor="accent2"/>
        <w:left w:val="single" w:sz="8" w:space="0" w:color="006E92" w:themeColor="accent2"/>
        <w:bottom w:val="single" w:sz="8" w:space="0" w:color="006E92" w:themeColor="accent2"/>
        <w:right w:val="single" w:sz="8" w:space="0" w:color="006E92" w:themeColor="accent2"/>
        <w:insideH w:val="single" w:sz="8" w:space="0" w:color="006E92" w:themeColor="accent2"/>
        <w:insideV w:val="single" w:sz="8" w:space="0" w:color="006E92" w:themeColor="accent2"/>
      </w:tblBorders>
    </w:tblPr>
    <w:tcPr>
      <w:shd w:val="clear" w:color="auto" w:fill="A5E8FF" w:themeFill="accent2" w:themeFillTint="3F"/>
    </w:tcPr>
    <w:tblStylePr w:type="firstRow">
      <w:rPr>
        <w:b/>
        <w:bCs/>
        <w:color w:val="000000" w:themeColor="text1"/>
      </w:rPr>
      <w:tblPr/>
      <w:tcPr>
        <w:shd w:val="clear" w:color="auto" w:fill="DB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ECFF" w:themeFill="accent2" w:themeFillTint="33"/>
      </w:tcPr>
    </w:tblStylePr>
    <w:tblStylePr w:type="band1Vert">
      <w:tblPr/>
      <w:tcPr>
        <w:shd w:val="clear" w:color="auto" w:fill="49D2FF" w:themeFill="accent2" w:themeFillTint="7F"/>
      </w:tcPr>
    </w:tblStylePr>
    <w:tblStylePr w:type="band1Horz">
      <w:tblPr/>
      <w:tcPr>
        <w:tcBorders>
          <w:insideH w:val="single" w:sz="6" w:space="0" w:color="006E92" w:themeColor="accent2"/>
          <w:insideV w:val="single" w:sz="6" w:space="0" w:color="006E92" w:themeColor="accent2"/>
        </w:tcBorders>
        <w:shd w:val="clear" w:color="auto" w:fill="49D2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A23868"/>
    <w:rPr>
      <w:rFonts w:asciiTheme="majorHAnsi" w:eastAsiaTheme="majorEastAsia" w:hAnsiTheme="majorHAnsi" w:cstheme="majorBidi"/>
      <w:color w:val="000000" w:themeColor="text1"/>
    </w:rPr>
    <w:tblPr>
      <w:tblStyleRowBandSize w:val="1"/>
      <w:tblStyleColBandSize w:val="1"/>
      <w:tblBorders>
        <w:top w:val="single" w:sz="8" w:space="0" w:color="25BAE2" w:themeColor="accent3"/>
        <w:left w:val="single" w:sz="8" w:space="0" w:color="25BAE2" w:themeColor="accent3"/>
        <w:bottom w:val="single" w:sz="8" w:space="0" w:color="25BAE2" w:themeColor="accent3"/>
        <w:right w:val="single" w:sz="8" w:space="0" w:color="25BAE2" w:themeColor="accent3"/>
        <w:insideH w:val="single" w:sz="8" w:space="0" w:color="25BAE2" w:themeColor="accent3"/>
        <w:insideV w:val="single" w:sz="8" w:space="0" w:color="25BAE2" w:themeColor="accent3"/>
      </w:tblBorders>
    </w:tblPr>
    <w:tcPr>
      <w:shd w:val="clear" w:color="auto" w:fill="C8EDF7" w:themeFill="accent3" w:themeFillTint="3F"/>
    </w:tcPr>
    <w:tblStylePr w:type="firstRow">
      <w:rPr>
        <w:b/>
        <w:bCs/>
        <w:color w:val="000000" w:themeColor="text1"/>
      </w:rPr>
      <w:tblPr/>
      <w:tcPr>
        <w:shd w:val="clear" w:color="auto" w:fill="E9F8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1F9" w:themeFill="accent3" w:themeFillTint="33"/>
      </w:tcPr>
    </w:tblStylePr>
    <w:tblStylePr w:type="band1Vert">
      <w:tblPr/>
      <w:tcPr>
        <w:shd w:val="clear" w:color="auto" w:fill="92DCF0" w:themeFill="accent3" w:themeFillTint="7F"/>
      </w:tcPr>
    </w:tblStylePr>
    <w:tblStylePr w:type="band1Horz">
      <w:tblPr/>
      <w:tcPr>
        <w:tcBorders>
          <w:insideH w:val="single" w:sz="6" w:space="0" w:color="25BAE2" w:themeColor="accent3"/>
          <w:insideV w:val="single" w:sz="6" w:space="0" w:color="25BAE2" w:themeColor="accent3"/>
        </w:tcBorders>
        <w:shd w:val="clear" w:color="auto" w:fill="92DCF0"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A23868"/>
    <w:rPr>
      <w:rFonts w:asciiTheme="majorHAnsi" w:eastAsiaTheme="majorEastAsia" w:hAnsiTheme="majorHAnsi" w:cstheme="majorBidi"/>
      <w:color w:val="000000" w:themeColor="text1"/>
    </w:rPr>
    <w:tblPr>
      <w:tblStyleRowBandSize w:val="1"/>
      <w:tblStyleColBandSize w:val="1"/>
      <w:tblBorders>
        <w:top w:val="single" w:sz="8" w:space="0" w:color="B1C800" w:themeColor="accent4"/>
        <w:left w:val="single" w:sz="8" w:space="0" w:color="B1C800" w:themeColor="accent4"/>
        <w:bottom w:val="single" w:sz="8" w:space="0" w:color="B1C800" w:themeColor="accent4"/>
        <w:right w:val="single" w:sz="8" w:space="0" w:color="B1C800" w:themeColor="accent4"/>
        <w:insideH w:val="single" w:sz="8" w:space="0" w:color="B1C800" w:themeColor="accent4"/>
        <w:insideV w:val="single" w:sz="8" w:space="0" w:color="B1C800" w:themeColor="accent4"/>
      </w:tblBorders>
    </w:tblPr>
    <w:tcPr>
      <w:shd w:val="clear" w:color="auto" w:fill="F5FFB2" w:themeFill="accent4" w:themeFillTint="3F"/>
    </w:tcPr>
    <w:tblStylePr w:type="firstRow">
      <w:rPr>
        <w:b/>
        <w:bCs/>
        <w:color w:val="000000" w:themeColor="text1"/>
      </w:rPr>
      <w:tblPr/>
      <w:tcPr>
        <w:shd w:val="clear" w:color="auto" w:fill="FBFFE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FC1" w:themeFill="accent4" w:themeFillTint="33"/>
      </w:tcPr>
    </w:tblStylePr>
    <w:tblStylePr w:type="band1Vert">
      <w:tblPr/>
      <w:tcPr>
        <w:shd w:val="clear" w:color="auto" w:fill="ECFF64" w:themeFill="accent4" w:themeFillTint="7F"/>
      </w:tcPr>
    </w:tblStylePr>
    <w:tblStylePr w:type="band1Horz">
      <w:tblPr/>
      <w:tcPr>
        <w:tcBorders>
          <w:insideH w:val="single" w:sz="6" w:space="0" w:color="B1C800" w:themeColor="accent4"/>
          <w:insideV w:val="single" w:sz="6" w:space="0" w:color="B1C800" w:themeColor="accent4"/>
        </w:tcBorders>
        <w:shd w:val="clear" w:color="auto" w:fill="ECFF64"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A23868"/>
    <w:rPr>
      <w:rFonts w:asciiTheme="majorHAnsi" w:eastAsiaTheme="majorEastAsia" w:hAnsiTheme="majorHAnsi" w:cstheme="majorBidi"/>
      <w:color w:val="000000" w:themeColor="text1"/>
    </w:rPr>
    <w:tblPr>
      <w:tblStyleRowBandSize w:val="1"/>
      <w:tblStyleColBandSize w:val="1"/>
      <w:tblBorders>
        <w:top w:val="single" w:sz="8" w:space="0" w:color="FEEFD6" w:themeColor="accent5"/>
        <w:left w:val="single" w:sz="8" w:space="0" w:color="FEEFD6" w:themeColor="accent5"/>
        <w:bottom w:val="single" w:sz="8" w:space="0" w:color="FEEFD6" w:themeColor="accent5"/>
        <w:right w:val="single" w:sz="8" w:space="0" w:color="FEEFD6" w:themeColor="accent5"/>
        <w:insideH w:val="single" w:sz="8" w:space="0" w:color="FEEFD6" w:themeColor="accent5"/>
        <w:insideV w:val="single" w:sz="8" w:space="0" w:color="FEEFD6" w:themeColor="accent5"/>
      </w:tblBorders>
    </w:tblPr>
    <w:tcPr>
      <w:shd w:val="clear" w:color="auto" w:fill="FEFAF4" w:themeFill="accent5" w:themeFillTint="3F"/>
    </w:tcPr>
    <w:tblStylePr w:type="firstRow">
      <w:rPr>
        <w:b/>
        <w:bCs/>
        <w:color w:val="000000" w:themeColor="text1"/>
      </w:rPr>
      <w:tblPr/>
      <w:tcPr>
        <w:shd w:val="clear" w:color="auto" w:fill="FFFD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BF6" w:themeFill="accent5" w:themeFillTint="33"/>
      </w:tcPr>
    </w:tblStylePr>
    <w:tblStylePr w:type="band1Vert">
      <w:tblPr/>
      <w:tcPr>
        <w:shd w:val="clear" w:color="auto" w:fill="FEF6EA" w:themeFill="accent5" w:themeFillTint="7F"/>
      </w:tcPr>
    </w:tblStylePr>
    <w:tblStylePr w:type="band1Horz">
      <w:tblPr/>
      <w:tcPr>
        <w:tcBorders>
          <w:insideH w:val="single" w:sz="6" w:space="0" w:color="FEEFD6" w:themeColor="accent5"/>
          <w:insideV w:val="single" w:sz="6" w:space="0" w:color="FEEFD6" w:themeColor="accent5"/>
        </w:tcBorders>
        <w:shd w:val="clear" w:color="auto" w:fill="FEF6EA"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A23868"/>
    <w:rPr>
      <w:rFonts w:asciiTheme="majorHAnsi" w:eastAsiaTheme="majorEastAsia" w:hAnsiTheme="majorHAnsi" w:cstheme="majorBidi"/>
      <w:color w:val="000000" w:themeColor="text1"/>
    </w:rPr>
    <w:tblPr>
      <w:tblStyleRowBandSize w:val="1"/>
      <w:tblStyleColBandSize w:val="1"/>
      <w:tblBorders>
        <w:top w:val="single" w:sz="8" w:space="0" w:color="E1E3E3" w:themeColor="accent6"/>
        <w:left w:val="single" w:sz="8" w:space="0" w:color="E1E3E3" w:themeColor="accent6"/>
        <w:bottom w:val="single" w:sz="8" w:space="0" w:color="E1E3E3" w:themeColor="accent6"/>
        <w:right w:val="single" w:sz="8" w:space="0" w:color="E1E3E3" w:themeColor="accent6"/>
        <w:insideH w:val="single" w:sz="8" w:space="0" w:color="E1E3E3" w:themeColor="accent6"/>
        <w:insideV w:val="single" w:sz="8" w:space="0" w:color="E1E3E3" w:themeColor="accent6"/>
      </w:tblBorders>
    </w:tblPr>
    <w:tcPr>
      <w:shd w:val="clear" w:color="auto" w:fill="F7F8F8" w:themeFill="accent6" w:themeFillTint="3F"/>
    </w:tcPr>
    <w:tblStylePr w:type="firstRow">
      <w:rPr>
        <w:b/>
        <w:bCs/>
        <w:color w:val="000000" w:themeColor="text1"/>
      </w:rPr>
      <w:tblPr/>
      <w:tcPr>
        <w:shd w:val="clear" w:color="auto" w:fill="FBFC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9F9" w:themeFill="accent6" w:themeFillTint="33"/>
      </w:tcPr>
    </w:tblStylePr>
    <w:tblStylePr w:type="band1Vert">
      <w:tblPr/>
      <w:tcPr>
        <w:shd w:val="clear" w:color="auto" w:fill="F0F1F1" w:themeFill="accent6" w:themeFillTint="7F"/>
      </w:tcPr>
    </w:tblStylePr>
    <w:tblStylePr w:type="band1Horz">
      <w:tblPr/>
      <w:tcPr>
        <w:tcBorders>
          <w:insideH w:val="single" w:sz="6" w:space="0" w:color="E1E3E3" w:themeColor="accent6"/>
          <w:insideV w:val="single" w:sz="6" w:space="0" w:color="E1E3E3" w:themeColor="accent6"/>
        </w:tcBorders>
        <w:shd w:val="clear" w:color="auto" w:fill="F0F1F1"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A238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A238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9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6A0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6A0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6A0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6A0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3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380" w:themeFill="accent1" w:themeFillTint="7F"/>
      </w:tcPr>
    </w:tblStylePr>
  </w:style>
  <w:style w:type="table" w:styleId="MittleresRaster3-Akzent2">
    <w:name w:val="Medium Grid 3 Accent 2"/>
    <w:basedOn w:val="NormaleTabelle"/>
    <w:uiPriority w:val="69"/>
    <w:rsid w:val="00A238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E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9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9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9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9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D2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D2FF" w:themeFill="accent2" w:themeFillTint="7F"/>
      </w:tcPr>
    </w:tblStylePr>
  </w:style>
  <w:style w:type="table" w:styleId="MittleresRaster3-Akzent3">
    <w:name w:val="Medium Grid 3 Accent 3"/>
    <w:basedOn w:val="NormaleTabelle"/>
    <w:uiPriority w:val="69"/>
    <w:rsid w:val="00A238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D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5BAE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5BAE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5BAE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5BAE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C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CF0" w:themeFill="accent3" w:themeFillTint="7F"/>
      </w:tcPr>
    </w:tblStylePr>
  </w:style>
  <w:style w:type="table" w:styleId="MittleresRaster3-Akzent4">
    <w:name w:val="Medium Grid 3 Accent 4"/>
    <w:basedOn w:val="NormaleTabelle"/>
    <w:uiPriority w:val="69"/>
    <w:rsid w:val="00A238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FB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C8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C8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C8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C8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FF6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FF64" w:themeFill="accent4" w:themeFillTint="7F"/>
      </w:tcPr>
    </w:tblStylePr>
  </w:style>
  <w:style w:type="table" w:styleId="MittleresRaster3-Akzent5">
    <w:name w:val="Medium Grid 3 Accent 5"/>
    <w:basedOn w:val="NormaleTabelle"/>
    <w:uiPriority w:val="69"/>
    <w:rsid w:val="00A238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A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EF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EF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EF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EF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6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6EA" w:themeFill="accent5" w:themeFillTint="7F"/>
      </w:tcPr>
    </w:tblStylePr>
  </w:style>
  <w:style w:type="table" w:styleId="MittleresRaster3-Akzent6">
    <w:name w:val="Medium Grid 3 Accent 6"/>
    <w:basedOn w:val="NormaleTabelle"/>
    <w:uiPriority w:val="69"/>
    <w:rsid w:val="00A238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8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E3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E3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E3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E3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F1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F1F1" w:themeFill="accent6" w:themeFillTint="7F"/>
      </w:tcPr>
    </w:tblStylePr>
  </w:style>
  <w:style w:type="table" w:styleId="MittlereListe1">
    <w:name w:val="Medium List 1"/>
    <w:basedOn w:val="NormaleTabelle"/>
    <w:uiPriority w:val="65"/>
    <w:rsid w:val="00A238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9C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A23868"/>
    <w:rPr>
      <w:color w:val="000000" w:themeColor="text1"/>
    </w:rPr>
    <w:tblPr>
      <w:tblStyleRowBandSize w:val="1"/>
      <w:tblStyleColBandSize w:val="1"/>
      <w:tblBorders>
        <w:top w:val="single" w:sz="8" w:space="0" w:color="EB6A0A" w:themeColor="accent1"/>
        <w:bottom w:val="single" w:sz="8" w:space="0" w:color="EB6A0A" w:themeColor="accent1"/>
      </w:tblBorders>
    </w:tblPr>
    <w:tblStylePr w:type="firstRow">
      <w:rPr>
        <w:rFonts w:asciiTheme="majorHAnsi" w:eastAsiaTheme="majorEastAsia" w:hAnsiTheme="majorHAnsi" w:cstheme="majorBidi"/>
      </w:rPr>
      <w:tblPr/>
      <w:tcPr>
        <w:tcBorders>
          <w:top w:val="nil"/>
          <w:bottom w:val="single" w:sz="8" w:space="0" w:color="EB6A0A" w:themeColor="accent1"/>
        </w:tcBorders>
      </w:tcPr>
    </w:tblStylePr>
    <w:tblStylePr w:type="lastRow">
      <w:rPr>
        <w:b/>
        <w:bCs/>
        <w:color w:val="179C7D" w:themeColor="text2"/>
      </w:rPr>
      <w:tblPr/>
      <w:tcPr>
        <w:tcBorders>
          <w:top w:val="single" w:sz="8" w:space="0" w:color="EB6A0A" w:themeColor="accent1"/>
          <w:bottom w:val="single" w:sz="8" w:space="0" w:color="EB6A0A" w:themeColor="accent1"/>
        </w:tcBorders>
      </w:tcPr>
    </w:tblStylePr>
    <w:tblStylePr w:type="firstCol">
      <w:rPr>
        <w:b/>
        <w:bCs/>
      </w:rPr>
    </w:tblStylePr>
    <w:tblStylePr w:type="lastCol">
      <w:rPr>
        <w:b/>
        <w:bCs/>
      </w:rPr>
      <w:tblPr/>
      <w:tcPr>
        <w:tcBorders>
          <w:top w:val="single" w:sz="8" w:space="0" w:color="EB6A0A" w:themeColor="accent1"/>
          <w:bottom w:val="single" w:sz="8" w:space="0" w:color="EB6A0A" w:themeColor="accent1"/>
        </w:tcBorders>
      </w:tcPr>
    </w:tblStylePr>
    <w:tblStylePr w:type="band1Vert">
      <w:tblPr/>
      <w:tcPr>
        <w:shd w:val="clear" w:color="auto" w:fill="FCD9C0" w:themeFill="accent1" w:themeFillTint="3F"/>
      </w:tcPr>
    </w:tblStylePr>
    <w:tblStylePr w:type="band1Horz">
      <w:tblPr/>
      <w:tcPr>
        <w:shd w:val="clear" w:color="auto" w:fill="FCD9C0" w:themeFill="accent1" w:themeFillTint="3F"/>
      </w:tcPr>
    </w:tblStylePr>
  </w:style>
  <w:style w:type="table" w:styleId="MittlereListe1-Akzent2">
    <w:name w:val="Medium List 1 Accent 2"/>
    <w:basedOn w:val="NormaleTabelle"/>
    <w:uiPriority w:val="65"/>
    <w:rsid w:val="00A23868"/>
    <w:rPr>
      <w:color w:val="000000" w:themeColor="text1"/>
    </w:rPr>
    <w:tblPr>
      <w:tblStyleRowBandSize w:val="1"/>
      <w:tblStyleColBandSize w:val="1"/>
      <w:tblBorders>
        <w:top w:val="single" w:sz="8" w:space="0" w:color="006E92" w:themeColor="accent2"/>
        <w:bottom w:val="single" w:sz="8" w:space="0" w:color="006E92" w:themeColor="accent2"/>
      </w:tblBorders>
    </w:tblPr>
    <w:tblStylePr w:type="firstRow">
      <w:rPr>
        <w:rFonts w:asciiTheme="majorHAnsi" w:eastAsiaTheme="majorEastAsia" w:hAnsiTheme="majorHAnsi" w:cstheme="majorBidi"/>
      </w:rPr>
      <w:tblPr/>
      <w:tcPr>
        <w:tcBorders>
          <w:top w:val="nil"/>
          <w:bottom w:val="single" w:sz="8" w:space="0" w:color="006E92" w:themeColor="accent2"/>
        </w:tcBorders>
      </w:tcPr>
    </w:tblStylePr>
    <w:tblStylePr w:type="lastRow">
      <w:rPr>
        <w:b/>
        <w:bCs/>
        <w:color w:val="179C7D" w:themeColor="text2"/>
      </w:rPr>
      <w:tblPr/>
      <w:tcPr>
        <w:tcBorders>
          <w:top w:val="single" w:sz="8" w:space="0" w:color="006E92" w:themeColor="accent2"/>
          <w:bottom w:val="single" w:sz="8" w:space="0" w:color="006E92" w:themeColor="accent2"/>
        </w:tcBorders>
      </w:tcPr>
    </w:tblStylePr>
    <w:tblStylePr w:type="firstCol">
      <w:rPr>
        <w:b/>
        <w:bCs/>
      </w:rPr>
    </w:tblStylePr>
    <w:tblStylePr w:type="lastCol">
      <w:rPr>
        <w:b/>
        <w:bCs/>
      </w:rPr>
      <w:tblPr/>
      <w:tcPr>
        <w:tcBorders>
          <w:top w:val="single" w:sz="8" w:space="0" w:color="006E92" w:themeColor="accent2"/>
          <w:bottom w:val="single" w:sz="8" w:space="0" w:color="006E92" w:themeColor="accent2"/>
        </w:tcBorders>
      </w:tcPr>
    </w:tblStylePr>
    <w:tblStylePr w:type="band1Vert">
      <w:tblPr/>
      <w:tcPr>
        <w:shd w:val="clear" w:color="auto" w:fill="A5E8FF" w:themeFill="accent2" w:themeFillTint="3F"/>
      </w:tcPr>
    </w:tblStylePr>
    <w:tblStylePr w:type="band1Horz">
      <w:tblPr/>
      <w:tcPr>
        <w:shd w:val="clear" w:color="auto" w:fill="A5E8FF" w:themeFill="accent2" w:themeFillTint="3F"/>
      </w:tcPr>
    </w:tblStylePr>
  </w:style>
  <w:style w:type="table" w:styleId="MittlereListe1-Akzent3">
    <w:name w:val="Medium List 1 Accent 3"/>
    <w:basedOn w:val="NormaleTabelle"/>
    <w:uiPriority w:val="65"/>
    <w:rsid w:val="00A23868"/>
    <w:rPr>
      <w:color w:val="000000" w:themeColor="text1"/>
    </w:rPr>
    <w:tblPr>
      <w:tblStyleRowBandSize w:val="1"/>
      <w:tblStyleColBandSize w:val="1"/>
      <w:tblBorders>
        <w:top w:val="single" w:sz="8" w:space="0" w:color="25BAE2" w:themeColor="accent3"/>
        <w:bottom w:val="single" w:sz="8" w:space="0" w:color="25BAE2" w:themeColor="accent3"/>
      </w:tblBorders>
    </w:tblPr>
    <w:tblStylePr w:type="firstRow">
      <w:rPr>
        <w:rFonts w:asciiTheme="majorHAnsi" w:eastAsiaTheme="majorEastAsia" w:hAnsiTheme="majorHAnsi" w:cstheme="majorBidi"/>
      </w:rPr>
      <w:tblPr/>
      <w:tcPr>
        <w:tcBorders>
          <w:top w:val="nil"/>
          <w:bottom w:val="single" w:sz="8" w:space="0" w:color="25BAE2" w:themeColor="accent3"/>
        </w:tcBorders>
      </w:tcPr>
    </w:tblStylePr>
    <w:tblStylePr w:type="lastRow">
      <w:rPr>
        <w:b/>
        <w:bCs/>
        <w:color w:val="179C7D" w:themeColor="text2"/>
      </w:rPr>
      <w:tblPr/>
      <w:tcPr>
        <w:tcBorders>
          <w:top w:val="single" w:sz="8" w:space="0" w:color="25BAE2" w:themeColor="accent3"/>
          <w:bottom w:val="single" w:sz="8" w:space="0" w:color="25BAE2" w:themeColor="accent3"/>
        </w:tcBorders>
      </w:tcPr>
    </w:tblStylePr>
    <w:tblStylePr w:type="firstCol">
      <w:rPr>
        <w:b/>
        <w:bCs/>
      </w:rPr>
    </w:tblStylePr>
    <w:tblStylePr w:type="lastCol">
      <w:rPr>
        <w:b/>
        <w:bCs/>
      </w:rPr>
      <w:tblPr/>
      <w:tcPr>
        <w:tcBorders>
          <w:top w:val="single" w:sz="8" w:space="0" w:color="25BAE2" w:themeColor="accent3"/>
          <w:bottom w:val="single" w:sz="8" w:space="0" w:color="25BAE2" w:themeColor="accent3"/>
        </w:tcBorders>
      </w:tcPr>
    </w:tblStylePr>
    <w:tblStylePr w:type="band1Vert">
      <w:tblPr/>
      <w:tcPr>
        <w:shd w:val="clear" w:color="auto" w:fill="C8EDF7" w:themeFill="accent3" w:themeFillTint="3F"/>
      </w:tcPr>
    </w:tblStylePr>
    <w:tblStylePr w:type="band1Horz">
      <w:tblPr/>
      <w:tcPr>
        <w:shd w:val="clear" w:color="auto" w:fill="C8EDF7" w:themeFill="accent3" w:themeFillTint="3F"/>
      </w:tcPr>
    </w:tblStylePr>
  </w:style>
  <w:style w:type="table" w:styleId="MittlereListe1-Akzent4">
    <w:name w:val="Medium List 1 Accent 4"/>
    <w:basedOn w:val="NormaleTabelle"/>
    <w:uiPriority w:val="65"/>
    <w:rsid w:val="00A23868"/>
    <w:rPr>
      <w:color w:val="000000" w:themeColor="text1"/>
    </w:rPr>
    <w:tblPr>
      <w:tblStyleRowBandSize w:val="1"/>
      <w:tblStyleColBandSize w:val="1"/>
      <w:tblBorders>
        <w:top w:val="single" w:sz="8" w:space="0" w:color="B1C800" w:themeColor="accent4"/>
        <w:bottom w:val="single" w:sz="8" w:space="0" w:color="B1C800" w:themeColor="accent4"/>
      </w:tblBorders>
    </w:tblPr>
    <w:tblStylePr w:type="firstRow">
      <w:rPr>
        <w:rFonts w:asciiTheme="majorHAnsi" w:eastAsiaTheme="majorEastAsia" w:hAnsiTheme="majorHAnsi" w:cstheme="majorBidi"/>
      </w:rPr>
      <w:tblPr/>
      <w:tcPr>
        <w:tcBorders>
          <w:top w:val="nil"/>
          <w:bottom w:val="single" w:sz="8" w:space="0" w:color="B1C800" w:themeColor="accent4"/>
        </w:tcBorders>
      </w:tcPr>
    </w:tblStylePr>
    <w:tblStylePr w:type="lastRow">
      <w:rPr>
        <w:b/>
        <w:bCs/>
        <w:color w:val="179C7D" w:themeColor="text2"/>
      </w:rPr>
      <w:tblPr/>
      <w:tcPr>
        <w:tcBorders>
          <w:top w:val="single" w:sz="8" w:space="0" w:color="B1C800" w:themeColor="accent4"/>
          <w:bottom w:val="single" w:sz="8" w:space="0" w:color="B1C800" w:themeColor="accent4"/>
        </w:tcBorders>
      </w:tcPr>
    </w:tblStylePr>
    <w:tblStylePr w:type="firstCol">
      <w:rPr>
        <w:b/>
        <w:bCs/>
      </w:rPr>
    </w:tblStylePr>
    <w:tblStylePr w:type="lastCol">
      <w:rPr>
        <w:b/>
        <w:bCs/>
      </w:rPr>
      <w:tblPr/>
      <w:tcPr>
        <w:tcBorders>
          <w:top w:val="single" w:sz="8" w:space="0" w:color="B1C800" w:themeColor="accent4"/>
          <w:bottom w:val="single" w:sz="8" w:space="0" w:color="B1C800" w:themeColor="accent4"/>
        </w:tcBorders>
      </w:tcPr>
    </w:tblStylePr>
    <w:tblStylePr w:type="band1Vert">
      <w:tblPr/>
      <w:tcPr>
        <w:shd w:val="clear" w:color="auto" w:fill="F5FFB2" w:themeFill="accent4" w:themeFillTint="3F"/>
      </w:tcPr>
    </w:tblStylePr>
    <w:tblStylePr w:type="band1Horz">
      <w:tblPr/>
      <w:tcPr>
        <w:shd w:val="clear" w:color="auto" w:fill="F5FFB2" w:themeFill="accent4" w:themeFillTint="3F"/>
      </w:tcPr>
    </w:tblStylePr>
  </w:style>
  <w:style w:type="table" w:styleId="MittlereListe1-Akzent5">
    <w:name w:val="Medium List 1 Accent 5"/>
    <w:basedOn w:val="NormaleTabelle"/>
    <w:uiPriority w:val="65"/>
    <w:rsid w:val="00A23868"/>
    <w:rPr>
      <w:color w:val="000000" w:themeColor="text1"/>
    </w:rPr>
    <w:tblPr>
      <w:tblStyleRowBandSize w:val="1"/>
      <w:tblStyleColBandSize w:val="1"/>
      <w:tblBorders>
        <w:top w:val="single" w:sz="8" w:space="0" w:color="FEEFD6" w:themeColor="accent5"/>
        <w:bottom w:val="single" w:sz="8" w:space="0" w:color="FEEFD6" w:themeColor="accent5"/>
      </w:tblBorders>
    </w:tblPr>
    <w:tblStylePr w:type="firstRow">
      <w:rPr>
        <w:rFonts w:asciiTheme="majorHAnsi" w:eastAsiaTheme="majorEastAsia" w:hAnsiTheme="majorHAnsi" w:cstheme="majorBidi"/>
      </w:rPr>
      <w:tblPr/>
      <w:tcPr>
        <w:tcBorders>
          <w:top w:val="nil"/>
          <w:bottom w:val="single" w:sz="8" w:space="0" w:color="FEEFD6" w:themeColor="accent5"/>
        </w:tcBorders>
      </w:tcPr>
    </w:tblStylePr>
    <w:tblStylePr w:type="lastRow">
      <w:rPr>
        <w:b/>
        <w:bCs/>
        <w:color w:val="179C7D" w:themeColor="text2"/>
      </w:rPr>
      <w:tblPr/>
      <w:tcPr>
        <w:tcBorders>
          <w:top w:val="single" w:sz="8" w:space="0" w:color="FEEFD6" w:themeColor="accent5"/>
          <w:bottom w:val="single" w:sz="8" w:space="0" w:color="FEEFD6" w:themeColor="accent5"/>
        </w:tcBorders>
      </w:tcPr>
    </w:tblStylePr>
    <w:tblStylePr w:type="firstCol">
      <w:rPr>
        <w:b/>
        <w:bCs/>
      </w:rPr>
    </w:tblStylePr>
    <w:tblStylePr w:type="lastCol">
      <w:rPr>
        <w:b/>
        <w:bCs/>
      </w:rPr>
      <w:tblPr/>
      <w:tcPr>
        <w:tcBorders>
          <w:top w:val="single" w:sz="8" w:space="0" w:color="FEEFD6" w:themeColor="accent5"/>
          <w:bottom w:val="single" w:sz="8" w:space="0" w:color="FEEFD6" w:themeColor="accent5"/>
        </w:tcBorders>
      </w:tcPr>
    </w:tblStylePr>
    <w:tblStylePr w:type="band1Vert">
      <w:tblPr/>
      <w:tcPr>
        <w:shd w:val="clear" w:color="auto" w:fill="FEFAF4" w:themeFill="accent5" w:themeFillTint="3F"/>
      </w:tcPr>
    </w:tblStylePr>
    <w:tblStylePr w:type="band1Horz">
      <w:tblPr/>
      <w:tcPr>
        <w:shd w:val="clear" w:color="auto" w:fill="FEFAF4" w:themeFill="accent5" w:themeFillTint="3F"/>
      </w:tcPr>
    </w:tblStylePr>
  </w:style>
  <w:style w:type="table" w:styleId="MittlereListe1-Akzent6">
    <w:name w:val="Medium List 1 Accent 6"/>
    <w:basedOn w:val="NormaleTabelle"/>
    <w:uiPriority w:val="65"/>
    <w:rsid w:val="00A23868"/>
    <w:rPr>
      <w:color w:val="000000" w:themeColor="text1"/>
    </w:rPr>
    <w:tblPr>
      <w:tblStyleRowBandSize w:val="1"/>
      <w:tblStyleColBandSize w:val="1"/>
      <w:tblBorders>
        <w:top w:val="single" w:sz="8" w:space="0" w:color="E1E3E3" w:themeColor="accent6"/>
        <w:bottom w:val="single" w:sz="8" w:space="0" w:color="E1E3E3" w:themeColor="accent6"/>
      </w:tblBorders>
    </w:tblPr>
    <w:tblStylePr w:type="firstRow">
      <w:rPr>
        <w:rFonts w:asciiTheme="majorHAnsi" w:eastAsiaTheme="majorEastAsia" w:hAnsiTheme="majorHAnsi" w:cstheme="majorBidi"/>
      </w:rPr>
      <w:tblPr/>
      <w:tcPr>
        <w:tcBorders>
          <w:top w:val="nil"/>
          <w:bottom w:val="single" w:sz="8" w:space="0" w:color="E1E3E3" w:themeColor="accent6"/>
        </w:tcBorders>
      </w:tcPr>
    </w:tblStylePr>
    <w:tblStylePr w:type="lastRow">
      <w:rPr>
        <w:b/>
        <w:bCs/>
        <w:color w:val="179C7D" w:themeColor="text2"/>
      </w:rPr>
      <w:tblPr/>
      <w:tcPr>
        <w:tcBorders>
          <w:top w:val="single" w:sz="8" w:space="0" w:color="E1E3E3" w:themeColor="accent6"/>
          <w:bottom w:val="single" w:sz="8" w:space="0" w:color="E1E3E3" w:themeColor="accent6"/>
        </w:tcBorders>
      </w:tcPr>
    </w:tblStylePr>
    <w:tblStylePr w:type="firstCol">
      <w:rPr>
        <w:b/>
        <w:bCs/>
      </w:rPr>
    </w:tblStylePr>
    <w:tblStylePr w:type="lastCol">
      <w:rPr>
        <w:b/>
        <w:bCs/>
      </w:rPr>
      <w:tblPr/>
      <w:tcPr>
        <w:tcBorders>
          <w:top w:val="single" w:sz="8" w:space="0" w:color="E1E3E3" w:themeColor="accent6"/>
          <w:bottom w:val="single" w:sz="8" w:space="0" w:color="E1E3E3" w:themeColor="accent6"/>
        </w:tcBorders>
      </w:tcPr>
    </w:tblStylePr>
    <w:tblStylePr w:type="band1Vert">
      <w:tblPr/>
      <w:tcPr>
        <w:shd w:val="clear" w:color="auto" w:fill="F7F8F8" w:themeFill="accent6" w:themeFillTint="3F"/>
      </w:tcPr>
    </w:tblStylePr>
    <w:tblStylePr w:type="band1Horz">
      <w:tblPr/>
      <w:tcPr>
        <w:shd w:val="clear" w:color="auto" w:fill="F7F8F8" w:themeFill="accent6" w:themeFillTint="3F"/>
      </w:tcPr>
    </w:tblStylePr>
  </w:style>
  <w:style w:type="table" w:styleId="MittlereListe2">
    <w:name w:val="Medium List 2"/>
    <w:basedOn w:val="NormaleTabelle"/>
    <w:uiPriority w:val="66"/>
    <w:rsid w:val="00A238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A23868"/>
    <w:rPr>
      <w:rFonts w:asciiTheme="majorHAnsi" w:eastAsiaTheme="majorEastAsia" w:hAnsiTheme="majorHAnsi" w:cstheme="majorBidi"/>
      <w:color w:val="000000" w:themeColor="text1"/>
    </w:rPr>
    <w:tblPr>
      <w:tblStyleRowBandSize w:val="1"/>
      <w:tblStyleColBandSize w:val="1"/>
      <w:tblBorders>
        <w:top w:val="single" w:sz="8" w:space="0" w:color="EB6A0A" w:themeColor="accent1"/>
        <w:left w:val="single" w:sz="8" w:space="0" w:color="EB6A0A" w:themeColor="accent1"/>
        <w:bottom w:val="single" w:sz="8" w:space="0" w:color="EB6A0A" w:themeColor="accent1"/>
        <w:right w:val="single" w:sz="8" w:space="0" w:color="EB6A0A" w:themeColor="accent1"/>
      </w:tblBorders>
    </w:tblPr>
    <w:tblStylePr w:type="firstRow">
      <w:rPr>
        <w:sz w:val="24"/>
        <w:szCs w:val="24"/>
      </w:rPr>
      <w:tblPr/>
      <w:tcPr>
        <w:tcBorders>
          <w:top w:val="nil"/>
          <w:left w:val="nil"/>
          <w:bottom w:val="single" w:sz="24" w:space="0" w:color="EB6A0A" w:themeColor="accent1"/>
          <w:right w:val="nil"/>
          <w:insideH w:val="nil"/>
          <w:insideV w:val="nil"/>
        </w:tcBorders>
        <w:shd w:val="clear" w:color="auto" w:fill="FFFFFF" w:themeFill="background1"/>
      </w:tcPr>
    </w:tblStylePr>
    <w:tblStylePr w:type="lastRow">
      <w:tblPr/>
      <w:tcPr>
        <w:tcBorders>
          <w:top w:val="single" w:sz="8" w:space="0" w:color="EB6A0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6A0A" w:themeColor="accent1"/>
          <w:insideH w:val="nil"/>
          <w:insideV w:val="nil"/>
        </w:tcBorders>
        <w:shd w:val="clear" w:color="auto" w:fill="FFFFFF" w:themeFill="background1"/>
      </w:tcPr>
    </w:tblStylePr>
    <w:tblStylePr w:type="lastCol">
      <w:tblPr/>
      <w:tcPr>
        <w:tcBorders>
          <w:top w:val="nil"/>
          <w:left w:val="single" w:sz="8" w:space="0" w:color="EB6A0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9C0" w:themeFill="accent1" w:themeFillTint="3F"/>
      </w:tcPr>
    </w:tblStylePr>
    <w:tblStylePr w:type="band1Horz">
      <w:tblPr/>
      <w:tcPr>
        <w:tcBorders>
          <w:top w:val="nil"/>
          <w:bottom w:val="nil"/>
          <w:insideH w:val="nil"/>
          <w:insideV w:val="nil"/>
        </w:tcBorders>
        <w:shd w:val="clear" w:color="auto" w:fill="FCD9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A23868"/>
    <w:rPr>
      <w:rFonts w:asciiTheme="majorHAnsi" w:eastAsiaTheme="majorEastAsia" w:hAnsiTheme="majorHAnsi" w:cstheme="majorBidi"/>
      <w:color w:val="000000" w:themeColor="text1"/>
    </w:rPr>
    <w:tblPr>
      <w:tblStyleRowBandSize w:val="1"/>
      <w:tblStyleColBandSize w:val="1"/>
      <w:tblBorders>
        <w:top w:val="single" w:sz="8" w:space="0" w:color="006E92" w:themeColor="accent2"/>
        <w:left w:val="single" w:sz="8" w:space="0" w:color="006E92" w:themeColor="accent2"/>
        <w:bottom w:val="single" w:sz="8" w:space="0" w:color="006E92" w:themeColor="accent2"/>
        <w:right w:val="single" w:sz="8" w:space="0" w:color="006E92" w:themeColor="accent2"/>
      </w:tblBorders>
    </w:tblPr>
    <w:tblStylePr w:type="firstRow">
      <w:rPr>
        <w:sz w:val="24"/>
        <w:szCs w:val="24"/>
      </w:rPr>
      <w:tblPr/>
      <w:tcPr>
        <w:tcBorders>
          <w:top w:val="nil"/>
          <w:left w:val="nil"/>
          <w:bottom w:val="single" w:sz="24" w:space="0" w:color="006E92" w:themeColor="accent2"/>
          <w:right w:val="nil"/>
          <w:insideH w:val="nil"/>
          <w:insideV w:val="nil"/>
        </w:tcBorders>
        <w:shd w:val="clear" w:color="auto" w:fill="FFFFFF" w:themeFill="background1"/>
      </w:tcPr>
    </w:tblStylePr>
    <w:tblStylePr w:type="lastRow">
      <w:tblPr/>
      <w:tcPr>
        <w:tcBorders>
          <w:top w:val="single" w:sz="8" w:space="0" w:color="006E9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92" w:themeColor="accent2"/>
          <w:insideH w:val="nil"/>
          <w:insideV w:val="nil"/>
        </w:tcBorders>
        <w:shd w:val="clear" w:color="auto" w:fill="FFFFFF" w:themeFill="background1"/>
      </w:tcPr>
    </w:tblStylePr>
    <w:tblStylePr w:type="lastCol">
      <w:tblPr/>
      <w:tcPr>
        <w:tcBorders>
          <w:top w:val="nil"/>
          <w:left w:val="single" w:sz="8" w:space="0" w:color="006E9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E8FF" w:themeFill="accent2" w:themeFillTint="3F"/>
      </w:tcPr>
    </w:tblStylePr>
    <w:tblStylePr w:type="band1Horz">
      <w:tblPr/>
      <w:tcPr>
        <w:tcBorders>
          <w:top w:val="nil"/>
          <w:bottom w:val="nil"/>
          <w:insideH w:val="nil"/>
          <w:insideV w:val="nil"/>
        </w:tcBorders>
        <w:shd w:val="clear" w:color="auto" w:fill="A5E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A23868"/>
    <w:rPr>
      <w:rFonts w:asciiTheme="majorHAnsi" w:eastAsiaTheme="majorEastAsia" w:hAnsiTheme="majorHAnsi" w:cstheme="majorBidi"/>
      <w:color w:val="000000" w:themeColor="text1"/>
    </w:rPr>
    <w:tblPr>
      <w:tblStyleRowBandSize w:val="1"/>
      <w:tblStyleColBandSize w:val="1"/>
      <w:tblBorders>
        <w:top w:val="single" w:sz="8" w:space="0" w:color="25BAE2" w:themeColor="accent3"/>
        <w:left w:val="single" w:sz="8" w:space="0" w:color="25BAE2" w:themeColor="accent3"/>
        <w:bottom w:val="single" w:sz="8" w:space="0" w:color="25BAE2" w:themeColor="accent3"/>
        <w:right w:val="single" w:sz="8" w:space="0" w:color="25BAE2" w:themeColor="accent3"/>
      </w:tblBorders>
    </w:tblPr>
    <w:tblStylePr w:type="firstRow">
      <w:rPr>
        <w:sz w:val="24"/>
        <w:szCs w:val="24"/>
      </w:rPr>
      <w:tblPr/>
      <w:tcPr>
        <w:tcBorders>
          <w:top w:val="nil"/>
          <w:left w:val="nil"/>
          <w:bottom w:val="single" w:sz="24" w:space="0" w:color="25BAE2" w:themeColor="accent3"/>
          <w:right w:val="nil"/>
          <w:insideH w:val="nil"/>
          <w:insideV w:val="nil"/>
        </w:tcBorders>
        <w:shd w:val="clear" w:color="auto" w:fill="FFFFFF" w:themeFill="background1"/>
      </w:tcPr>
    </w:tblStylePr>
    <w:tblStylePr w:type="lastRow">
      <w:tblPr/>
      <w:tcPr>
        <w:tcBorders>
          <w:top w:val="single" w:sz="8" w:space="0" w:color="25BAE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5BAE2" w:themeColor="accent3"/>
          <w:insideH w:val="nil"/>
          <w:insideV w:val="nil"/>
        </w:tcBorders>
        <w:shd w:val="clear" w:color="auto" w:fill="FFFFFF" w:themeFill="background1"/>
      </w:tcPr>
    </w:tblStylePr>
    <w:tblStylePr w:type="lastCol">
      <w:tblPr/>
      <w:tcPr>
        <w:tcBorders>
          <w:top w:val="nil"/>
          <w:left w:val="single" w:sz="8" w:space="0" w:color="25BAE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DF7" w:themeFill="accent3" w:themeFillTint="3F"/>
      </w:tcPr>
    </w:tblStylePr>
    <w:tblStylePr w:type="band1Horz">
      <w:tblPr/>
      <w:tcPr>
        <w:tcBorders>
          <w:top w:val="nil"/>
          <w:bottom w:val="nil"/>
          <w:insideH w:val="nil"/>
          <w:insideV w:val="nil"/>
        </w:tcBorders>
        <w:shd w:val="clear" w:color="auto" w:fill="C8ED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A23868"/>
    <w:rPr>
      <w:rFonts w:asciiTheme="majorHAnsi" w:eastAsiaTheme="majorEastAsia" w:hAnsiTheme="majorHAnsi" w:cstheme="majorBidi"/>
      <w:color w:val="000000" w:themeColor="text1"/>
    </w:rPr>
    <w:tblPr>
      <w:tblStyleRowBandSize w:val="1"/>
      <w:tblStyleColBandSize w:val="1"/>
      <w:tblBorders>
        <w:top w:val="single" w:sz="8" w:space="0" w:color="B1C800" w:themeColor="accent4"/>
        <w:left w:val="single" w:sz="8" w:space="0" w:color="B1C800" w:themeColor="accent4"/>
        <w:bottom w:val="single" w:sz="8" w:space="0" w:color="B1C800" w:themeColor="accent4"/>
        <w:right w:val="single" w:sz="8" w:space="0" w:color="B1C800" w:themeColor="accent4"/>
      </w:tblBorders>
    </w:tblPr>
    <w:tblStylePr w:type="firstRow">
      <w:rPr>
        <w:sz w:val="24"/>
        <w:szCs w:val="24"/>
      </w:rPr>
      <w:tblPr/>
      <w:tcPr>
        <w:tcBorders>
          <w:top w:val="nil"/>
          <w:left w:val="nil"/>
          <w:bottom w:val="single" w:sz="24" w:space="0" w:color="B1C800" w:themeColor="accent4"/>
          <w:right w:val="nil"/>
          <w:insideH w:val="nil"/>
          <w:insideV w:val="nil"/>
        </w:tcBorders>
        <w:shd w:val="clear" w:color="auto" w:fill="FFFFFF" w:themeFill="background1"/>
      </w:tcPr>
    </w:tblStylePr>
    <w:tblStylePr w:type="lastRow">
      <w:tblPr/>
      <w:tcPr>
        <w:tcBorders>
          <w:top w:val="single" w:sz="8" w:space="0" w:color="B1C8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C800" w:themeColor="accent4"/>
          <w:insideH w:val="nil"/>
          <w:insideV w:val="nil"/>
        </w:tcBorders>
        <w:shd w:val="clear" w:color="auto" w:fill="FFFFFF" w:themeFill="background1"/>
      </w:tcPr>
    </w:tblStylePr>
    <w:tblStylePr w:type="lastCol">
      <w:tblPr/>
      <w:tcPr>
        <w:tcBorders>
          <w:top w:val="nil"/>
          <w:left w:val="single" w:sz="8" w:space="0" w:color="B1C8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FB2" w:themeFill="accent4" w:themeFillTint="3F"/>
      </w:tcPr>
    </w:tblStylePr>
    <w:tblStylePr w:type="band1Horz">
      <w:tblPr/>
      <w:tcPr>
        <w:tcBorders>
          <w:top w:val="nil"/>
          <w:bottom w:val="nil"/>
          <w:insideH w:val="nil"/>
          <w:insideV w:val="nil"/>
        </w:tcBorders>
        <w:shd w:val="clear" w:color="auto" w:fill="F5FFB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A23868"/>
    <w:rPr>
      <w:rFonts w:asciiTheme="majorHAnsi" w:eastAsiaTheme="majorEastAsia" w:hAnsiTheme="majorHAnsi" w:cstheme="majorBidi"/>
      <w:color w:val="000000" w:themeColor="text1"/>
    </w:rPr>
    <w:tblPr>
      <w:tblStyleRowBandSize w:val="1"/>
      <w:tblStyleColBandSize w:val="1"/>
      <w:tblBorders>
        <w:top w:val="single" w:sz="8" w:space="0" w:color="FEEFD6" w:themeColor="accent5"/>
        <w:left w:val="single" w:sz="8" w:space="0" w:color="FEEFD6" w:themeColor="accent5"/>
        <w:bottom w:val="single" w:sz="8" w:space="0" w:color="FEEFD6" w:themeColor="accent5"/>
        <w:right w:val="single" w:sz="8" w:space="0" w:color="FEEFD6" w:themeColor="accent5"/>
      </w:tblBorders>
    </w:tblPr>
    <w:tblStylePr w:type="firstRow">
      <w:rPr>
        <w:sz w:val="24"/>
        <w:szCs w:val="24"/>
      </w:rPr>
      <w:tblPr/>
      <w:tcPr>
        <w:tcBorders>
          <w:top w:val="nil"/>
          <w:left w:val="nil"/>
          <w:bottom w:val="single" w:sz="24" w:space="0" w:color="FEEFD6" w:themeColor="accent5"/>
          <w:right w:val="nil"/>
          <w:insideH w:val="nil"/>
          <w:insideV w:val="nil"/>
        </w:tcBorders>
        <w:shd w:val="clear" w:color="auto" w:fill="FFFFFF" w:themeFill="background1"/>
      </w:tcPr>
    </w:tblStylePr>
    <w:tblStylePr w:type="lastRow">
      <w:tblPr/>
      <w:tcPr>
        <w:tcBorders>
          <w:top w:val="single" w:sz="8" w:space="0" w:color="FEEF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EFD6" w:themeColor="accent5"/>
          <w:insideH w:val="nil"/>
          <w:insideV w:val="nil"/>
        </w:tcBorders>
        <w:shd w:val="clear" w:color="auto" w:fill="FFFFFF" w:themeFill="background1"/>
      </w:tcPr>
    </w:tblStylePr>
    <w:tblStylePr w:type="lastCol">
      <w:tblPr/>
      <w:tcPr>
        <w:tcBorders>
          <w:top w:val="nil"/>
          <w:left w:val="single" w:sz="8" w:space="0" w:color="FEEF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AF4" w:themeFill="accent5" w:themeFillTint="3F"/>
      </w:tcPr>
    </w:tblStylePr>
    <w:tblStylePr w:type="band1Horz">
      <w:tblPr/>
      <w:tcPr>
        <w:tcBorders>
          <w:top w:val="nil"/>
          <w:bottom w:val="nil"/>
          <w:insideH w:val="nil"/>
          <w:insideV w:val="nil"/>
        </w:tcBorders>
        <w:shd w:val="clear" w:color="auto" w:fill="FEFA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A23868"/>
    <w:rPr>
      <w:rFonts w:asciiTheme="majorHAnsi" w:eastAsiaTheme="majorEastAsia" w:hAnsiTheme="majorHAnsi" w:cstheme="majorBidi"/>
      <w:color w:val="000000" w:themeColor="text1"/>
    </w:rPr>
    <w:tblPr>
      <w:tblStyleRowBandSize w:val="1"/>
      <w:tblStyleColBandSize w:val="1"/>
      <w:tblBorders>
        <w:top w:val="single" w:sz="8" w:space="0" w:color="E1E3E3" w:themeColor="accent6"/>
        <w:left w:val="single" w:sz="8" w:space="0" w:color="E1E3E3" w:themeColor="accent6"/>
        <w:bottom w:val="single" w:sz="8" w:space="0" w:color="E1E3E3" w:themeColor="accent6"/>
        <w:right w:val="single" w:sz="8" w:space="0" w:color="E1E3E3" w:themeColor="accent6"/>
      </w:tblBorders>
    </w:tblPr>
    <w:tblStylePr w:type="firstRow">
      <w:rPr>
        <w:sz w:val="24"/>
        <w:szCs w:val="24"/>
      </w:rPr>
      <w:tblPr/>
      <w:tcPr>
        <w:tcBorders>
          <w:top w:val="nil"/>
          <w:left w:val="nil"/>
          <w:bottom w:val="single" w:sz="24" w:space="0" w:color="E1E3E3" w:themeColor="accent6"/>
          <w:right w:val="nil"/>
          <w:insideH w:val="nil"/>
          <w:insideV w:val="nil"/>
        </w:tcBorders>
        <w:shd w:val="clear" w:color="auto" w:fill="FFFFFF" w:themeFill="background1"/>
      </w:tcPr>
    </w:tblStylePr>
    <w:tblStylePr w:type="lastRow">
      <w:tblPr/>
      <w:tcPr>
        <w:tcBorders>
          <w:top w:val="single" w:sz="8" w:space="0" w:color="E1E3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E3E3" w:themeColor="accent6"/>
          <w:insideH w:val="nil"/>
          <w:insideV w:val="nil"/>
        </w:tcBorders>
        <w:shd w:val="clear" w:color="auto" w:fill="FFFFFF" w:themeFill="background1"/>
      </w:tcPr>
    </w:tblStylePr>
    <w:tblStylePr w:type="lastCol">
      <w:tblPr/>
      <w:tcPr>
        <w:tcBorders>
          <w:top w:val="nil"/>
          <w:left w:val="single" w:sz="8" w:space="0" w:color="E1E3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8F8" w:themeFill="accent6" w:themeFillTint="3F"/>
      </w:tcPr>
    </w:tblStylePr>
    <w:tblStylePr w:type="band1Horz">
      <w:tblPr/>
      <w:tcPr>
        <w:tcBorders>
          <w:top w:val="nil"/>
          <w:bottom w:val="nil"/>
          <w:insideH w:val="nil"/>
          <w:insideV w:val="nil"/>
        </w:tcBorders>
        <w:shd w:val="clear" w:color="auto" w:fill="F7F8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rsid w:val="00A238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A23868"/>
    <w:tblPr>
      <w:tblStyleRowBandSize w:val="1"/>
      <w:tblStyleColBandSize w:val="1"/>
      <w:tblBorders>
        <w:top w:val="single" w:sz="8" w:space="0" w:color="F78D40" w:themeColor="accent1" w:themeTint="BF"/>
        <w:left w:val="single" w:sz="8" w:space="0" w:color="F78D40" w:themeColor="accent1" w:themeTint="BF"/>
        <w:bottom w:val="single" w:sz="8" w:space="0" w:color="F78D40" w:themeColor="accent1" w:themeTint="BF"/>
        <w:right w:val="single" w:sz="8" w:space="0" w:color="F78D40" w:themeColor="accent1" w:themeTint="BF"/>
        <w:insideH w:val="single" w:sz="8" w:space="0" w:color="F78D40" w:themeColor="accent1" w:themeTint="BF"/>
      </w:tblBorders>
    </w:tblPr>
    <w:tblStylePr w:type="firstRow">
      <w:pPr>
        <w:spacing w:before="0" w:after="0" w:line="240" w:lineRule="auto"/>
      </w:pPr>
      <w:rPr>
        <w:b/>
        <w:bCs/>
        <w:color w:val="FFFFFF" w:themeColor="background1"/>
      </w:rPr>
      <w:tblPr/>
      <w:tcPr>
        <w:tcBorders>
          <w:top w:val="single" w:sz="8" w:space="0" w:color="F78D40" w:themeColor="accent1" w:themeTint="BF"/>
          <w:left w:val="single" w:sz="8" w:space="0" w:color="F78D40" w:themeColor="accent1" w:themeTint="BF"/>
          <w:bottom w:val="single" w:sz="8" w:space="0" w:color="F78D40" w:themeColor="accent1" w:themeTint="BF"/>
          <w:right w:val="single" w:sz="8" w:space="0" w:color="F78D40" w:themeColor="accent1" w:themeTint="BF"/>
          <w:insideH w:val="nil"/>
          <w:insideV w:val="nil"/>
        </w:tcBorders>
        <w:shd w:val="clear" w:color="auto" w:fill="EB6A0A" w:themeFill="accent1"/>
      </w:tcPr>
    </w:tblStylePr>
    <w:tblStylePr w:type="lastRow">
      <w:pPr>
        <w:spacing w:before="0" w:after="0" w:line="240" w:lineRule="auto"/>
      </w:pPr>
      <w:rPr>
        <w:b/>
        <w:bCs/>
      </w:rPr>
      <w:tblPr/>
      <w:tcPr>
        <w:tcBorders>
          <w:top w:val="double" w:sz="6" w:space="0" w:color="F78D40" w:themeColor="accent1" w:themeTint="BF"/>
          <w:left w:val="single" w:sz="8" w:space="0" w:color="F78D40" w:themeColor="accent1" w:themeTint="BF"/>
          <w:bottom w:val="single" w:sz="8" w:space="0" w:color="F78D40" w:themeColor="accent1" w:themeTint="BF"/>
          <w:right w:val="single" w:sz="8" w:space="0" w:color="F78D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9C0" w:themeFill="accent1" w:themeFillTint="3F"/>
      </w:tcPr>
    </w:tblStylePr>
    <w:tblStylePr w:type="band1Horz">
      <w:tblPr/>
      <w:tcPr>
        <w:tcBorders>
          <w:insideH w:val="nil"/>
          <w:insideV w:val="nil"/>
        </w:tcBorders>
        <w:shd w:val="clear" w:color="auto" w:fill="FCD9C0"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A23868"/>
    <w:tblPr>
      <w:tblStyleRowBandSize w:val="1"/>
      <w:tblStyleColBandSize w:val="1"/>
      <w:tblBorders>
        <w:top w:val="single" w:sz="8" w:space="0" w:color="00B2ED" w:themeColor="accent2" w:themeTint="BF"/>
        <w:left w:val="single" w:sz="8" w:space="0" w:color="00B2ED" w:themeColor="accent2" w:themeTint="BF"/>
        <w:bottom w:val="single" w:sz="8" w:space="0" w:color="00B2ED" w:themeColor="accent2" w:themeTint="BF"/>
        <w:right w:val="single" w:sz="8" w:space="0" w:color="00B2ED" w:themeColor="accent2" w:themeTint="BF"/>
        <w:insideH w:val="single" w:sz="8" w:space="0" w:color="00B2ED" w:themeColor="accent2" w:themeTint="BF"/>
      </w:tblBorders>
    </w:tblPr>
    <w:tblStylePr w:type="firstRow">
      <w:pPr>
        <w:spacing w:before="0" w:after="0" w:line="240" w:lineRule="auto"/>
      </w:pPr>
      <w:rPr>
        <w:b/>
        <w:bCs/>
        <w:color w:val="FFFFFF" w:themeColor="background1"/>
      </w:rPr>
      <w:tblPr/>
      <w:tcPr>
        <w:tcBorders>
          <w:top w:val="single" w:sz="8" w:space="0" w:color="00B2ED" w:themeColor="accent2" w:themeTint="BF"/>
          <w:left w:val="single" w:sz="8" w:space="0" w:color="00B2ED" w:themeColor="accent2" w:themeTint="BF"/>
          <w:bottom w:val="single" w:sz="8" w:space="0" w:color="00B2ED" w:themeColor="accent2" w:themeTint="BF"/>
          <w:right w:val="single" w:sz="8" w:space="0" w:color="00B2ED" w:themeColor="accent2" w:themeTint="BF"/>
          <w:insideH w:val="nil"/>
          <w:insideV w:val="nil"/>
        </w:tcBorders>
        <w:shd w:val="clear" w:color="auto" w:fill="006E92" w:themeFill="accent2"/>
      </w:tcPr>
    </w:tblStylePr>
    <w:tblStylePr w:type="lastRow">
      <w:pPr>
        <w:spacing w:before="0" w:after="0" w:line="240" w:lineRule="auto"/>
      </w:pPr>
      <w:rPr>
        <w:b/>
        <w:bCs/>
      </w:rPr>
      <w:tblPr/>
      <w:tcPr>
        <w:tcBorders>
          <w:top w:val="double" w:sz="6" w:space="0" w:color="00B2ED" w:themeColor="accent2" w:themeTint="BF"/>
          <w:left w:val="single" w:sz="8" w:space="0" w:color="00B2ED" w:themeColor="accent2" w:themeTint="BF"/>
          <w:bottom w:val="single" w:sz="8" w:space="0" w:color="00B2ED" w:themeColor="accent2" w:themeTint="BF"/>
          <w:right w:val="single" w:sz="8" w:space="0" w:color="00B2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A5E8FF" w:themeFill="accent2" w:themeFillTint="3F"/>
      </w:tcPr>
    </w:tblStylePr>
    <w:tblStylePr w:type="band1Horz">
      <w:tblPr/>
      <w:tcPr>
        <w:tcBorders>
          <w:insideH w:val="nil"/>
          <w:insideV w:val="nil"/>
        </w:tcBorders>
        <w:shd w:val="clear" w:color="auto" w:fill="A5E8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A23868"/>
    <w:tblPr>
      <w:tblStyleRowBandSize w:val="1"/>
      <w:tblStyleColBandSize w:val="1"/>
      <w:tblBorders>
        <w:top w:val="single" w:sz="8" w:space="0" w:color="5BCBE9" w:themeColor="accent3" w:themeTint="BF"/>
        <w:left w:val="single" w:sz="8" w:space="0" w:color="5BCBE9" w:themeColor="accent3" w:themeTint="BF"/>
        <w:bottom w:val="single" w:sz="8" w:space="0" w:color="5BCBE9" w:themeColor="accent3" w:themeTint="BF"/>
        <w:right w:val="single" w:sz="8" w:space="0" w:color="5BCBE9" w:themeColor="accent3" w:themeTint="BF"/>
        <w:insideH w:val="single" w:sz="8" w:space="0" w:color="5BCBE9" w:themeColor="accent3" w:themeTint="BF"/>
      </w:tblBorders>
    </w:tblPr>
    <w:tblStylePr w:type="firstRow">
      <w:pPr>
        <w:spacing w:before="0" w:after="0" w:line="240" w:lineRule="auto"/>
      </w:pPr>
      <w:rPr>
        <w:b/>
        <w:bCs/>
        <w:color w:val="FFFFFF" w:themeColor="background1"/>
      </w:rPr>
      <w:tblPr/>
      <w:tcPr>
        <w:tcBorders>
          <w:top w:val="single" w:sz="8" w:space="0" w:color="5BCBE9" w:themeColor="accent3" w:themeTint="BF"/>
          <w:left w:val="single" w:sz="8" w:space="0" w:color="5BCBE9" w:themeColor="accent3" w:themeTint="BF"/>
          <w:bottom w:val="single" w:sz="8" w:space="0" w:color="5BCBE9" w:themeColor="accent3" w:themeTint="BF"/>
          <w:right w:val="single" w:sz="8" w:space="0" w:color="5BCBE9" w:themeColor="accent3" w:themeTint="BF"/>
          <w:insideH w:val="nil"/>
          <w:insideV w:val="nil"/>
        </w:tcBorders>
        <w:shd w:val="clear" w:color="auto" w:fill="25BAE2" w:themeFill="accent3"/>
      </w:tcPr>
    </w:tblStylePr>
    <w:tblStylePr w:type="lastRow">
      <w:pPr>
        <w:spacing w:before="0" w:after="0" w:line="240" w:lineRule="auto"/>
      </w:pPr>
      <w:rPr>
        <w:b/>
        <w:bCs/>
      </w:rPr>
      <w:tblPr/>
      <w:tcPr>
        <w:tcBorders>
          <w:top w:val="double" w:sz="6" w:space="0" w:color="5BCBE9" w:themeColor="accent3" w:themeTint="BF"/>
          <w:left w:val="single" w:sz="8" w:space="0" w:color="5BCBE9" w:themeColor="accent3" w:themeTint="BF"/>
          <w:bottom w:val="single" w:sz="8" w:space="0" w:color="5BCBE9" w:themeColor="accent3" w:themeTint="BF"/>
          <w:right w:val="single" w:sz="8" w:space="0" w:color="5BCBE9"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DF7" w:themeFill="accent3" w:themeFillTint="3F"/>
      </w:tcPr>
    </w:tblStylePr>
    <w:tblStylePr w:type="band1Horz">
      <w:tblPr/>
      <w:tcPr>
        <w:tcBorders>
          <w:insideH w:val="nil"/>
          <w:insideV w:val="nil"/>
        </w:tcBorders>
        <w:shd w:val="clear" w:color="auto" w:fill="C8EDF7"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A23868"/>
    <w:tblPr>
      <w:tblStyleRowBandSize w:val="1"/>
      <w:tblStyleColBandSize w:val="1"/>
      <w:tblBorders>
        <w:top w:val="single" w:sz="8" w:space="0" w:color="E3FF16" w:themeColor="accent4" w:themeTint="BF"/>
        <w:left w:val="single" w:sz="8" w:space="0" w:color="E3FF16" w:themeColor="accent4" w:themeTint="BF"/>
        <w:bottom w:val="single" w:sz="8" w:space="0" w:color="E3FF16" w:themeColor="accent4" w:themeTint="BF"/>
        <w:right w:val="single" w:sz="8" w:space="0" w:color="E3FF16" w:themeColor="accent4" w:themeTint="BF"/>
        <w:insideH w:val="single" w:sz="8" w:space="0" w:color="E3FF16" w:themeColor="accent4" w:themeTint="BF"/>
      </w:tblBorders>
    </w:tblPr>
    <w:tblStylePr w:type="firstRow">
      <w:pPr>
        <w:spacing w:before="0" w:after="0" w:line="240" w:lineRule="auto"/>
      </w:pPr>
      <w:rPr>
        <w:b/>
        <w:bCs/>
        <w:color w:val="FFFFFF" w:themeColor="background1"/>
      </w:rPr>
      <w:tblPr/>
      <w:tcPr>
        <w:tcBorders>
          <w:top w:val="single" w:sz="8" w:space="0" w:color="E3FF16" w:themeColor="accent4" w:themeTint="BF"/>
          <w:left w:val="single" w:sz="8" w:space="0" w:color="E3FF16" w:themeColor="accent4" w:themeTint="BF"/>
          <w:bottom w:val="single" w:sz="8" w:space="0" w:color="E3FF16" w:themeColor="accent4" w:themeTint="BF"/>
          <w:right w:val="single" w:sz="8" w:space="0" w:color="E3FF16" w:themeColor="accent4" w:themeTint="BF"/>
          <w:insideH w:val="nil"/>
          <w:insideV w:val="nil"/>
        </w:tcBorders>
        <w:shd w:val="clear" w:color="auto" w:fill="B1C800" w:themeFill="accent4"/>
      </w:tcPr>
    </w:tblStylePr>
    <w:tblStylePr w:type="lastRow">
      <w:pPr>
        <w:spacing w:before="0" w:after="0" w:line="240" w:lineRule="auto"/>
      </w:pPr>
      <w:rPr>
        <w:b/>
        <w:bCs/>
      </w:rPr>
      <w:tblPr/>
      <w:tcPr>
        <w:tcBorders>
          <w:top w:val="double" w:sz="6" w:space="0" w:color="E3FF16" w:themeColor="accent4" w:themeTint="BF"/>
          <w:left w:val="single" w:sz="8" w:space="0" w:color="E3FF16" w:themeColor="accent4" w:themeTint="BF"/>
          <w:bottom w:val="single" w:sz="8" w:space="0" w:color="E3FF16" w:themeColor="accent4" w:themeTint="BF"/>
          <w:right w:val="single" w:sz="8" w:space="0" w:color="E3FF1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FFB2" w:themeFill="accent4" w:themeFillTint="3F"/>
      </w:tcPr>
    </w:tblStylePr>
    <w:tblStylePr w:type="band1Horz">
      <w:tblPr/>
      <w:tcPr>
        <w:tcBorders>
          <w:insideH w:val="nil"/>
          <w:insideV w:val="nil"/>
        </w:tcBorders>
        <w:shd w:val="clear" w:color="auto" w:fill="F5FFB2"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A23868"/>
    <w:tblPr>
      <w:tblStyleRowBandSize w:val="1"/>
      <w:tblStyleColBandSize w:val="1"/>
      <w:tblBorders>
        <w:top w:val="single" w:sz="8" w:space="0" w:color="FEF2E0" w:themeColor="accent5" w:themeTint="BF"/>
        <w:left w:val="single" w:sz="8" w:space="0" w:color="FEF2E0" w:themeColor="accent5" w:themeTint="BF"/>
        <w:bottom w:val="single" w:sz="8" w:space="0" w:color="FEF2E0" w:themeColor="accent5" w:themeTint="BF"/>
        <w:right w:val="single" w:sz="8" w:space="0" w:color="FEF2E0" w:themeColor="accent5" w:themeTint="BF"/>
        <w:insideH w:val="single" w:sz="8" w:space="0" w:color="FEF2E0" w:themeColor="accent5" w:themeTint="BF"/>
      </w:tblBorders>
    </w:tblPr>
    <w:tblStylePr w:type="firstRow">
      <w:pPr>
        <w:spacing w:before="0" w:after="0" w:line="240" w:lineRule="auto"/>
      </w:pPr>
      <w:rPr>
        <w:b/>
        <w:bCs/>
        <w:color w:val="FFFFFF" w:themeColor="background1"/>
      </w:rPr>
      <w:tblPr/>
      <w:tcPr>
        <w:tcBorders>
          <w:top w:val="single" w:sz="8" w:space="0" w:color="FEF2E0" w:themeColor="accent5" w:themeTint="BF"/>
          <w:left w:val="single" w:sz="8" w:space="0" w:color="FEF2E0" w:themeColor="accent5" w:themeTint="BF"/>
          <w:bottom w:val="single" w:sz="8" w:space="0" w:color="FEF2E0" w:themeColor="accent5" w:themeTint="BF"/>
          <w:right w:val="single" w:sz="8" w:space="0" w:color="FEF2E0" w:themeColor="accent5" w:themeTint="BF"/>
          <w:insideH w:val="nil"/>
          <w:insideV w:val="nil"/>
        </w:tcBorders>
        <w:shd w:val="clear" w:color="auto" w:fill="FEEFD6" w:themeFill="accent5"/>
      </w:tcPr>
    </w:tblStylePr>
    <w:tblStylePr w:type="lastRow">
      <w:pPr>
        <w:spacing w:before="0" w:after="0" w:line="240" w:lineRule="auto"/>
      </w:pPr>
      <w:rPr>
        <w:b/>
        <w:bCs/>
      </w:rPr>
      <w:tblPr/>
      <w:tcPr>
        <w:tcBorders>
          <w:top w:val="double" w:sz="6" w:space="0" w:color="FEF2E0" w:themeColor="accent5" w:themeTint="BF"/>
          <w:left w:val="single" w:sz="8" w:space="0" w:color="FEF2E0" w:themeColor="accent5" w:themeTint="BF"/>
          <w:bottom w:val="single" w:sz="8" w:space="0" w:color="FEF2E0" w:themeColor="accent5" w:themeTint="BF"/>
          <w:right w:val="single" w:sz="8" w:space="0" w:color="FEF2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AF4" w:themeFill="accent5" w:themeFillTint="3F"/>
      </w:tcPr>
    </w:tblStylePr>
    <w:tblStylePr w:type="band1Horz">
      <w:tblPr/>
      <w:tcPr>
        <w:tcBorders>
          <w:insideH w:val="nil"/>
          <w:insideV w:val="nil"/>
        </w:tcBorders>
        <w:shd w:val="clear" w:color="auto" w:fill="FEFAF4"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A23868"/>
    <w:tblPr>
      <w:tblStyleRowBandSize w:val="1"/>
      <w:tblStyleColBandSize w:val="1"/>
      <w:tblBorders>
        <w:top w:val="single" w:sz="8" w:space="0" w:color="E8EAEA" w:themeColor="accent6" w:themeTint="BF"/>
        <w:left w:val="single" w:sz="8" w:space="0" w:color="E8EAEA" w:themeColor="accent6" w:themeTint="BF"/>
        <w:bottom w:val="single" w:sz="8" w:space="0" w:color="E8EAEA" w:themeColor="accent6" w:themeTint="BF"/>
        <w:right w:val="single" w:sz="8" w:space="0" w:color="E8EAEA" w:themeColor="accent6" w:themeTint="BF"/>
        <w:insideH w:val="single" w:sz="8" w:space="0" w:color="E8EAEA" w:themeColor="accent6" w:themeTint="BF"/>
      </w:tblBorders>
    </w:tblPr>
    <w:tblStylePr w:type="firstRow">
      <w:pPr>
        <w:spacing w:before="0" w:after="0" w:line="240" w:lineRule="auto"/>
      </w:pPr>
      <w:rPr>
        <w:b/>
        <w:bCs/>
        <w:color w:val="FFFFFF" w:themeColor="background1"/>
      </w:rPr>
      <w:tblPr/>
      <w:tcPr>
        <w:tcBorders>
          <w:top w:val="single" w:sz="8" w:space="0" w:color="E8EAEA" w:themeColor="accent6" w:themeTint="BF"/>
          <w:left w:val="single" w:sz="8" w:space="0" w:color="E8EAEA" w:themeColor="accent6" w:themeTint="BF"/>
          <w:bottom w:val="single" w:sz="8" w:space="0" w:color="E8EAEA" w:themeColor="accent6" w:themeTint="BF"/>
          <w:right w:val="single" w:sz="8" w:space="0" w:color="E8EAEA" w:themeColor="accent6" w:themeTint="BF"/>
          <w:insideH w:val="nil"/>
          <w:insideV w:val="nil"/>
        </w:tcBorders>
        <w:shd w:val="clear" w:color="auto" w:fill="E1E3E3" w:themeFill="accent6"/>
      </w:tcPr>
    </w:tblStylePr>
    <w:tblStylePr w:type="lastRow">
      <w:pPr>
        <w:spacing w:before="0" w:after="0" w:line="240" w:lineRule="auto"/>
      </w:pPr>
      <w:rPr>
        <w:b/>
        <w:bCs/>
      </w:rPr>
      <w:tblPr/>
      <w:tcPr>
        <w:tcBorders>
          <w:top w:val="double" w:sz="6" w:space="0" w:color="E8EAEA" w:themeColor="accent6" w:themeTint="BF"/>
          <w:left w:val="single" w:sz="8" w:space="0" w:color="E8EAEA" w:themeColor="accent6" w:themeTint="BF"/>
          <w:bottom w:val="single" w:sz="8" w:space="0" w:color="E8EAEA" w:themeColor="accent6" w:themeTint="BF"/>
          <w:right w:val="single" w:sz="8" w:space="0" w:color="E8E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8F8" w:themeFill="accent6" w:themeFillTint="3F"/>
      </w:tcPr>
    </w:tblStylePr>
    <w:tblStylePr w:type="band1Horz">
      <w:tblPr/>
      <w:tcPr>
        <w:tcBorders>
          <w:insideH w:val="nil"/>
          <w:insideV w:val="nil"/>
        </w:tcBorders>
        <w:shd w:val="clear" w:color="auto" w:fill="F7F8F8"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A238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A238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6A0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6A0A" w:themeFill="accent1"/>
      </w:tcPr>
    </w:tblStylePr>
    <w:tblStylePr w:type="lastCol">
      <w:rPr>
        <w:b/>
        <w:bCs/>
        <w:color w:val="FFFFFF" w:themeColor="background1"/>
      </w:rPr>
      <w:tblPr/>
      <w:tcPr>
        <w:tcBorders>
          <w:left w:val="nil"/>
          <w:right w:val="nil"/>
          <w:insideH w:val="nil"/>
          <w:insideV w:val="nil"/>
        </w:tcBorders>
        <w:shd w:val="clear" w:color="auto" w:fill="EB6A0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A238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9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92" w:themeFill="accent2"/>
      </w:tcPr>
    </w:tblStylePr>
    <w:tblStylePr w:type="lastCol">
      <w:rPr>
        <w:b/>
        <w:bCs/>
        <w:color w:val="FFFFFF" w:themeColor="background1"/>
      </w:rPr>
      <w:tblPr/>
      <w:tcPr>
        <w:tcBorders>
          <w:left w:val="nil"/>
          <w:right w:val="nil"/>
          <w:insideH w:val="nil"/>
          <w:insideV w:val="nil"/>
        </w:tcBorders>
        <w:shd w:val="clear" w:color="auto" w:fill="006E9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A238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5BAE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5BAE2" w:themeFill="accent3"/>
      </w:tcPr>
    </w:tblStylePr>
    <w:tblStylePr w:type="lastCol">
      <w:rPr>
        <w:b/>
        <w:bCs/>
        <w:color w:val="FFFFFF" w:themeColor="background1"/>
      </w:rPr>
      <w:tblPr/>
      <w:tcPr>
        <w:tcBorders>
          <w:left w:val="nil"/>
          <w:right w:val="nil"/>
          <w:insideH w:val="nil"/>
          <w:insideV w:val="nil"/>
        </w:tcBorders>
        <w:shd w:val="clear" w:color="auto" w:fill="25BAE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A238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C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C800" w:themeFill="accent4"/>
      </w:tcPr>
    </w:tblStylePr>
    <w:tblStylePr w:type="lastCol">
      <w:rPr>
        <w:b/>
        <w:bCs/>
        <w:color w:val="FFFFFF" w:themeColor="background1"/>
      </w:rPr>
      <w:tblPr/>
      <w:tcPr>
        <w:tcBorders>
          <w:left w:val="nil"/>
          <w:right w:val="nil"/>
          <w:insideH w:val="nil"/>
          <w:insideV w:val="nil"/>
        </w:tcBorders>
        <w:shd w:val="clear" w:color="auto" w:fill="B1C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A238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EF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EFD6" w:themeFill="accent5"/>
      </w:tcPr>
    </w:tblStylePr>
    <w:tblStylePr w:type="lastCol">
      <w:rPr>
        <w:b/>
        <w:bCs/>
        <w:color w:val="FFFFFF" w:themeColor="background1"/>
      </w:rPr>
      <w:tblPr/>
      <w:tcPr>
        <w:tcBorders>
          <w:left w:val="nil"/>
          <w:right w:val="nil"/>
          <w:insideH w:val="nil"/>
          <w:insideV w:val="nil"/>
        </w:tcBorders>
        <w:shd w:val="clear" w:color="auto" w:fill="FEEF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A238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E3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E3E3" w:themeFill="accent6"/>
      </w:tcPr>
    </w:tblStylePr>
    <w:tblStylePr w:type="lastCol">
      <w:rPr>
        <w:b/>
        <w:bCs/>
        <w:color w:val="FFFFFF" w:themeColor="background1"/>
      </w:rPr>
      <w:tblPr/>
      <w:tcPr>
        <w:tcBorders>
          <w:left w:val="nil"/>
          <w:right w:val="nil"/>
          <w:insideH w:val="nil"/>
          <w:insideV w:val="nil"/>
        </w:tcBorders>
        <w:shd w:val="clear" w:color="auto" w:fill="E1E3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semiHidden/>
    <w:rsid w:val="00A238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semiHidden/>
    <w:rsid w:val="00A23868"/>
    <w:rPr>
      <w:rFonts w:asciiTheme="majorHAnsi" w:eastAsiaTheme="majorEastAsia" w:hAnsiTheme="majorHAnsi" w:cstheme="majorBidi"/>
      <w:sz w:val="24"/>
      <w:szCs w:val="24"/>
      <w:shd w:val="pct20" w:color="auto" w:fill="auto"/>
      <w:lang w:val="de-DE"/>
    </w:rPr>
  </w:style>
  <w:style w:type="paragraph" w:styleId="KeinLeerraum">
    <w:name w:val="No Spacing"/>
    <w:uiPriority w:val="1"/>
    <w:semiHidden/>
    <w:qFormat/>
    <w:rsid w:val="00A23868"/>
    <w:pPr>
      <w:contextualSpacing/>
    </w:pPr>
    <w:rPr>
      <w:rFonts w:ascii="Frutiger LT Com 45 Light" w:hAnsi="Frutiger LT Com 45 Light"/>
      <w:szCs w:val="24"/>
    </w:rPr>
  </w:style>
  <w:style w:type="paragraph" w:styleId="Standardeinzug">
    <w:name w:val="Normal Indent"/>
    <w:basedOn w:val="Standard"/>
    <w:semiHidden/>
    <w:rsid w:val="00A23868"/>
    <w:pPr>
      <w:ind w:left="720"/>
    </w:pPr>
  </w:style>
  <w:style w:type="paragraph" w:styleId="Fu-Endnotenberschrift">
    <w:name w:val="Note Heading"/>
    <w:basedOn w:val="Standard"/>
    <w:next w:val="Standard"/>
    <w:link w:val="Fu-EndnotenberschriftZchn"/>
    <w:semiHidden/>
    <w:rsid w:val="00A23868"/>
    <w:pPr>
      <w:spacing w:after="0" w:line="240" w:lineRule="auto"/>
    </w:pPr>
  </w:style>
  <w:style w:type="character" w:customStyle="1" w:styleId="Fu-EndnotenberschriftZchn">
    <w:name w:val="Fuß/-Endnotenüberschrift Zchn"/>
    <w:basedOn w:val="Absatz-Standardschriftart"/>
    <w:link w:val="Fu-Endnotenberschrift"/>
    <w:semiHidden/>
    <w:rsid w:val="00A23868"/>
    <w:rPr>
      <w:rFonts w:ascii="Frutiger LT Com 45 Light" w:hAnsi="Frutiger LT Com 45 Light"/>
      <w:szCs w:val="24"/>
      <w:lang w:val="de-DE"/>
    </w:rPr>
  </w:style>
  <w:style w:type="paragraph" w:customStyle="1" w:styleId="NoteLevel1">
    <w:name w:val="Note Level 1"/>
    <w:basedOn w:val="Standard"/>
    <w:semiHidden/>
    <w:rsid w:val="00A23868"/>
    <w:pPr>
      <w:keepNext/>
      <w:numPr>
        <w:numId w:val="12"/>
      </w:numPr>
      <w:spacing w:after="0"/>
      <w:outlineLvl w:val="0"/>
    </w:pPr>
    <w:rPr>
      <w:rFonts w:ascii="Verdana" w:hAnsi="Verdana"/>
    </w:rPr>
  </w:style>
  <w:style w:type="paragraph" w:customStyle="1" w:styleId="NoteLevel2">
    <w:name w:val="Note Level 2"/>
    <w:basedOn w:val="Standard"/>
    <w:semiHidden/>
    <w:rsid w:val="00A23868"/>
    <w:pPr>
      <w:keepNext/>
      <w:numPr>
        <w:ilvl w:val="1"/>
        <w:numId w:val="12"/>
      </w:numPr>
      <w:spacing w:after="0"/>
      <w:outlineLvl w:val="1"/>
    </w:pPr>
    <w:rPr>
      <w:rFonts w:ascii="Verdana" w:hAnsi="Verdana"/>
    </w:rPr>
  </w:style>
  <w:style w:type="paragraph" w:customStyle="1" w:styleId="NoteLevel3">
    <w:name w:val="Note Level 3"/>
    <w:basedOn w:val="Standard"/>
    <w:semiHidden/>
    <w:rsid w:val="00A23868"/>
    <w:pPr>
      <w:keepNext/>
      <w:numPr>
        <w:ilvl w:val="2"/>
        <w:numId w:val="12"/>
      </w:numPr>
      <w:spacing w:after="0"/>
      <w:outlineLvl w:val="2"/>
    </w:pPr>
    <w:rPr>
      <w:rFonts w:ascii="Verdana" w:hAnsi="Verdana"/>
    </w:rPr>
  </w:style>
  <w:style w:type="paragraph" w:customStyle="1" w:styleId="NoteLevel4">
    <w:name w:val="Note Level 4"/>
    <w:basedOn w:val="Standard"/>
    <w:semiHidden/>
    <w:rsid w:val="00A23868"/>
    <w:pPr>
      <w:keepNext/>
      <w:numPr>
        <w:ilvl w:val="3"/>
        <w:numId w:val="12"/>
      </w:numPr>
      <w:spacing w:after="0"/>
      <w:outlineLvl w:val="3"/>
    </w:pPr>
    <w:rPr>
      <w:rFonts w:ascii="Verdana" w:hAnsi="Verdana"/>
    </w:rPr>
  </w:style>
  <w:style w:type="paragraph" w:customStyle="1" w:styleId="NoteLevel5">
    <w:name w:val="Note Level 5"/>
    <w:basedOn w:val="Standard"/>
    <w:semiHidden/>
    <w:rsid w:val="00A23868"/>
    <w:pPr>
      <w:keepNext/>
      <w:numPr>
        <w:ilvl w:val="4"/>
        <w:numId w:val="12"/>
      </w:numPr>
      <w:spacing w:after="0"/>
      <w:outlineLvl w:val="4"/>
    </w:pPr>
    <w:rPr>
      <w:rFonts w:ascii="Verdana" w:hAnsi="Verdana"/>
    </w:rPr>
  </w:style>
  <w:style w:type="paragraph" w:customStyle="1" w:styleId="NoteLevel6">
    <w:name w:val="Note Level 6"/>
    <w:basedOn w:val="Standard"/>
    <w:semiHidden/>
    <w:rsid w:val="00A23868"/>
    <w:pPr>
      <w:keepNext/>
      <w:numPr>
        <w:ilvl w:val="5"/>
        <w:numId w:val="12"/>
      </w:numPr>
      <w:spacing w:after="0"/>
      <w:outlineLvl w:val="5"/>
    </w:pPr>
    <w:rPr>
      <w:rFonts w:ascii="Verdana" w:hAnsi="Verdana"/>
    </w:rPr>
  </w:style>
  <w:style w:type="paragraph" w:customStyle="1" w:styleId="NoteLevel7">
    <w:name w:val="Note Level 7"/>
    <w:basedOn w:val="Standard"/>
    <w:semiHidden/>
    <w:rsid w:val="00A23868"/>
    <w:pPr>
      <w:keepNext/>
      <w:numPr>
        <w:ilvl w:val="6"/>
        <w:numId w:val="12"/>
      </w:numPr>
      <w:spacing w:after="0"/>
      <w:outlineLvl w:val="6"/>
    </w:pPr>
    <w:rPr>
      <w:rFonts w:ascii="Verdana" w:hAnsi="Verdana"/>
    </w:rPr>
  </w:style>
  <w:style w:type="paragraph" w:customStyle="1" w:styleId="NoteLevel8">
    <w:name w:val="Note Level 8"/>
    <w:basedOn w:val="Standard"/>
    <w:semiHidden/>
    <w:rsid w:val="00A23868"/>
    <w:pPr>
      <w:keepNext/>
      <w:numPr>
        <w:ilvl w:val="7"/>
        <w:numId w:val="12"/>
      </w:numPr>
      <w:spacing w:after="0"/>
      <w:outlineLvl w:val="7"/>
    </w:pPr>
    <w:rPr>
      <w:rFonts w:ascii="Verdana" w:hAnsi="Verdana"/>
    </w:rPr>
  </w:style>
  <w:style w:type="paragraph" w:customStyle="1" w:styleId="NoteLevel9">
    <w:name w:val="Note Level 9"/>
    <w:basedOn w:val="Standard"/>
    <w:semiHidden/>
    <w:rsid w:val="00A23868"/>
    <w:pPr>
      <w:keepNext/>
      <w:numPr>
        <w:ilvl w:val="8"/>
        <w:numId w:val="12"/>
      </w:numPr>
      <w:spacing w:after="0"/>
      <w:outlineLvl w:val="8"/>
    </w:pPr>
    <w:rPr>
      <w:rFonts w:ascii="Verdana" w:hAnsi="Verdana"/>
    </w:rPr>
  </w:style>
  <w:style w:type="character" w:styleId="Platzhaltertext">
    <w:name w:val="Placeholder Text"/>
    <w:basedOn w:val="Absatz-Standardschriftart"/>
    <w:uiPriority w:val="99"/>
    <w:semiHidden/>
    <w:rsid w:val="00A23868"/>
    <w:rPr>
      <w:color w:val="808080"/>
      <w:lang w:val="de-DE"/>
    </w:rPr>
  </w:style>
  <w:style w:type="paragraph" w:styleId="NurText">
    <w:name w:val="Plain Text"/>
    <w:basedOn w:val="Standard"/>
    <w:link w:val="NurTextZchn"/>
    <w:semiHidden/>
    <w:rsid w:val="00A23868"/>
    <w:pPr>
      <w:spacing w:after="0" w:line="240" w:lineRule="auto"/>
    </w:pPr>
    <w:rPr>
      <w:rFonts w:ascii="Courier" w:hAnsi="Courier"/>
      <w:sz w:val="21"/>
      <w:szCs w:val="21"/>
    </w:rPr>
  </w:style>
  <w:style w:type="character" w:customStyle="1" w:styleId="NurTextZchn">
    <w:name w:val="Nur Text Zchn"/>
    <w:basedOn w:val="Absatz-Standardschriftart"/>
    <w:link w:val="NurText"/>
    <w:semiHidden/>
    <w:rsid w:val="00A23868"/>
    <w:rPr>
      <w:rFonts w:ascii="Courier" w:hAnsi="Courier"/>
      <w:sz w:val="21"/>
      <w:szCs w:val="21"/>
      <w:lang w:val="de-DE"/>
    </w:rPr>
  </w:style>
  <w:style w:type="paragraph" w:styleId="Zitat">
    <w:name w:val="Quote"/>
    <w:basedOn w:val="Standard"/>
    <w:next w:val="Standard"/>
    <w:link w:val="ZitatZchn"/>
    <w:uiPriority w:val="29"/>
    <w:semiHidden/>
    <w:qFormat/>
    <w:rsid w:val="00A23868"/>
    <w:rPr>
      <w:i/>
      <w:iCs/>
      <w:color w:val="000000" w:themeColor="text1"/>
    </w:rPr>
  </w:style>
  <w:style w:type="character" w:customStyle="1" w:styleId="ZitatZchn">
    <w:name w:val="Zitat Zchn"/>
    <w:basedOn w:val="Absatz-Standardschriftart"/>
    <w:link w:val="Zitat"/>
    <w:uiPriority w:val="29"/>
    <w:semiHidden/>
    <w:rsid w:val="00A23868"/>
    <w:rPr>
      <w:rFonts w:ascii="Frutiger LT Com 45 Light" w:hAnsi="Frutiger LT Com 45 Light"/>
      <w:i/>
      <w:iCs/>
      <w:color w:val="000000" w:themeColor="text1"/>
      <w:szCs w:val="24"/>
      <w:lang w:val="de-DE"/>
    </w:rPr>
  </w:style>
  <w:style w:type="paragraph" w:styleId="Anrede">
    <w:name w:val="Salutation"/>
    <w:basedOn w:val="Standard"/>
    <w:next w:val="Standard"/>
    <w:link w:val="AnredeZchn"/>
    <w:semiHidden/>
    <w:rsid w:val="00A23868"/>
  </w:style>
  <w:style w:type="character" w:customStyle="1" w:styleId="AnredeZchn">
    <w:name w:val="Anrede Zchn"/>
    <w:basedOn w:val="Absatz-Standardschriftart"/>
    <w:link w:val="Anrede"/>
    <w:semiHidden/>
    <w:rsid w:val="00A23868"/>
    <w:rPr>
      <w:rFonts w:ascii="Frutiger LT Com 45 Light" w:hAnsi="Frutiger LT Com 45 Light"/>
      <w:szCs w:val="24"/>
      <w:lang w:val="de-DE"/>
    </w:rPr>
  </w:style>
  <w:style w:type="paragraph" w:styleId="Unterschrift">
    <w:name w:val="Signature"/>
    <w:basedOn w:val="Standard"/>
    <w:link w:val="UnterschriftZchn"/>
    <w:semiHidden/>
    <w:rsid w:val="00A23868"/>
    <w:pPr>
      <w:spacing w:after="0" w:line="240" w:lineRule="auto"/>
      <w:ind w:left="4252"/>
    </w:pPr>
  </w:style>
  <w:style w:type="character" w:customStyle="1" w:styleId="UnterschriftZchn">
    <w:name w:val="Unterschrift Zchn"/>
    <w:basedOn w:val="Absatz-Standardschriftart"/>
    <w:link w:val="Unterschrift"/>
    <w:semiHidden/>
    <w:rsid w:val="00A23868"/>
    <w:rPr>
      <w:rFonts w:ascii="Frutiger LT Com 45 Light" w:hAnsi="Frutiger LT Com 45 Light"/>
      <w:szCs w:val="24"/>
      <w:lang w:val="de-DE"/>
    </w:rPr>
  </w:style>
  <w:style w:type="character" w:styleId="Fett">
    <w:name w:val="Strong"/>
    <w:basedOn w:val="Absatz-Standardschriftart"/>
    <w:semiHidden/>
    <w:qFormat/>
    <w:rsid w:val="00A23868"/>
    <w:rPr>
      <w:b/>
      <w:bCs/>
      <w:lang w:val="de-DE"/>
    </w:rPr>
  </w:style>
  <w:style w:type="paragraph" w:styleId="Untertitel0">
    <w:name w:val="Subtitle"/>
    <w:basedOn w:val="Standard"/>
    <w:next w:val="Standard"/>
    <w:link w:val="UntertitelZchn"/>
    <w:semiHidden/>
    <w:qFormat/>
    <w:rsid w:val="00A23868"/>
    <w:pPr>
      <w:numPr>
        <w:ilvl w:val="1"/>
      </w:numPr>
    </w:pPr>
    <w:rPr>
      <w:rFonts w:asciiTheme="majorHAnsi" w:eastAsiaTheme="majorEastAsia" w:hAnsiTheme="majorHAnsi" w:cstheme="majorBidi"/>
      <w:i/>
      <w:iCs/>
      <w:color w:val="EB6A0A" w:themeColor="accent1"/>
      <w:spacing w:val="15"/>
      <w:sz w:val="24"/>
    </w:rPr>
  </w:style>
  <w:style w:type="character" w:customStyle="1" w:styleId="UntertitelZchn">
    <w:name w:val="Untertitel Zchn"/>
    <w:basedOn w:val="Absatz-Standardschriftart"/>
    <w:link w:val="Untertitel0"/>
    <w:semiHidden/>
    <w:rsid w:val="00A23868"/>
    <w:rPr>
      <w:rFonts w:asciiTheme="majorHAnsi" w:eastAsiaTheme="majorEastAsia" w:hAnsiTheme="majorHAnsi" w:cstheme="majorBidi"/>
      <w:i/>
      <w:iCs/>
      <w:color w:val="EB6A0A" w:themeColor="accent1"/>
      <w:spacing w:val="15"/>
      <w:sz w:val="24"/>
      <w:szCs w:val="24"/>
      <w:lang w:val="de-DE"/>
    </w:rPr>
  </w:style>
  <w:style w:type="character" w:styleId="SchwacheHervorhebung">
    <w:name w:val="Subtle Emphasis"/>
    <w:basedOn w:val="Absatz-Standardschriftart"/>
    <w:uiPriority w:val="19"/>
    <w:semiHidden/>
    <w:qFormat/>
    <w:rsid w:val="00A23868"/>
    <w:rPr>
      <w:i/>
      <w:iCs/>
      <w:color w:val="808080" w:themeColor="text1" w:themeTint="7F"/>
      <w:lang w:val="de-DE"/>
    </w:rPr>
  </w:style>
  <w:style w:type="character" w:styleId="SchwacherVerweis">
    <w:name w:val="Subtle Reference"/>
    <w:basedOn w:val="Absatz-Standardschriftart"/>
    <w:uiPriority w:val="31"/>
    <w:semiHidden/>
    <w:qFormat/>
    <w:rsid w:val="00A23868"/>
    <w:rPr>
      <w:smallCaps/>
      <w:color w:val="006E92" w:themeColor="accent2"/>
      <w:u w:val="single"/>
      <w:lang w:val="de-DE"/>
    </w:rPr>
  </w:style>
  <w:style w:type="table" w:styleId="Tabelle3D-Effekt1">
    <w:name w:val="Table 3D effects 1"/>
    <w:basedOn w:val="NormaleTabelle"/>
    <w:rsid w:val="00A23868"/>
    <w:pPr>
      <w:spacing w:after="240" w:line="240" w:lineRule="atLeast"/>
      <w:contextualSpacing/>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elle3D-Effekt2">
    <w:name w:val="Table 3D effects 2"/>
    <w:basedOn w:val="NormaleTabelle"/>
    <w:rsid w:val="00A23868"/>
    <w:pPr>
      <w:spacing w:after="240" w:line="240" w:lineRule="atLeast"/>
      <w:contextualSpacing/>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elle3D-Effekt3">
    <w:name w:val="Table 3D effects 3"/>
    <w:basedOn w:val="NormaleTabelle"/>
    <w:rsid w:val="00A23868"/>
    <w:pPr>
      <w:spacing w:after="240" w:line="240" w:lineRule="atLeast"/>
      <w:contextualSpacing/>
    </w:p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elleKlassisch1">
    <w:name w:val="Table Classic 1"/>
    <w:basedOn w:val="NormaleTabelle"/>
    <w:rsid w:val="00A23868"/>
    <w:pPr>
      <w:spacing w:after="240" w:line="240" w:lineRule="atLeast"/>
      <w:contextualSpacing/>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elleKlassisch2">
    <w:name w:val="Table Classic 2"/>
    <w:basedOn w:val="NormaleTabelle"/>
    <w:rsid w:val="00A23868"/>
    <w:pPr>
      <w:spacing w:after="240" w:line="240" w:lineRule="atLeast"/>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leKlassisch3">
    <w:name w:val="Table Classic 3"/>
    <w:basedOn w:val="NormaleTabelle"/>
    <w:rsid w:val="00A23868"/>
    <w:pPr>
      <w:spacing w:after="240" w:line="240" w:lineRule="atLeast"/>
      <w:contextualSpacing/>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leKlassisch4">
    <w:name w:val="Table Classic 4"/>
    <w:basedOn w:val="NormaleTabelle"/>
    <w:rsid w:val="00A23868"/>
    <w:pPr>
      <w:spacing w:after="240" w:line="240" w:lineRule="atLeast"/>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elleFarbig1">
    <w:name w:val="Table Colorful 1"/>
    <w:basedOn w:val="NormaleTabelle"/>
    <w:rsid w:val="00A23868"/>
    <w:pPr>
      <w:spacing w:after="240" w:line="240" w:lineRule="atLeast"/>
      <w:contextualSpacing/>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elleFarbig2">
    <w:name w:val="Table Colorful 2"/>
    <w:basedOn w:val="NormaleTabelle"/>
    <w:rsid w:val="00A23868"/>
    <w:pPr>
      <w:spacing w:after="240" w:line="240" w:lineRule="atLeast"/>
      <w:contextualSpacing/>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leFarbig3">
    <w:name w:val="Table Colorful 3"/>
    <w:basedOn w:val="NormaleTabelle"/>
    <w:rsid w:val="00A23868"/>
    <w:pPr>
      <w:spacing w:after="240" w:line="240" w:lineRule="atLeast"/>
      <w:contextualSpacing/>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elleSpalten1">
    <w:name w:val="Table Columns 1"/>
    <w:basedOn w:val="NormaleTabelle"/>
    <w:rsid w:val="00A23868"/>
    <w:pPr>
      <w:spacing w:after="240" w:line="240" w:lineRule="atLeast"/>
      <w:contextualSpacing/>
    </w:pPr>
    <w:rPr>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elleSpalten2">
    <w:name w:val="Table Columns 2"/>
    <w:basedOn w:val="NormaleTabelle"/>
    <w:rsid w:val="00A23868"/>
    <w:pPr>
      <w:spacing w:after="240" w:line="240" w:lineRule="atLeast"/>
      <w:contextualSpacing/>
    </w:pPr>
    <w:rPr>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elleSpalten3">
    <w:name w:val="Table Columns 3"/>
    <w:basedOn w:val="NormaleTabelle"/>
    <w:rsid w:val="00A23868"/>
    <w:pPr>
      <w:spacing w:after="240" w:line="240" w:lineRule="atLeast"/>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elleSpalten4">
    <w:name w:val="Table Columns 4"/>
    <w:basedOn w:val="NormaleTabelle"/>
    <w:rsid w:val="00A23868"/>
    <w:pPr>
      <w:spacing w:after="240" w:line="240" w:lineRule="atLeast"/>
      <w:contextualSpacing/>
    </w:p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elleSpalten5">
    <w:name w:val="Table Columns 5"/>
    <w:basedOn w:val="NormaleTabelle"/>
    <w:rsid w:val="00A23868"/>
    <w:pPr>
      <w:spacing w:after="240" w:line="240" w:lineRule="atLeast"/>
      <w:contextualSpacing/>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elleAktuell">
    <w:name w:val="Table Contemporary"/>
    <w:basedOn w:val="NormaleTabelle"/>
    <w:rsid w:val="00A23868"/>
    <w:pPr>
      <w:spacing w:after="240" w:line="240" w:lineRule="atLeast"/>
      <w:contextualSpacing/>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elleElegant">
    <w:name w:val="Table Elegant"/>
    <w:basedOn w:val="NormaleTabelle"/>
    <w:rsid w:val="00A23868"/>
    <w:pPr>
      <w:spacing w:after="240" w:line="240" w:lineRule="atLeast"/>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elleRaster1">
    <w:name w:val="Table Grid 1"/>
    <w:basedOn w:val="NormaleTabelle"/>
    <w:rsid w:val="00A23868"/>
    <w:pPr>
      <w:spacing w:after="240" w:line="240" w:lineRule="atLeast"/>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elleRaster2">
    <w:name w:val="Table Grid 2"/>
    <w:basedOn w:val="NormaleTabelle"/>
    <w:rsid w:val="00A23868"/>
    <w:pPr>
      <w:spacing w:after="240" w:line="240" w:lineRule="atLeast"/>
      <w:contextualSpacing/>
    </w:p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elleRaster3">
    <w:name w:val="Table Grid 3"/>
    <w:basedOn w:val="NormaleTabelle"/>
    <w:rsid w:val="00A23868"/>
    <w:pPr>
      <w:spacing w:after="240" w:line="240" w:lineRule="atLeast"/>
      <w:contextualSpacing/>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elleRaster4">
    <w:name w:val="Table Grid 4"/>
    <w:basedOn w:val="NormaleTabelle"/>
    <w:rsid w:val="00A23868"/>
    <w:pPr>
      <w:spacing w:after="240" w:line="240" w:lineRule="atLeast"/>
      <w:contextualSpacing/>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elleRaster5">
    <w:name w:val="Table Grid 5"/>
    <w:basedOn w:val="NormaleTabelle"/>
    <w:rsid w:val="00A23868"/>
    <w:pPr>
      <w:spacing w:after="240" w:line="240" w:lineRule="atLeast"/>
      <w:contextualSpacing/>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elleRaster6">
    <w:name w:val="Table Grid 6"/>
    <w:basedOn w:val="NormaleTabelle"/>
    <w:rsid w:val="00A23868"/>
    <w:pPr>
      <w:spacing w:after="240" w:line="240" w:lineRule="atLeast"/>
      <w:contextualSpacing/>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elleRaster7">
    <w:name w:val="Table Grid 7"/>
    <w:basedOn w:val="NormaleTabelle"/>
    <w:rsid w:val="00A23868"/>
    <w:pPr>
      <w:spacing w:after="240" w:line="240" w:lineRule="atLeast"/>
      <w:contextualSpacing/>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elleRaster8">
    <w:name w:val="Table Grid 8"/>
    <w:basedOn w:val="NormaleTabelle"/>
    <w:rsid w:val="00A23868"/>
    <w:pPr>
      <w:spacing w:after="240" w:line="240" w:lineRule="atLeast"/>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eListe1">
    <w:name w:val="Table List 1"/>
    <w:basedOn w:val="NormaleTabelle"/>
    <w:rsid w:val="00A23868"/>
    <w:pPr>
      <w:spacing w:after="240" w:line="240" w:lineRule="atLeast"/>
      <w:contextualSpacing/>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elleListe2">
    <w:name w:val="Table List 2"/>
    <w:basedOn w:val="NormaleTabelle"/>
    <w:rsid w:val="00A23868"/>
    <w:pPr>
      <w:spacing w:after="240" w:line="240" w:lineRule="atLeast"/>
      <w:contextualSpacing/>
    </w:p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elleListe3">
    <w:name w:val="Table List 3"/>
    <w:basedOn w:val="NormaleTabelle"/>
    <w:rsid w:val="00A23868"/>
    <w:pPr>
      <w:spacing w:after="240" w:line="240" w:lineRule="atLeast"/>
      <w:contextualSpacing/>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elleListe4">
    <w:name w:val="Table List 4"/>
    <w:basedOn w:val="NormaleTabelle"/>
    <w:rsid w:val="00A23868"/>
    <w:pPr>
      <w:spacing w:after="240" w:line="240" w:lineRule="atLeast"/>
      <w:contextualSpacing/>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elleListe5">
    <w:name w:val="Table List 5"/>
    <w:basedOn w:val="NormaleTabelle"/>
    <w:rsid w:val="00A23868"/>
    <w:pPr>
      <w:spacing w:after="240" w:line="240" w:lineRule="atLeast"/>
      <w:contextualSpacing/>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elleListe6">
    <w:name w:val="Table List 6"/>
    <w:basedOn w:val="NormaleTabelle"/>
    <w:rsid w:val="00A23868"/>
    <w:pPr>
      <w:spacing w:after="240" w:line="240" w:lineRule="atLeast"/>
      <w:contextualSpacing/>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elleListe7">
    <w:name w:val="Table List 7"/>
    <w:basedOn w:val="NormaleTabelle"/>
    <w:rsid w:val="00A23868"/>
    <w:pPr>
      <w:spacing w:after="240" w:line="240" w:lineRule="atLeast"/>
      <w:contextualSpacing/>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elleListe8">
    <w:name w:val="Table List 8"/>
    <w:basedOn w:val="NormaleTabelle"/>
    <w:rsid w:val="00A23868"/>
    <w:pPr>
      <w:spacing w:after="240" w:line="240" w:lineRule="atLeast"/>
      <w:contextualSpacing/>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paragraph" w:styleId="Rechtsgrundlagenverzeichnis">
    <w:name w:val="table of authorities"/>
    <w:basedOn w:val="Standard"/>
    <w:next w:val="Standard"/>
    <w:semiHidden/>
    <w:rsid w:val="00A23868"/>
    <w:pPr>
      <w:spacing w:after="0"/>
      <w:ind w:left="200" w:hanging="200"/>
    </w:pPr>
  </w:style>
  <w:style w:type="table" w:styleId="TabelleProfessionell">
    <w:name w:val="Table Professional"/>
    <w:basedOn w:val="NormaleTabelle"/>
    <w:rsid w:val="00A23868"/>
    <w:pPr>
      <w:spacing w:after="240" w:line="240" w:lineRule="atLeast"/>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elleEinfach1">
    <w:name w:val="Table Simple 1"/>
    <w:basedOn w:val="NormaleTabelle"/>
    <w:rsid w:val="00A23868"/>
    <w:pPr>
      <w:spacing w:after="240" w:line="240" w:lineRule="atLeast"/>
      <w:contextualSpacing/>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elleEinfach2">
    <w:name w:val="Table Simple 2"/>
    <w:basedOn w:val="NormaleTabelle"/>
    <w:rsid w:val="00A23868"/>
    <w:pPr>
      <w:spacing w:after="240" w:line="240" w:lineRule="atLeast"/>
      <w:contextualSpacing/>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elleEinfach3">
    <w:name w:val="Table Simple 3"/>
    <w:basedOn w:val="NormaleTabelle"/>
    <w:rsid w:val="00A23868"/>
    <w:pPr>
      <w:spacing w:after="240" w:line="240" w:lineRule="atLeast"/>
      <w:contextualSpacing/>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elleSpezial1">
    <w:name w:val="Table Subtle 1"/>
    <w:basedOn w:val="NormaleTabelle"/>
    <w:rsid w:val="00A23868"/>
    <w:pPr>
      <w:spacing w:after="240" w:line="240" w:lineRule="atLeast"/>
      <w:contextualSpacing/>
    </w:p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elleSpezial2">
    <w:name w:val="Table Subtle 2"/>
    <w:basedOn w:val="NormaleTabelle"/>
    <w:rsid w:val="00A23868"/>
    <w:pPr>
      <w:spacing w:after="240" w:line="240" w:lineRule="atLeast"/>
      <w:contextualSpacing/>
    </w:p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ellendesign">
    <w:name w:val="Table Theme"/>
    <w:basedOn w:val="NormaleTabelle"/>
    <w:rsid w:val="00A23868"/>
    <w:pPr>
      <w:spacing w:after="240" w:line="240" w:lineRule="atLeast"/>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rsid w:val="00A23868"/>
    <w:pPr>
      <w:spacing w:after="240" w:line="240" w:lineRule="atLeast"/>
      <w:contextualSpacing/>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leWeb2">
    <w:name w:val="Table Web 2"/>
    <w:basedOn w:val="NormaleTabelle"/>
    <w:rsid w:val="00A23868"/>
    <w:pPr>
      <w:spacing w:after="240" w:line="240" w:lineRule="atLeast"/>
      <w:contextualSpacing/>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elleWeb3">
    <w:name w:val="Table Web 3"/>
    <w:basedOn w:val="NormaleTabelle"/>
    <w:rsid w:val="00A23868"/>
    <w:pPr>
      <w:spacing w:after="240" w:line="240" w:lineRule="atLeast"/>
      <w:contextualSpacing/>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el">
    <w:name w:val="Title"/>
    <w:basedOn w:val="Standard"/>
    <w:next w:val="Standard"/>
    <w:link w:val="TitelZchn"/>
    <w:semiHidden/>
    <w:qFormat/>
    <w:rsid w:val="00A23868"/>
    <w:pPr>
      <w:pBdr>
        <w:bottom w:val="single" w:sz="8" w:space="4" w:color="EB6A0A" w:themeColor="accent1"/>
      </w:pBdr>
      <w:spacing w:after="300" w:line="240" w:lineRule="auto"/>
    </w:pPr>
    <w:rPr>
      <w:rFonts w:asciiTheme="majorHAnsi" w:eastAsiaTheme="majorEastAsia" w:hAnsiTheme="majorHAnsi" w:cstheme="majorBidi"/>
      <w:color w:val="11745D" w:themeColor="text2" w:themeShade="BF"/>
      <w:spacing w:val="5"/>
      <w:kern w:val="28"/>
      <w:sz w:val="52"/>
      <w:szCs w:val="52"/>
    </w:rPr>
  </w:style>
  <w:style w:type="character" w:customStyle="1" w:styleId="TitelZchn">
    <w:name w:val="Titel Zchn"/>
    <w:basedOn w:val="Absatz-Standardschriftart"/>
    <w:link w:val="Titel"/>
    <w:semiHidden/>
    <w:rsid w:val="00A23868"/>
    <w:rPr>
      <w:rFonts w:asciiTheme="majorHAnsi" w:eastAsiaTheme="majorEastAsia" w:hAnsiTheme="majorHAnsi" w:cstheme="majorBidi"/>
      <w:color w:val="11745D" w:themeColor="text2" w:themeShade="BF"/>
      <w:spacing w:val="5"/>
      <w:kern w:val="28"/>
      <w:sz w:val="52"/>
      <w:szCs w:val="52"/>
      <w:lang w:val="de-DE"/>
    </w:rPr>
  </w:style>
  <w:style w:type="paragraph" w:styleId="RGV-berschrift">
    <w:name w:val="toa heading"/>
    <w:basedOn w:val="Standard"/>
    <w:next w:val="Standard"/>
    <w:semiHidden/>
    <w:rsid w:val="00A23868"/>
    <w:pPr>
      <w:spacing w:before="120"/>
    </w:pPr>
    <w:rPr>
      <w:rFonts w:asciiTheme="majorHAnsi" w:eastAsiaTheme="majorEastAsia" w:hAnsiTheme="majorHAnsi" w:cstheme="majorBidi"/>
      <w:b/>
      <w:bCs/>
      <w:sz w:val="24"/>
    </w:rPr>
  </w:style>
  <w:style w:type="paragraph" w:styleId="Inhaltsverzeichnisberschrift">
    <w:name w:val="TOC Heading"/>
    <w:basedOn w:val="berschrift1"/>
    <w:next w:val="Standard"/>
    <w:uiPriority w:val="39"/>
    <w:semiHidden/>
    <w:qFormat/>
    <w:rsid w:val="00A23868"/>
    <w:pPr>
      <w:numPr>
        <w:numId w:val="0"/>
      </w:numPr>
      <w:spacing w:before="480" w:after="0" w:line="240" w:lineRule="atLeast"/>
      <w:outlineLvl w:val="9"/>
    </w:pPr>
    <w:rPr>
      <w:rFonts w:asciiTheme="majorHAnsi" w:eastAsiaTheme="majorEastAsia" w:hAnsiTheme="majorHAnsi" w:cstheme="majorBidi"/>
      <w:b/>
      <w:bCs/>
      <w:color w:val="A64A07" w:themeColor="accent1" w:themeShade="B5"/>
      <w:sz w:val="32"/>
      <w:szCs w:val="32"/>
    </w:rPr>
  </w:style>
  <w:style w:type="character" w:customStyle="1" w:styleId="FuzeileZchn">
    <w:name w:val="Fußzeile Zchn"/>
    <w:basedOn w:val="Absatz-Standardschriftart"/>
    <w:link w:val="Fuzeile"/>
    <w:rsid w:val="002A3D1C"/>
    <w:rPr>
      <w:rFonts w:ascii="Frutiger LT Com 45 Light" w:hAnsi="Frutiger LT Com 45 Light"/>
      <w:sz w:val="16"/>
      <w:szCs w:val="24"/>
      <w:lang w:val="de-DE"/>
    </w:rPr>
  </w:style>
  <w:style w:type="paragraph" w:customStyle="1" w:styleId="Prambel">
    <w:name w:val="#Präambel"/>
    <w:basedOn w:val="berschrift1"/>
    <w:next w:val="Standard"/>
    <w:uiPriority w:val="11"/>
    <w:qFormat/>
    <w:rsid w:val="003032BE"/>
    <w:pPr>
      <w:numPr>
        <w:numId w:val="0"/>
      </w:numPr>
    </w:pPr>
  </w:style>
  <w:style w:type="paragraph" w:customStyle="1" w:styleId="StandardohneAbstandnach">
    <w:name w:val="Standard ohne Abstand nach"/>
    <w:basedOn w:val="Standard"/>
    <w:rsid w:val="00D079E4"/>
    <w:pPr>
      <w:tabs>
        <w:tab w:val="left" w:pos="567"/>
        <w:tab w:val="left" w:pos="1730"/>
        <w:tab w:val="left" w:pos="2014"/>
        <w:tab w:val="left" w:pos="3459"/>
        <w:tab w:val="left" w:pos="3742"/>
        <w:tab w:val="left" w:pos="5189"/>
      </w:tabs>
      <w:spacing w:after="0" w:line="240" w:lineRule="auto"/>
      <w:contextualSpacing w:val="0"/>
    </w:pPr>
    <w:rPr>
      <w:rFonts w:ascii="Frutiger 45 Light" w:hAnsi="Frutiger 45 Light"/>
      <w:sz w:val="22"/>
      <w:szCs w:val="20"/>
    </w:rPr>
  </w:style>
  <w:style w:type="character" w:customStyle="1" w:styleId="berschrift2Zchn">
    <w:name w:val="Überschrift 2 Zchn"/>
    <w:aliases w:val="#Überschrift 2 Zchn"/>
    <w:basedOn w:val="Absatz-Standardschriftart"/>
    <w:link w:val="berschrift2"/>
    <w:uiPriority w:val="17"/>
    <w:rsid w:val="009A5B82"/>
    <w:rPr>
      <w:rFonts w:ascii="Frutiger LT Com 65 Bold" w:hAnsi="Frutiger LT Com 65 Bold"/>
      <w:szCs w:val="24"/>
    </w:rPr>
  </w:style>
  <w:style w:type="paragraph" w:customStyle="1" w:styleId="pf0">
    <w:name w:val="pf0"/>
    <w:basedOn w:val="Standard"/>
    <w:rsid w:val="00800BB5"/>
    <w:pPr>
      <w:spacing w:before="100" w:beforeAutospacing="1" w:after="100" w:afterAutospacing="1" w:line="240" w:lineRule="auto"/>
      <w:contextualSpacing w:val="0"/>
    </w:pPr>
    <w:rPr>
      <w:rFonts w:ascii="Times New Roman" w:hAnsi="Times New Roman"/>
      <w:sz w:val="24"/>
    </w:rPr>
  </w:style>
  <w:style w:type="character" w:customStyle="1" w:styleId="cf01">
    <w:name w:val="cf01"/>
    <w:basedOn w:val="Absatz-Standardschriftart"/>
    <w:rsid w:val="00800BB5"/>
    <w:rPr>
      <w:rFonts w:ascii="Segoe UI" w:hAnsi="Segoe UI" w:cs="Segoe UI" w:hint="default"/>
      <w:b/>
      <w:bCs/>
      <w:sz w:val="18"/>
      <w:szCs w:val="18"/>
    </w:rPr>
  </w:style>
  <w:style w:type="character" w:customStyle="1" w:styleId="cf11">
    <w:name w:val="cf11"/>
    <w:basedOn w:val="Absatz-Standardschriftart"/>
    <w:rsid w:val="00800BB5"/>
    <w:rPr>
      <w:rFonts w:ascii="Segoe UI" w:hAnsi="Segoe UI" w:cs="Segoe UI" w:hint="default"/>
      <w:sz w:val="18"/>
      <w:szCs w:val="18"/>
    </w:rPr>
  </w:style>
  <w:style w:type="character" w:customStyle="1" w:styleId="cf21">
    <w:name w:val="cf21"/>
    <w:basedOn w:val="Absatz-Standardschriftart"/>
    <w:rsid w:val="00800BB5"/>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247640">
      <w:bodyDiv w:val="1"/>
      <w:marLeft w:val="0"/>
      <w:marRight w:val="0"/>
      <w:marTop w:val="0"/>
      <w:marBottom w:val="0"/>
      <w:divBdr>
        <w:top w:val="none" w:sz="0" w:space="0" w:color="auto"/>
        <w:left w:val="none" w:sz="0" w:space="0" w:color="auto"/>
        <w:bottom w:val="none" w:sz="0" w:space="0" w:color="auto"/>
        <w:right w:val="none" w:sz="0" w:space="0" w:color="auto"/>
      </w:divBdr>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5764">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krasser\AppData\Local\Microsoft\Windows\INetCache\Content.MSO\BA84CF43.dotx" TargetMode="External"/></Relationships>
</file>

<file path=word/theme/theme1.xml><?xml version="1.0" encoding="utf-8"?>
<a:theme xmlns:a="http://schemas.openxmlformats.org/drawingml/2006/main" name="Larissa">
  <a:themeElements>
    <a:clrScheme name="Fraunhofer">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614321-5ac6-46a5-9c0f-aab27b855143">
      <Terms xmlns="http://schemas.microsoft.com/office/infopath/2007/PartnerControls"/>
    </lcf76f155ced4ddcb4097134ff3c332f>
    <TaxCatchAll xmlns="6ddd82a2-f0de-4af6-aa85-6014bc06c154" xsi:nil="true"/>
    <SharedWithUsers xmlns="6ddd82a2-f0de-4af6-aa85-6014bc06c154">
      <UserInfo>
        <DisplayName>Turner, Susanne</DisplayName>
        <AccountId>103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5062370371D843A58A2BAAEA2AB1AF" ma:contentTypeVersion="17" ma:contentTypeDescription="Ein neues Dokument erstellen." ma:contentTypeScope="" ma:versionID="8ee62e21b419219464b0c70b3484d3f4">
  <xsd:schema xmlns:xsd="http://www.w3.org/2001/XMLSchema" xmlns:xs="http://www.w3.org/2001/XMLSchema" xmlns:p="http://schemas.microsoft.com/office/2006/metadata/properties" xmlns:ns2="11614321-5ac6-46a5-9c0f-aab27b855143" xmlns:ns3="6ddd82a2-f0de-4af6-aa85-6014bc06c154" targetNamespace="http://schemas.microsoft.com/office/2006/metadata/properties" ma:root="true" ma:fieldsID="c66afc4edd5724e403427d32a1c16508" ns2:_="" ns3:_="">
    <xsd:import namespace="11614321-5ac6-46a5-9c0f-aab27b855143"/>
    <xsd:import namespace="6ddd82a2-f0de-4af6-aa85-6014bc06c1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14321-5ac6-46a5-9c0f-aab27b855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6eb20c4f-c5c2-492b-9954-d638c64bf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dd82a2-f0de-4af6-aa85-6014bc06c15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7a1915e-4d72-4245-a8e5-7e9ad067ba3a}" ma:internalName="TaxCatchAll" ma:showField="CatchAllData" ma:web="6ddd82a2-f0de-4af6-aa85-6014bc06c15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C3299F-1F52-4BAC-8E74-453344C77A66}">
  <ds:schemaRefs>
    <ds:schemaRef ds:uri="http://schemas.microsoft.com/sharepoint/v3/contenttype/forms"/>
  </ds:schemaRefs>
</ds:datastoreItem>
</file>

<file path=customXml/itemProps2.xml><?xml version="1.0" encoding="utf-8"?>
<ds:datastoreItem xmlns:ds="http://schemas.openxmlformats.org/officeDocument/2006/customXml" ds:itemID="{89C1C5B7-350B-434D-8F26-5AE3682FF763}">
  <ds:schemaRefs>
    <ds:schemaRef ds:uri="http://schemas.openxmlformats.org/officeDocument/2006/bibliography"/>
  </ds:schemaRefs>
</ds:datastoreItem>
</file>

<file path=customXml/itemProps3.xml><?xml version="1.0" encoding="utf-8"?>
<ds:datastoreItem xmlns:ds="http://schemas.openxmlformats.org/officeDocument/2006/customXml" ds:itemID="{733FCE1F-5A3A-4085-8A57-91B8E96988B8}">
  <ds:schemaRef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6ddd82a2-f0de-4af6-aa85-6014bc06c154"/>
    <ds:schemaRef ds:uri="11614321-5ac6-46a5-9c0f-aab27b855143"/>
    <ds:schemaRef ds:uri="http://purl.org/dc/elements/1.1/"/>
  </ds:schemaRefs>
</ds:datastoreItem>
</file>

<file path=customXml/itemProps4.xml><?xml version="1.0" encoding="utf-8"?>
<ds:datastoreItem xmlns:ds="http://schemas.openxmlformats.org/officeDocument/2006/customXml" ds:itemID="{A39100EE-BCD3-43F4-B332-ED19847AE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14321-5ac6-46a5-9c0f-aab27b855143"/>
    <ds:schemaRef ds:uri="6ddd82a2-f0de-4af6-aa85-6014bc06c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BA84CF43.dotx</Template>
  <TotalTime>0</TotalTime>
  <Pages>5</Pages>
  <Words>1311</Words>
  <Characters>7309</Characters>
  <Application>Microsoft Office Word</Application>
  <DocSecurity>2</DocSecurity>
  <Lines>60</Lines>
  <Paragraphs>17</Paragraphs>
  <ScaleCrop>false</ScaleCrop>
  <HeadingPairs>
    <vt:vector size="2" baseType="variant">
      <vt:variant>
        <vt:lpstr>Titel</vt:lpstr>
      </vt:variant>
      <vt:variant>
        <vt:i4>1</vt:i4>
      </vt:variant>
    </vt:vector>
  </HeadingPairs>
  <TitlesOfParts>
    <vt:vector size="1" baseType="lpstr">
      <vt:lpstr>Mutual Non-Disclosure Agreement</vt:lpstr>
    </vt:vector>
  </TitlesOfParts>
  <Company/>
  <LinksUpToDate>false</LinksUpToDate>
  <CharactersWithSpaces>8603</CharactersWithSpaces>
  <SharedDoc>false</SharedDoc>
  <HLinks>
    <vt:vector size="48" baseType="variant">
      <vt:variant>
        <vt:i4>1507385</vt:i4>
      </vt:variant>
      <vt:variant>
        <vt:i4>44</vt:i4>
      </vt:variant>
      <vt:variant>
        <vt:i4>0</vt:i4>
      </vt:variant>
      <vt:variant>
        <vt:i4>5</vt:i4>
      </vt:variant>
      <vt:variant>
        <vt:lpwstr/>
      </vt:variant>
      <vt:variant>
        <vt:lpwstr>_Toc309050605</vt:lpwstr>
      </vt:variant>
      <vt:variant>
        <vt:i4>1507385</vt:i4>
      </vt:variant>
      <vt:variant>
        <vt:i4>38</vt:i4>
      </vt:variant>
      <vt:variant>
        <vt:i4>0</vt:i4>
      </vt:variant>
      <vt:variant>
        <vt:i4>5</vt:i4>
      </vt:variant>
      <vt:variant>
        <vt:lpwstr/>
      </vt:variant>
      <vt:variant>
        <vt:lpwstr>_Toc309050604</vt:lpwstr>
      </vt:variant>
      <vt:variant>
        <vt:i4>1507385</vt:i4>
      </vt:variant>
      <vt:variant>
        <vt:i4>32</vt:i4>
      </vt:variant>
      <vt:variant>
        <vt:i4>0</vt:i4>
      </vt:variant>
      <vt:variant>
        <vt:i4>5</vt:i4>
      </vt:variant>
      <vt:variant>
        <vt:lpwstr/>
      </vt:variant>
      <vt:variant>
        <vt:lpwstr>_Toc309050603</vt:lpwstr>
      </vt:variant>
      <vt:variant>
        <vt:i4>1507385</vt:i4>
      </vt:variant>
      <vt:variant>
        <vt:i4>26</vt:i4>
      </vt:variant>
      <vt:variant>
        <vt:i4>0</vt:i4>
      </vt:variant>
      <vt:variant>
        <vt:i4>5</vt:i4>
      </vt:variant>
      <vt:variant>
        <vt:lpwstr/>
      </vt:variant>
      <vt:variant>
        <vt:lpwstr>_Toc309050602</vt:lpwstr>
      </vt:variant>
      <vt:variant>
        <vt:i4>1507385</vt:i4>
      </vt:variant>
      <vt:variant>
        <vt:i4>20</vt:i4>
      </vt:variant>
      <vt:variant>
        <vt:i4>0</vt:i4>
      </vt:variant>
      <vt:variant>
        <vt:i4>5</vt:i4>
      </vt:variant>
      <vt:variant>
        <vt:lpwstr/>
      </vt:variant>
      <vt:variant>
        <vt:lpwstr>_Toc309050601</vt:lpwstr>
      </vt:variant>
      <vt:variant>
        <vt:i4>1507385</vt:i4>
      </vt:variant>
      <vt:variant>
        <vt:i4>14</vt:i4>
      </vt:variant>
      <vt:variant>
        <vt:i4>0</vt:i4>
      </vt:variant>
      <vt:variant>
        <vt:i4>5</vt:i4>
      </vt:variant>
      <vt:variant>
        <vt:lpwstr/>
      </vt:variant>
      <vt:variant>
        <vt:lpwstr>_Toc309050600</vt:lpwstr>
      </vt:variant>
      <vt:variant>
        <vt:i4>1966138</vt:i4>
      </vt:variant>
      <vt:variant>
        <vt:i4>8</vt:i4>
      </vt:variant>
      <vt:variant>
        <vt:i4>0</vt:i4>
      </vt:variant>
      <vt:variant>
        <vt:i4>5</vt:i4>
      </vt:variant>
      <vt:variant>
        <vt:lpwstr/>
      </vt:variant>
      <vt:variant>
        <vt:lpwstr>_Toc309050599</vt:lpwstr>
      </vt:variant>
      <vt:variant>
        <vt:i4>1966138</vt:i4>
      </vt:variant>
      <vt:variant>
        <vt:i4>2</vt:i4>
      </vt:variant>
      <vt:variant>
        <vt:i4>0</vt:i4>
      </vt:variant>
      <vt:variant>
        <vt:i4>5</vt:i4>
      </vt:variant>
      <vt:variant>
        <vt:lpwstr/>
      </vt:variant>
      <vt:variant>
        <vt:lpwstr>_Toc309050598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Mutual Non-Disclosure Agreement</dc:title>
  <dc:creator>Fraunhofer</dc:creator>
  <dc:description/>
  <cp:lastModifiedBy>Rommel, Mathias</cp:lastModifiedBy>
  <cp:revision>2</cp:revision>
  <cp:lastPrinted>2014-02-12T09:21:00Z</cp:lastPrinted>
  <dcterms:created xsi:type="dcterms:W3CDTF">2024-05-15T06:00:00Z</dcterms:created>
  <dcterms:modified xsi:type="dcterms:W3CDTF">2024-05-15T06:00:00Z</dcterms:modified>
  <cp:contentStatus>Status Dec 12, 2023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y fmtid="{D5CDD505-2E9C-101B-9397-08002B2CF9AE}" pid="3" name="MediaServiceImageTags">
    <vt:lpwstr/>
  </property>
  <property fmtid="{D5CDD505-2E9C-101B-9397-08002B2CF9AE}" pid="4" name="ContentTypeId">
    <vt:lpwstr>0x010100F35062370371D843A58A2BAAEA2AB1AF</vt:lpwstr>
  </property>
</Properties>
</file>