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834401" w14:textId="77777777" w:rsidR="00984647" w:rsidRPr="0009546B" w:rsidRDefault="00BD1C6E">
      <w:pPr>
        <w:jc w:val="center"/>
        <w:rPr>
          <w:rFonts w:ascii="Segoe UI" w:hAnsi="Segoe UI" w:cs="Segoe UI"/>
          <w:snapToGrid w:val="0"/>
          <w:lang w:eastAsia="en-US"/>
        </w:rPr>
      </w:pPr>
      <w:r w:rsidRPr="0009546B">
        <w:rPr>
          <w:rFonts w:ascii="Segoe UI" w:hAnsi="Segoe UI" w:cs="Segoe UI"/>
          <w:snapToGrid w:val="0"/>
          <w:lang w:eastAsia="en-US"/>
        </w:rPr>
        <w:t xml:space="preserve"> </w:t>
      </w:r>
    </w:p>
    <w:p w14:paraId="74C2B3D2" w14:textId="77777777" w:rsidR="0009546B" w:rsidRPr="00FD3A5B" w:rsidRDefault="0009546B" w:rsidP="0009546B">
      <w:pPr>
        <w:widowControl w:val="0"/>
        <w:jc w:val="center"/>
        <w:rPr>
          <w:rFonts w:ascii="Segoe UI" w:eastAsia="MS Mincho" w:hAnsi="Segoe UI" w:cs="Segoe UI"/>
          <w:b/>
          <w:sz w:val="28"/>
          <w:szCs w:val="28"/>
          <w:lang w:val="en-US"/>
        </w:rPr>
      </w:pPr>
      <w:r w:rsidRPr="00FD3A5B">
        <w:rPr>
          <w:rFonts w:ascii="Segoe UI" w:eastAsia="MS Mincho" w:hAnsi="Segoe UI" w:cs="Segoe UI"/>
          <w:b/>
          <w:sz w:val="28"/>
          <w:szCs w:val="28"/>
          <w:lang w:val="en-US"/>
        </w:rPr>
        <w:t>MUTUAL NONDISCLOSURE AGREEMENT</w:t>
      </w:r>
    </w:p>
    <w:p w14:paraId="0CD4D519" w14:textId="77777777" w:rsidR="00984647" w:rsidRPr="00FD3A5B" w:rsidRDefault="00984647" w:rsidP="0009546B">
      <w:pPr>
        <w:jc w:val="center"/>
        <w:rPr>
          <w:rFonts w:ascii="Segoe UI" w:hAnsi="Segoe UI" w:cs="Segoe UI"/>
          <w:lang w:val="en-US"/>
        </w:rPr>
      </w:pPr>
    </w:p>
    <w:p w14:paraId="6482F094" w14:textId="77777777" w:rsidR="0009546B" w:rsidRDefault="0009546B" w:rsidP="00367CF6">
      <w:pPr>
        <w:jc w:val="center"/>
        <w:rPr>
          <w:rFonts w:ascii="Segoe UI" w:hAnsi="Segoe UI" w:cs="Segoe UI"/>
        </w:rPr>
      </w:pPr>
    </w:p>
    <w:p w14:paraId="5BFFE7C9" w14:textId="5710ADFB" w:rsidR="00984647" w:rsidRPr="0009546B" w:rsidRDefault="00984647" w:rsidP="00C04029">
      <w:pPr>
        <w:jc w:val="center"/>
        <w:outlineLvl w:val="0"/>
        <w:rPr>
          <w:rFonts w:ascii="Segoe UI" w:hAnsi="Segoe UI" w:cs="Segoe UI"/>
        </w:rPr>
      </w:pPr>
      <w:r w:rsidRPr="0009546B">
        <w:rPr>
          <w:rFonts w:ascii="Segoe UI" w:hAnsi="Segoe UI" w:cs="Segoe UI"/>
        </w:rPr>
        <w:t xml:space="preserve">This </w:t>
      </w:r>
      <w:r w:rsidR="00813F96" w:rsidRPr="0009546B">
        <w:rPr>
          <w:rFonts w:ascii="Segoe UI" w:hAnsi="Segoe UI" w:cs="Segoe UI"/>
          <w:snapToGrid w:val="0"/>
          <w:lang w:eastAsia="en-US"/>
        </w:rPr>
        <w:t>MUT</w:t>
      </w:r>
      <w:r w:rsidR="0009546B">
        <w:rPr>
          <w:rFonts w:ascii="Segoe UI" w:hAnsi="Segoe UI" w:cs="Segoe UI"/>
          <w:snapToGrid w:val="0"/>
          <w:lang w:eastAsia="en-US"/>
        </w:rPr>
        <w:t>U</w:t>
      </w:r>
      <w:r w:rsidR="00813F96" w:rsidRPr="0009546B">
        <w:rPr>
          <w:rFonts w:ascii="Segoe UI" w:hAnsi="Segoe UI" w:cs="Segoe UI"/>
          <w:snapToGrid w:val="0"/>
          <w:lang w:eastAsia="en-US"/>
        </w:rPr>
        <w:t>AL</w:t>
      </w:r>
      <w:r w:rsidR="00813F96" w:rsidRPr="0009546B">
        <w:rPr>
          <w:rFonts w:ascii="Segoe UI" w:hAnsi="Segoe UI" w:cs="Segoe UI"/>
        </w:rPr>
        <w:t xml:space="preserve"> NONDISCLOSURE </w:t>
      </w:r>
      <w:r w:rsidRPr="0009546B">
        <w:rPr>
          <w:rFonts w:ascii="Segoe UI" w:hAnsi="Segoe UI" w:cs="Segoe UI"/>
        </w:rPr>
        <w:t>AGREEMENT</w:t>
      </w:r>
      <w:r w:rsidR="00813F96" w:rsidRPr="0009546B">
        <w:rPr>
          <w:rFonts w:ascii="Segoe UI" w:hAnsi="Segoe UI" w:cs="Segoe UI"/>
          <w:snapToGrid w:val="0"/>
          <w:lang w:eastAsia="en-US"/>
        </w:rPr>
        <w:t xml:space="preserve"> (this “Agreement”)</w:t>
      </w:r>
      <w:r w:rsidRPr="0009546B">
        <w:rPr>
          <w:rFonts w:ascii="Segoe UI" w:hAnsi="Segoe UI" w:cs="Segoe UI"/>
        </w:rPr>
        <w:t xml:space="preserve"> is made between:</w:t>
      </w:r>
    </w:p>
    <w:p w14:paraId="036C03B5" w14:textId="77777777" w:rsidR="00984647" w:rsidRPr="0009546B" w:rsidRDefault="00984647">
      <w:pPr>
        <w:jc w:val="center"/>
        <w:rPr>
          <w:rFonts w:ascii="Segoe UI" w:hAnsi="Segoe UI" w:cs="Segoe UI"/>
        </w:rPr>
      </w:pPr>
    </w:p>
    <w:p w14:paraId="61D6E9A1" w14:textId="77777777" w:rsidR="001F3D0D" w:rsidRPr="0009546B" w:rsidRDefault="001F3D0D">
      <w:pPr>
        <w:jc w:val="center"/>
        <w:rPr>
          <w:rFonts w:ascii="Segoe UI" w:hAnsi="Segoe UI" w:cs="Segoe UI"/>
        </w:rPr>
      </w:pPr>
    </w:p>
    <w:tbl>
      <w:tblPr>
        <w:tblW w:w="5047" w:type="pct"/>
        <w:tblLook w:val="01E0" w:firstRow="1" w:lastRow="1" w:firstColumn="1" w:lastColumn="1" w:noHBand="0" w:noVBand="0"/>
      </w:tblPr>
      <w:tblGrid>
        <w:gridCol w:w="9155"/>
      </w:tblGrid>
      <w:tr w:rsidR="00C54FED" w:rsidRPr="0009546B" w14:paraId="4951B513" w14:textId="77777777" w:rsidTr="0009546B">
        <w:tc>
          <w:tcPr>
            <w:tcW w:w="5000" w:type="pct"/>
            <w:shd w:val="clear" w:color="auto" w:fill="auto"/>
          </w:tcPr>
          <w:p w14:paraId="0CCDAC25" w14:textId="77777777" w:rsidR="00C54FED" w:rsidRPr="0009546B" w:rsidRDefault="00D41F9F" w:rsidP="00025CA3">
            <w:pPr>
              <w:pStyle w:val="BodyText"/>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pacing w:line="360" w:lineRule="auto"/>
              <w:jc w:val="center"/>
              <w:rPr>
                <w:rFonts w:ascii="Segoe UI" w:hAnsi="Segoe UI" w:cs="Segoe UI"/>
                <w:sz w:val="20"/>
                <w:lang w:val="en-US"/>
              </w:rPr>
            </w:pPr>
            <w:r w:rsidRPr="0009546B">
              <w:rPr>
                <w:rFonts w:ascii="Segoe UI" w:hAnsi="Segoe UI" w:cs="Segoe UI"/>
                <w:sz w:val="20"/>
                <w:lang w:val="en-US"/>
              </w:rPr>
              <w:t>X-FAB Semiconductor Foundries GmbH</w:t>
            </w:r>
            <w:r w:rsidR="00A4244D" w:rsidRPr="0009546B">
              <w:rPr>
                <w:rFonts w:ascii="Segoe UI" w:hAnsi="Segoe UI" w:cs="Segoe UI"/>
                <w:sz w:val="20"/>
                <w:lang w:val="en-US"/>
              </w:rPr>
              <w:t>, Haarbergstraße 67, 99097 Erfurt, Germany</w:t>
            </w:r>
            <w:r w:rsidR="00FC4E9F" w:rsidRPr="0009546B">
              <w:rPr>
                <w:rFonts w:ascii="Segoe UI" w:hAnsi="Segoe UI" w:cs="Segoe UI"/>
                <w:sz w:val="20"/>
                <w:lang w:val="en-US"/>
              </w:rPr>
              <w:t xml:space="preserve">, </w:t>
            </w:r>
            <w:r w:rsidR="00FC4E9F" w:rsidRPr="0009546B">
              <w:rPr>
                <w:rFonts w:ascii="Segoe UI" w:hAnsi="Segoe UI" w:cs="Segoe UI"/>
                <w:sz w:val="20"/>
                <w:lang w:val="en-US"/>
              </w:rPr>
              <w:br/>
              <w:t>on its own behalf and on behalf of its Affiliates as listed in Exhibit A</w:t>
            </w:r>
            <w:r w:rsidR="007165AF" w:rsidRPr="0009546B">
              <w:rPr>
                <w:rFonts w:ascii="Segoe UI" w:hAnsi="Segoe UI" w:cs="Segoe UI"/>
                <w:sz w:val="20"/>
                <w:lang w:val="en-US"/>
              </w:rPr>
              <w:t xml:space="preserve"> (collectively, “X-FAB”)</w:t>
            </w:r>
          </w:p>
        </w:tc>
      </w:tr>
    </w:tbl>
    <w:p w14:paraId="5E9C6521" w14:textId="77777777" w:rsidR="00C54FED" w:rsidRPr="0009546B" w:rsidRDefault="00C54FED" w:rsidP="00C54FED">
      <w:pPr>
        <w:pStyle w:val="BodyText"/>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rPr>
          <w:rFonts w:ascii="Segoe UI" w:hAnsi="Segoe UI" w:cs="Segoe UI"/>
          <w:sz w:val="20"/>
          <w:lang w:val="en-US"/>
        </w:rPr>
      </w:pPr>
    </w:p>
    <w:p w14:paraId="30E08AEA" w14:textId="77777777" w:rsidR="00C54FED" w:rsidRPr="0009546B" w:rsidRDefault="00C54FED" w:rsidP="00C54FED">
      <w:pPr>
        <w:pStyle w:val="BodyText"/>
        <w:tabs>
          <w:tab w:val="left" w:pos="1080"/>
          <w:tab w:val="left" w:pos="1800"/>
          <w:tab w:val="left" w:pos="2520"/>
          <w:tab w:val="left" w:pos="3240"/>
          <w:tab w:val="left" w:pos="3960"/>
          <w:tab w:val="left" w:pos="4680"/>
          <w:tab w:val="left" w:pos="5387"/>
          <w:tab w:val="left" w:pos="6120"/>
          <w:tab w:val="left" w:pos="6840"/>
          <w:tab w:val="left" w:pos="7560"/>
          <w:tab w:val="left" w:pos="8280"/>
          <w:tab w:val="left" w:pos="9000"/>
        </w:tabs>
        <w:rPr>
          <w:rFonts w:ascii="Segoe UI" w:hAnsi="Segoe UI" w:cs="Segoe UI"/>
          <w:sz w:val="20"/>
          <w:lang w:val="en-US"/>
        </w:rPr>
      </w:pPr>
    </w:p>
    <w:tbl>
      <w:tblPr>
        <w:tblW w:w="0" w:type="auto"/>
        <w:tblLayout w:type="fixed"/>
        <w:tblLook w:val="0000" w:firstRow="0" w:lastRow="0" w:firstColumn="0" w:lastColumn="0" w:noHBand="0" w:noVBand="0"/>
      </w:tblPr>
      <w:tblGrid>
        <w:gridCol w:w="4536"/>
        <w:gridCol w:w="567"/>
        <w:gridCol w:w="3969"/>
      </w:tblGrid>
      <w:tr w:rsidR="00C54FED" w:rsidRPr="0009546B" w14:paraId="1C71AD26" w14:textId="77777777">
        <w:tc>
          <w:tcPr>
            <w:tcW w:w="4536" w:type="dxa"/>
          </w:tcPr>
          <w:p w14:paraId="313E0A60" w14:textId="77777777" w:rsidR="00C54FED" w:rsidRPr="0009546B" w:rsidRDefault="00C54FED" w:rsidP="001E33AC">
            <w:pPr>
              <w:rPr>
                <w:rFonts w:ascii="Segoe UI" w:hAnsi="Segoe UI" w:cs="Segoe UI"/>
                <w:lang w:val="en-US"/>
              </w:rPr>
            </w:pPr>
          </w:p>
        </w:tc>
        <w:tc>
          <w:tcPr>
            <w:tcW w:w="567" w:type="dxa"/>
          </w:tcPr>
          <w:p w14:paraId="3420D6C6" w14:textId="77777777" w:rsidR="00C54FED" w:rsidRPr="0009546B" w:rsidRDefault="00C54FED" w:rsidP="001E33AC">
            <w:pPr>
              <w:rPr>
                <w:rFonts w:ascii="Segoe UI" w:hAnsi="Segoe UI" w:cs="Segoe UI"/>
              </w:rPr>
            </w:pPr>
            <w:r w:rsidRPr="0009546B">
              <w:rPr>
                <w:rFonts w:ascii="Segoe UI" w:hAnsi="Segoe UI" w:cs="Segoe UI"/>
              </w:rPr>
              <w:t>and</w:t>
            </w:r>
          </w:p>
        </w:tc>
        <w:tc>
          <w:tcPr>
            <w:tcW w:w="3969" w:type="dxa"/>
          </w:tcPr>
          <w:p w14:paraId="6ADC31DC" w14:textId="77777777" w:rsidR="00C54FED" w:rsidRPr="0009546B" w:rsidRDefault="00C54FED" w:rsidP="001E33AC">
            <w:pPr>
              <w:rPr>
                <w:rFonts w:ascii="Segoe UI" w:hAnsi="Segoe UI" w:cs="Segoe UI"/>
              </w:rPr>
            </w:pPr>
            <w:r w:rsidRPr="0009546B">
              <w:rPr>
                <w:rFonts w:ascii="Segoe UI" w:hAnsi="Segoe UI" w:cs="Segoe UI"/>
              </w:rPr>
              <w:t xml:space="preserve"> </w:t>
            </w:r>
          </w:p>
        </w:tc>
      </w:tr>
    </w:tbl>
    <w:p w14:paraId="500C57C1" w14:textId="77777777" w:rsidR="00C54FED" w:rsidRPr="0009546B" w:rsidRDefault="00C54FED" w:rsidP="00C54FED">
      <w:pPr>
        <w:tabs>
          <w:tab w:val="left" w:pos="1080"/>
          <w:tab w:val="left" w:pos="1800"/>
          <w:tab w:val="left" w:pos="2520"/>
          <w:tab w:val="left" w:pos="3240"/>
          <w:tab w:val="left" w:pos="3960"/>
          <w:tab w:val="left" w:pos="4536"/>
          <w:tab w:val="left" w:pos="4680"/>
          <w:tab w:val="left" w:pos="5103"/>
          <w:tab w:val="left" w:pos="5400"/>
          <w:tab w:val="left" w:pos="6120"/>
          <w:tab w:val="left" w:pos="6840"/>
          <w:tab w:val="left" w:pos="7560"/>
          <w:tab w:val="left" w:pos="8280"/>
          <w:tab w:val="left" w:pos="9000"/>
        </w:tabs>
        <w:rPr>
          <w:rFonts w:ascii="Segoe UI" w:hAnsi="Segoe UI" w:cs="Segoe UI"/>
          <w:color w:val="000000"/>
        </w:rPr>
      </w:pPr>
    </w:p>
    <w:p w14:paraId="048F75DC" w14:textId="77777777" w:rsidR="00FC4E9F" w:rsidRPr="0009546B" w:rsidRDefault="00FC4E9F" w:rsidP="00C54FED">
      <w:pPr>
        <w:tabs>
          <w:tab w:val="left" w:pos="1080"/>
          <w:tab w:val="left" w:pos="1800"/>
          <w:tab w:val="left" w:pos="2520"/>
          <w:tab w:val="left" w:pos="3240"/>
          <w:tab w:val="left" w:pos="3960"/>
          <w:tab w:val="left" w:pos="4536"/>
          <w:tab w:val="left" w:pos="4680"/>
          <w:tab w:val="left" w:pos="5103"/>
          <w:tab w:val="left" w:pos="5400"/>
          <w:tab w:val="left" w:pos="6120"/>
          <w:tab w:val="left" w:pos="6840"/>
          <w:tab w:val="left" w:pos="7560"/>
          <w:tab w:val="left" w:pos="8280"/>
          <w:tab w:val="left" w:pos="9000"/>
        </w:tabs>
        <w:rPr>
          <w:rFonts w:ascii="Segoe UI" w:hAnsi="Segoe UI" w:cs="Segoe UI"/>
          <w:color w:val="000000"/>
        </w:rPr>
      </w:pPr>
    </w:p>
    <w:tbl>
      <w:tblPr>
        <w:tblW w:w="0" w:type="auto"/>
        <w:tblLook w:val="01E0" w:firstRow="1" w:lastRow="1" w:firstColumn="1" w:lastColumn="1" w:noHBand="0" w:noVBand="0"/>
      </w:tblPr>
      <w:tblGrid>
        <w:gridCol w:w="9070"/>
      </w:tblGrid>
      <w:tr w:rsidR="00142902" w:rsidRPr="0009546B" w14:paraId="2296D1CB" w14:textId="77777777" w:rsidTr="0009546B">
        <w:tc>
          <w:tcPr>
            <w:tcW w:w="9779" w:type="dxa"/>
            <w:shd w:val="clear" w:color="auto" w:fill="auto"/>
          </w:tcPr>
          <w:p w14:paraId="60676E70" w14:textId="77777777" w:rsidR="00DC5277" w:rsidRDefault="00DC5277" w:rsidP="00DC5277">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center"/>
              <w:rPr>
                <w:rFonts w:ascii="Segoe UI" w:hAnsi="Segoe UI" w:cs="Segoe UI"/>
                <w:snapToGrid w:val="0"/>
                <w:lang w:val="en-US" w:eastAsia="en-US"/>
              </w:rPr>
            </w:pPr>
            <w:r w:rsidRPr="00DC5277">
              <w:rPr>
                <w:rFonts w:ascii="Segoe UI" w:hAnsi="Segoe UI" w:cs="Segoe UI"/>
                <w:snapToGrid w:val="0"/>
                <w:lang w:val="en-US" w:eastAsia="en-US"/>
              </w:rPr>
              <w:t>IMEC (Interuniversitair Micro-Electronica Centrum) vzw, Register of Legal Entities Leuven VAT BE 0425.260.668, with its registered office at Kapeldreef 75, B-3001 Leuven, Belgium, hereby duly represented</w:t>
            </w:r>
            <w:r>
              <w:rPr>
                <w:rFonts w:ascii="Segoe UI" w:hAnsi="Segoe UI" w:cs="Segoe UI"/>
                <w:snapToGrid w:val="0"/>
                <w:lang w:val="en-US" w:eastAsia="en-US"/>
              </w:rPr>
              <w:t xml:space="preserve"> </w:t>
            </w:r>
            <w:r w:rsidRPr="00DC5277">
              <w:rPr>
                <w:rFonts w:ascii="Segoe UI" w:hAnsi="Segoe UI" w:cs="Segoe UI"/>
                <w:snapToGrid w:val="0"/>
                <w:lang w:val="en-US" w:eastAsia="en-US"/>
              </w:rPr>
              <w:t>on its own behalf and on behalf of its Affiliates as listed in Exhibit A (collectively, “Company”),</w:t>
            </w:r>
          </w:p>
          <w:p w14:paraId="7B0495C0" w14:textId="77777777" w:rsidR="00DC5277" w:rsidRDefault="00DC5277" w:rsidP="00DC5277">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center"/>
              <w:rPr>
                <w:rFonts w:ascii="Segoe UI" w:hAnsi="Segoe UI" w:cs="Segoe UI"/>
                <w:snapToGrid w:val="0"/>
                <w:lang w:val="en-US" w:eastAsia="en-US"/>
              </w:rPr>
            </w:pPr>
          </w:p>
          <w:p w14:paraId="79F1E97F" w14:textId="77777777" w:rsidR="00DC5277" w:rsidRDefault="00DC5277" w:rsidP="00DC5277">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center"/>
              <w:rPr>
                <w:rFonts w:ascii="Segoe UI" w:hAnsi="Segoe UI" w:cs="Segoe UI"/>
                <w:snapToGrid w:val="0"/>
                <w:lang w:val="en-US" w:eastAsia="en-US"/>
              </w:rPr>
            </w:pPr>
            <w:r>
              <w:rPr>
                <w:rFonts w:ascii="Segoe UI" w:hAnsi="Segoe UI" w:cs="Segoe UI"/>
                <w:snapToGrid w:val="0"/>
                <w:lang w:val="en-US" w:eastAsia="en-US"/>
              </w:rPr>
              <w:t>a</w:t>
            </w:r>
            <w:r w:rsidRPr="00DC5277">
              <w:rPr>
                <w:rFonts w:ascii="Segoe UI" w:hAnsi="Segoe UI" w:cs="Segoe UI"/>
                <w:snapToGrid w:val="0"/>
                <w:lang w:val="en-US" w:eastAsia="en-US"/>
              </w:rPr>
              <w:t>n</w:t>
            </w:r>
            <w:r>
              <w:rPr>
                <w:rFonts w:ascii="Segoe UI" w:hAnsi="Segoe UI" w:cs="Segoe UI"/>
                <w:snapToGrid w:val="0"/>
                <w:lang w:val="en-US" w:eastAsia="en-US"/>
              </w:rPr>
              <w:t>d</w:t>
            </w:r>
          </w:p>
          <w:p w14:paraId="5097ABFD" w14:textId="77777777" w:rsidR="00DC5277" w:rsidRDefault="00DC5277" w:rsidP="00DC5277">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center"/>
              <w:rPr>
                <w:rFonts w:ascii="Segoe UI" w:hAnsi="Segoe UI" w:cs="Segoe UI"/>
                <w:snapToGrid w:val="0"/>
                <w:lang w:val="en-US" w:eastAsia="en-US"/>
              </w:rPr>
            </w:pPr>
          </w:p>
          <w:p w14:paraId="3B2F59DA" w14:textId="046C05CD" w:rsidR="00C54FED" w:rsidRPr="0009546B" w:rsidRDefault="00FE31B9" w:rsidP="00620A61">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center"/>
              <w:rPr>
                <w:rFonts w:ascii="Segoe UI" w:hAnsi="Segoe UI" w:cs="Segoe UI"/>
              </w:rPr>
            </w:pPr>
            <w:r w:rsidRPr="003A6C25">
              <w:rPr>
                <w:rFonts w:ascii="Gill Sans MT" w:hAnsi="Gill Sans MT" w:cs="Arial"/>
                <w:b/>
                <w:bCs/>
                <w:sz w:val="22"/>
                <w:szCs w:val="22"/>
              </w:rPr>
              <w:fldChar w:fldCharType="begin">
                <w:ffData>
                  <w:name w:val="Text11"/>
                  <w:enabled/>
                  <w:calcOnExit w:val="0"/>
                  <w:textInput/>
                </w:ffData>
              </w:fldChar>
            </w:r>
            <w:r w:rsidRPr="003A6C25">
              <w:rPr>
                <w:rFonts w:ascii="Gill Sans MT" w:hAnsi="Gill Sans MT" w:cs="Arial"/>
                <w:b/>
                <w:bCs/>
                <w:sz w:val="22"/>
                <w:szCs w:val="22"/>
              </w:rPr>
              <w:instrText xml:space="preserve"> FORMTEXT </w:instrText>
            </w:r>
            <w:r w:rsidRPr="003A6C25">
              <w:rPr>
                <w:rFonts w:ascii="Gill Sans MT" w:hAnsi="Gill Sans MT" w:cs="Arial"/>
                <w:b/>
                <w:bCs/>
                <w:sz w:val="22"/>
                <w:szCs w:val="22"/>
              </w:rPr>
            </w:r>
            <w:r w:rsidRPr="003A6C25">
              <w:rPr>
                <w:rFonts w:ascii="Gill Sans MT" w:hAnsi="Gill Sans MT" w:cs="Arial"/>
                <w:b/>
                <w:bCs/>
                <w:sz w:val="22"/>
                <w:szCs w:val="22"/>
              </w:rPr>
              <w:fldChar w:fldCharType="separate"/>
            </w:r>
            <w:r w:rsidR="005B7A2F">
              <w:rPr>
                <w:rFonts w:ascii="Gill Sans MT" w:hAnsi="Gill Sans MT" w:cs="Arial"/>
                <w:b/>
                <w:bCs/>
                <w:sz w:val="22"/>
                <w:szCs w:val="22"/>
              </w:rPr>
              <w:t> </w:t>
            </w:r>
            <w:r w:rsidR="005B7A2F">
              <w:rPr>
                <w:rFonts w:ascii="Gill Sans MT" w:hAnsi="Gill Sans MT" w:cs="Arial"/>
                <w:b/>
                <w:bCs/>
                <w:sz w:val="22"/>
                <w:szCs w:val="22"/>
              </w:rPr>
              <w:t> </w:t>
            </w:r>
            <w:r w:rsidR="005B7A2F">
              <w:rPr>
                <w:rFonts w:ascii="Gill Sans MT" w:hAnsi="Gill Sans MT" w:cs="Arial"/>
                <w:b/>
                <w:bCs/>
                <w:sz w:val="22"/>
                <w:szCs w:val="22"/>
              </w:rPr>
              <w:t> </w:t>
            </w:r>
            <w:r w:rsidR="005B7A2F">
              <w:rPr>
                <w:rFonts w:ascii="Gill Sans MT" w:hAnsi="Gill Sans MT" w:cs="Arial"/>
                <w:b/>
                <w:bCs/>
                <w:sz w:val="22"/>
                <w:szCs w:val="22"/>
              </w:rPr>
              <w:t> </w:t>
            </w:r>
            <w:r w:rsidR="005B7A2F">
              <w:rPr>
                <w:rFonts w:ascii="Gill Sans MT" w:hAnsi="Gill Sans MT" w:cs="Arial"/>
                <w:b/>
                <w:bCs/>
                <w:sz w:val="22"/>
                <w:szCs w:val="22"/>
              </w:rPr>
              <w:t> </w:t>
            </w:r>
            <w:r w:rsidRPr="003A6C25">
              <w:rPr>
                <w:rFonts w:ascii="Gill Sans MT" w:hAnsi="Gill Sans MT" w:cs="Arial"/>
                <w:b/>
                <w:bCs/>
                <w:sz w:val="22"/>
                <w:szCs w:val="22"/>
              </w:rPr>
              <w:fldChar w:fldCharType="end"/>
            </w:r>
            <w:r w:rsidRPr="00C963E8">
              <w:rPr>
                <w:rFonts w:ascii="Segoe UI" w:hAnsi="Segoe UI" w:cs="Segoe UI"/>
                <w:snapToGrid w:val="0"/>
                <w:lang w:val="en-US" w:eastAsia="en-US"/>
              </w:rPr>
              <w:t xml:space="preserve"> </w:t>
            </w:r>
            <w:r w:rsidR="00C963E8">
              <w:rPr>
                <w:rFonts w:ascii="Segoe UI" w:hAnsi="Segoe UI" w:cs="Segoe UI"/>
                <w:snapToGrid w:val="0"/>
                <w:lang w:val="en-US" w:eastAsia="en-US"/>
              </w:rPr>
              <w:t>[</w:t>
            </w:r>
            <w:r w:rsidR="00DC5277" w:rsidRPr="00C963E8">
              <w:rPr>
                <w:rFonts w:ascii="Segoe UI" w:hAnsi="Segoe UI" w:cs="Segoe UI"/>
                <w:snapToGrid w:val="0"/>
                <w:lang w:val="en-US" w:eastAsia="en-US"/>
              </w:rPr>
              <w:t>INSERT CUSTOMER NAME</w:t>
            </w:r>
            <w:r w:rsidR="00857357" w:rsidRPr="00C963E8">
              <w:rPr>
                <w:rFonts w:ascii="Segoe UI" w:hAnsi="Segoe UI" w:cs="Segoe UI"/>
                <w:snapToGrid w:val="0"/>
                <w:lang w:val="en-US" w:eastAsia="en-US"/>
              </w:rPr>
              <w:t xml:space="preserve"> AND ADDRESS</w:t>
            </w:r>
            <w:r w:rsidR="00C963E8">
              <w:rPr>
                <w:rFonts w:ascii="Segoe UI" w:hAnsi="Segoe UI" w:cs="Segoe UI"/>
                <w:snapToGrid w:val="0"/>
                <w:lang w:val="en-US" w:eastAsia="en-US"/>
              </w:rPr>
              <w:t>]</w:t>
            </w:r>
            <w:r w:rsidR="00DC5277" w:rsidRPr="00DC5277">
              <w:rPr>
                <w:rFonts w:ascii="Segoe UI" w:hAnsi="Segoe UI" w:cs="Segoe UI"/>
                <w:snapToGrid w:val="0"/>
                <w:lang w:val="en-US" w:eastAsia="en-US"/>
              </w:rPr>
              <w:t>,</w:t>
            </w:r>
          </w:p>
        </w:tc>
      </w:tr>
    </w:tbl>
    <w:p w14:paraId="0EFB2B2C" w14:textId="77777777" w:rsidR="00C54FED" w:rsidRPr="0009546B" w:rsidRDefault="00C54FED" w:rsidP="00C54FED">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rPr>
          <w:rFonts w:ascii="Segoe UI" w:hAnsi="Segoe UI" w:cs="Segoe UI"/>
          <w:color w:val="000000"/>
        </w:rPr>
      </w:pPr>
    </w:p>
    <w:tbl>
      <w:tblPr>
        <w:tblW w:w="50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55"/>
      </w:tblGrid>
      <w:tr w:rsidR="00817FB5" w:rsidRPr="0009546B" w14:paraId="53B96474" w14:textId="77777777" w:rsidTr="00025CA3">
        <w:tc>
          <w:tcPr>
            <w:tcW w:w="5000" w:type="pct"/>
            <w:tcBorders>
              <w:top w:val="nil"/>
              <w:left w:val="nil"/>
              <w:bottom w:val="nil"/>
              <w:right w:val="nil"/>
            </w:tcBorders>
            <w:shd w:val="clear" w:color="auto" w:fill="auto"/>
          </w:tcPr>
          <w:p w14:paraId="54B3E2F7" w14:textId="35EF5126" w:rsidR="00550B2F" w:rsidRPr="0009546B" w:rsidRDefault="00550B2F" w:rsidP="00025CA3">
            <w:pPr>
              <w:jc w:val="center"/>
              <w:rPr>
                <w:rFonts w:ascii="Segoe UI" w:hAnsi="Segoe UI" w:cs="Segoe UI"/>
                <w:snapToGrid w:val="0"/>
                <w:lang w:eastAsia="en-US"/>
              </w:rPr>
            </w:pPr>
          </w:p>
          <w:p w14:paraId="14170F7A" w14:textId="256903F2" w:rsidR="00817FB5" w:rsidRPr="0009546B" w:rsidRDefault="00817FB5" w:rsidP="00025CA3">
            <w:pPr>
              <w:jc w:val="center"/>
              <w:rPr>
                <w:rFonts w:ascii="Segoe UI" w:hAnsi="Segoe UI" w:cs="Segoe UI"/>
              </w:rPr>
            </w:pPr>
            <w:r w:rsidRPr="0009546B">
              <w:rPr>
                <w:rFonts w:ascii="Segoe UI" w:hAnsi="Segoe UI" w:cs="Segoe UI"/>
                <w:snapToGrid w:val="0"/>
                <w:lang w:eastAsia="en-US"/>
              </w:rPr>
              <w:t>(</w:t>
            </w:r>
            <w:r w:rsidRPr="0009546B">
              <w:rPr>
                <w:rFonts w:ascii="Segoe UI" w:hAnsi="Segoe UI" w:cs="Segoe UI"/>
              </w:rPr>
              <w:t>individually</w:t>
            </w:r>
            <w:r w:rsidR="00813F96" w:rsidRPr="0009546B">
              <w:rPr>
                <w:rFonts w:ascii="Segoe UI" w:hAnsi="Segoe UI" w:cs="Segoe UI"/>
              </w:rPr>
              <w:t xml:space="preserve"> </w:t>
            </w:r>
            <w:r w:rsidR="00813F96" w:rsidRPr="0009546B">
              <w:rPr>
                <w:rFonts w:ascii="Segoe UI" w:hAnsi="Segoe UI" w:cs="Segoe UI"/>
                <w:snapToGrid w:val="0"/>
                <w:lang w:eastAsia="en-US"/>
              </w:rPr>
              <w:t>or collectively</w:t>
            </w:r>
            <w:r w:rsidRPr="0009546B">
              <w:rPr>
                <w:rFonts w:ascii="Segoe UI" w:hAnsi="Segoe UI" w:cs="Segoe UI"/>
                <w:snapToGrid w:val="0"/>
                <w:lang w:eastAsia="en-US"/>
              </w:rPr>
              <w:t xml:space="preserve"> </w:t>
            </w:r>
            <w:r w:rsidRPr="0009546B">
              <w:rPr>
                <w:rFonts w:ascii="Segoe UI" w:hAnsi="Segoe UI" w:cs="Segoe UI"/>
              </w:rPr>
              <w:t xml:space="preserve">hereinafter referred to as the </w:t>
            </w:r>
            <w:r w:rsidR="00813F96" w:rsidRPr="0009546B">
              <w:rPr>
                <w:rFonts w:ascii="Segoe UI" w:hAnsi="Segoe UI" w:cs="Segoe UI"/>
                <w:snapToGrid w:val="0"/>
                <w:lang w:eastAsia="en-US"/>
              </w:rPr>
              <w:t>“</w:t>
            </w:r>
            <w:r w:rsidRPr="0009546B">
              <w:rPr>
                <w:rFonts w:ascii="Segoe UI" w:hAnsi="Segoe UI" w:cs="Segoe UI"/>
              </w:rPr>
              <w:t xml:space="preserve">party" or the </w:t>
            </w:r>
            <w:r w:rsidR="00813F96" w:rsidRPr="0009546B">
              <w:rPr>
                <w:rFonts w:ascii="Segoe UI" w:hAnsi="Segoe UI" w:cs="Segoe UI"/>
                <w:snapToGrid w:val="0"/>
                <w:lang w:eastAsia="en-US"/>
              </w:rPr>
              <w:t>“</w:t>
            </w:r>
            <w:r w:rsidRPr="0009546B">
              <w:rPr>
                <w:rFonts w:ascii="Segoe UI" w:hAnsi="Segoe UI" w:cs="Segoe UI"/>
              </w:rPr>
              <w:t>parties" as appropriate)</w:t>
            </w:r>
          </w:p>
        </w:tc>
      </w:tr>
    </w:tbl>
    <w:p w14:paraId="0A4FABA2" w14:textId="77777777" w:rsidR="00984647" w:rsidRPr="0009546B" w:rsidRDefault="00984647">
      <w:pPr>
        <w:rPr>
          <w:rFonts w:ascii="Segoe UI" w:hAnsi="Segoe UI" w:cs="Segoe UI"/>
        </w:rPr>
      </w:pPr>
    </w:p>
    <w:p w14:paraId="6317BE52" w14:textId="10D536C9" w:rsidR="00984647" w:rsidRPr="0009546B" w:rsidRDefault="00984647">
      <w:pPr>
        <w:jc w:val="both"/>
        <w:rPr>
          <w:rFonts w:ascii="Segoe UI" w:hAnsi="Segoe UI" w:cs="Segoe UI"/>
        </w:rPr>
      </w:pPr>
      <w:r w:rsidRPr="0009546B">
        <w:rPr>
          <w:rFonts w:ascii="Segoe UI" w:hAnsi="Segoe UI" w:cs="Segoe UI"/>
        </w:rPr>
        <w:t xml:space="preserve">WHEREAS the parties </w:t>
      </w:r>
      <w:r w:rsidR="00550B2F" w:rsidRPr="0009546B">
        <w:rPr>
          <w:rFonts w:ascii="Segoe UI" w:hAnsi="Segoe UI" w:cs="Segoe UI"/>
          <w:snapToGrid w:val="0"/>
          <w:lang w:eastAsia="en-US"/>
        </w:rPr>
        <w:t>may</w:t>
      </w:r>
      <w:r w:rsidRPr="0009546B">
        <w:rPr>
          <w:rFonts w:ascii="Segoe UI" w:hAnsi="Segoe UI" w:cs="Segoe UI"/>
        </w:rPr>
        <w:t xml:space="preserve">, for their mutual benefit and in connection with </w:t>
      </w:r>
      <w:r w:rsidR="00722126" w:rsidRPr="0009546B">
        <w:rPr>
          <w:rFonts w:ascii="Segoe UI" w:hAnsi="Segoe UI" w:cs="Segoe UI"/>
          <w:snapToGrid w:val="0"/>
          <w:lang w:eastAsia="en-US"/>
        </w:rPr>
        <w:t>a potential business arrangement between the</w:t>
      </w:r>
      <w:r w:rsidR="00550B2F" w:rsidRPr="0009546B">
        <w:rPr>
          <w:rFonts w:ascii="Segoe UI" w:hAnsi="Segoe UI" w:cs="Segoe UI"/>
          <w:snapToGrid w:val="0"/>
          <w:lang w:eastAsia="en-US"/>
        </w:rPr>
        <w:t>m</w:t>
      </w:r>
      <w:r w:rsidRPr="0009546B">
        <w:rPr>
          <w:rFonts w:ascii="Segoe UI" w:hAnsi="Segoe UI" w:cs="Segoe UI"/>
          <w:snapToGrid w:val="0"/>
          <w:lang w:eastAsia="en-US"/>
        </w:rPr>
        <w:t xml:space="preserve"> </w:t>
      </w:r>
      <w:r w:rsidR="00550B2F" w:rsidRPr="0009546B">
        <w:rPr>
          <w:rFonts w:ascii="Segoe UI" w:hAnsi="Segoe UI" w:cs="Segoe UI"/>
          <w:snapToGrid w:val="0"/>
          <w:lang w:eastAsia="en-US"/>
        </w:rPr>
        <w:t>relating to</w:t>
      </w:r>
      <w:r w:rsidR="00550B2F" w:rsidRPr="0009546B">
        <w:rPr>
          <w:rFonts w:ascii="Segoe UI" w:hAnsi="Segoe UI" w:cs="Segoe UI"/>
        </w:rPr>
        <w:t xml:space="preserve"> </w:t>
      </w:r>
      <w:r w:rsidRPr="0009546B">
        <w:rPr>
          <w:rFonts w:ascii="Segoe UI" w:hAnsi="Segoe UI" w:cs="Segoe UI"/>
        </w:rPr>
        <w:t>the development and manufacture of integrated circuits</w:t>
      </w:r>
      <w:r w:rsidR="00663556">
        <w:rPr>
          <w:rFonts w:ascii="Segoe UI" w:hAnsi="Segoe UI" w:cs="Segoe UI"/>
        </w:rPr>
        <w:t xml:space="preserve"> </w:t>
      </w:r>
      <w:r w:rsidR="00722126" w:rsidRPr="0009546B">
        <w:rPr>
          <w:rFonts w:ascii="Segoe UI" w:hAnsi="Segoe UI" w:cs="Segoe UI"/>
          <w:snapToGrid w:val="0"/>
          <w:lang w:eastAsia="en-US"/>
        </w:rPr>
        <w:t>(</w:t>
      </w:r>
      <w:r w:rsidR="00722126" w:rsidRPr="0009546B">
        <w:rPr>
          <w:rFonts w:ascii="Segoe UI" w:hAnsi="Segoe UI" w:cs="Segoe UI"/>
        </w:rPr>
        <w:t xml:space="preserve">the </w:t>
      </w:r>
      <w:r w:rsidR="00722126" w:rsidRPr="0009546B">
        <w:rPr>
          <w:rFonts w:ascii="Segoe UI" w:hAnsi="Segoe UI" w:cs="Segoe UI"/>
          <w:snapToGrid w:val="0"/>
          <w:lang w:eastAsia="en-US"/>
        </w:rPr>
        <w:t>“Purpose”)</w:t>
      </w:r>
      <w:r w:rsidR="00813F96" w:rsidRPr="0009546B">
        <w:rPr>
          <w:rFonts w:ascii="Segoe UI" w:hAnsi="Segoe UI" w:cs="Segoe UI"/>
          <w:snapToGrid w:val="0"/>
          <w:lang w:eastAsia="en-US"/>
        </w:rPr>
        <w:t>,</w:t>
      </w:r>
      <w:r w:rsidRPr="0009546B">
        <w:rPr>
          <w:rFonts w:ascii="Segoe UI" w:hAnsi="Segoe UI" w:cs="Segoe UI"/>
        </w:rPr>
        <w:t xml:space="preserve"> exchange and thereby disclose to each other confidential information, </w:t>
      </w:r>
      <w:r w:rsidR="00550B2F" w:rsidRPr="0009546B">
        <w:rPr>
          <w:rFonts w:ascii="Segoe UI" w:hAnsi="Segoe UI" w:cs="Segoe UI"/>
          <w:snapToGrid w:val="0"/>
          <w:lang w:eastAsia="en-US"/>
        </w:rPr>
        <w:t xml:space="preserve">and </w:t>
      </w:r>
      <w:r w:rsidRPr="0009546B">
        <w:rPr>
          <w:rFonts w:ascii="Segoe UI" w:hAnsi="Segoe UI" w:cs="Segoe UI"/>
        </w:rPr>
        <w:t xml:space="preserve">the parties </w:t>
      </w:r>
      <w:r w:rsidR="00550B2F" w:rsidRPr="0009546B">
        <w:rPr>
          <w:rFonts w:ascii="Segoe UI" w:hAnsi="Segoe UI" w:cs="Segoe UI"/>
          <w:snapToGrid w:val="0"/>
          <w:lang w:eastAsia="en-US"/>
        </w:rPr>
        <w:t>have agreed</w:t>
      </w:r>
      <w:r w:rsidR="00550B2F" w:rsidRPr="0009546B">
        <w:rPr>
          <w:rFonts w:ascii="Segoe UI" w:hAnsi="Segoe UI" w:cs="Segoe UI"/>
        </w:rPr>
        <w:t xml:space="preserve"> </w:t>
      </w:r>
      <w:r w:rsidRPr="0009546B">
        <w:rPr>
          <w:rFonts w:ascii="Segoe UI" w:hAnsi="Segoe UI" w:cs="Segoe UI"/>
        </w:rPr>
        <w:t>to secure the confidentiality of such information by the terms of and in accordance with this Agreement.</w:t>
      </w:r>
    </w:p>
    <w:p w14:paraId="20ED46DA" w14:textId="77777777" w:rsidR="00550B2F" w:rsidRPr="0009546B" w:rsidRDefault="00550B2F">
      <w:pPr>
        <w:jc w:val="both"/>
        <w:rPr>
          <w:rFonts w:ascii="Segoe UI" w:hAnsi="Segoe UI" w:cs="Segoe UI"/>
          <w:snapToGrid w:val="0"/>
          <w:lang w:eastAsia="en-US"/>
        </w:rPr>
      </w:pPr>
    </w:p>
    <w:p w14:paraId="49C3E4B9" w14:textId="0021D2B0" w:rsidR="00984647" w:rsidRPr="0009546B" w:rsidRDefault="00984647">
      <w:pPr>
        <w:jc w:val="both"/>
        <w:rPr>
          <w:rFonts w:ascii="Segoe UI" w:hAnsi="Segoe UI" w:cs="Segoe UI"/>
        </w:rPr>
      </w:pPr>
      <w:r w:rsidRPr="0009546B">
        <w:rPr>
          <w:rFonts w:ascii="Segoe UI" w:hAnsi="Segoe UI" w:cs="Segoe UI"/>
        </w:rPr>
        <w:t xml:space="preserve">IN CONSIDERATION of such exchange and </w:t>
      </w:r>
      <w:r w:rsidR="00550B2F" w:rsidRPr="0009546B">
        <w:rPr>
          <w:rFonts w:ascii="Segoe UI" w:hAnsi="Segoe UI" w:cs="Segoe UI"/>
          <w:snapToGrid w:val="0"/>
          <w:lang w:eastAsia="en-US"/>
        </w:rPr>
        <w:t>disclosure</w:t>
      </w:r>
      <w:r w:rsidR="00503F3D" w:rsidRPr="0009546B">
        <w:rPr>
          <w:rFonts w:ascii="Segoe UI" w:hAnsi="Segoe UI" w:cs="Segoe UI"/>
          <w:snapToGrid w:val="0"/>
          <w:lang w:eastAsia="en-US"/>
        </w:rPr>
        <w:t>,</w:t>
      </w:r>
      <w:r w:rsidR="00503F3D" w:rsidRPr="0009546B">
        <w:rPr>
          <w:rFonts w:ascii="Segoe UI" w:hAnsi="Segoe UI" w:cs="Segoe UI"/>
        </w:rPr>
        <w:t xml:space="preserve"> </w:t>
      </w:r>
      <w:r w:rsidRPr="0009546B">
        <w:rPr>
          <w:rFonts w:ascii="Segoe UI" w:hAnsi="Segoe UI" w:cs="Segoe UI"/>
        </w:rPr>
        <w:t>IT IS HEREBY AGREED as follows:</w:t>
      </w:r>
    </w:p>
    <w:p w14:paraId="7B2A6AA4" w14:textId="77777777" w:rsidR="00984647" w:rsidRPr="0009546B" w:rsidRDefault="00984647">
      <w:pPr>
        <w:rPr>
          <w:rFonts w:ascii="Segoe UI" w:hAnsi="Segoe UI" w:cs="Segoe UI"/>
          <w:b/>
        </w:rPr>
      </w:pPr>
    </w:p>
    <w:p w14:paraId="254A02D3" w14:textId="2C9C5027" w:rsidR="00984647" w:rsidRPr="0009546B" w:rsidRDefault="00984647" w:rsidP="00C04029">
      <w:pPr>
        <w:outlineLvl w:val="0"/>
        <w:rPr>
          <w:rFonts w:ascii="Segoe UI" w:hAnsi="Segoe UI" w:cs="Segoe UI"/>
          <w:b/>
          <w:u w:val="single"/>
        </w:rPr>
      </w:pPr>
      <w:r w:rsidRPr="0009546B">
        <w:rPr>
          <w:rFonts w:ascii="Segoe UI" w:hAnsi="Segoe UI" w:cs="Segoe UI"/>
          <w:b/>
          <w:u w:val="single"/>
        </w:rPr>
        <w:t>1. Confidentiality</w:t>
      </w:r>
    </w:p>
    <w:p w14:paraId="235B2C0D" w14:textId="5A732E7F" w:rsidR="00984647" w:rsidRPr="0009546B" w:rsidRDefault="00984647" w:rsidP="0009546B">
      <w:pPr>
        <w:pStyle w:val="BodyText"/>
        <w:rPr>
          <w:rFonts w:ascii="Segoe UI" w:hAnsi="Segoe UI" w:cs="Segoe UI"/>
          <w:sz w:val="20"/>
        </w:rPr>
      </w:pPr>
      <w:r w:rsidRPr="0009546B">
        <w:rPr>
          <w:rFonts w:ascii="Segoe UI" w:hAnsi="Segoe UI" w:cs="Segoe UI"/>
          <w:sz w:val="20"/>
        </w:rPr>
        <w:t xml:space="preserve">The parties agree to keep all disclosed confidential information strictly confidential. Without prejudice to the generality of the </w:t>
      </w:r>
      <w:r w:rsidR="00550B2F" w:rsidRPr="0009546B">
        <w:rPr>
          <w:rFonts w:ascii="Segoe UI" w:hAnsi="Segoe UI" w:cs="Segoe UI"/>
          <w:sz w:val="20"/>
        </w:rPr>
        <w:t>foregoing</w:t>
      </w:r>
      <w:r w:rsidRPr="0009546B">
        <w:rPr>
          <w:rFonts w:ascii="Segoe UI" w:hAnsi="Segoe UI" w:cs="Segoe UI"/>
          <w:sz w:val="20"/>
        </w:rPr>
        <w:t xml:space="preserve">, the obligation hereunder shall apply </w:t>
      </w:r>
      <w:proofErr w:type="gramStart"/>
      <w:r w:rsidRPr="0009546B">
        <w:rPr>
          <w:rFonts w:ascii="Segoe UI" w:hAnsi="Segoe UI" w:cs="Segoe UI"/>
          <w:sz w:val="20"/>
        </w:rPr>
        <w:t>in particular to</w:t>
      </w:r>
      <w:proofErr w:type="gramEnd"/>
      <w:r w:rsidRPr="0009546B">
        <w:rPr>
          <w:rFonts w:ascii="Segoe UI" w:hAnsi="Segoe UI" w:cs="Segoe UI"/>
          <w:sz w:val="20"/>
        </w:rPr>
        <w:t xml:space="preserve"> all information </w:t>
      </w:r>
      <w:r w:rsidR="007F3240" w:rsidRPr="0009546B">
        <w:rPr>
          <w:rFonts w:ascii="Segoe UI" w:hAnsi="Segoe UI" w:cs="Segoe UI"/>
          <w:sz w:val="20"/>
        </w:rPr>
        <w:t xml:space="preserve">disclosed </w:t>
      </w:r>
      <w:r w:rsidRPr="0009546B">
        <w:rPr>
          <w:rFonts w:ascii="Segoe UI" w:hAnsi="Segoe UI" w:cs="Segoe UI"/>
          <w:sz w:val="20"/>
        </w:rPr>
        <w:t>which is marked as being confidential</w:t>
      </w:r>
      <w:r w:rsidR="006776D0" w:rsidRPr="0009546B">
        <w:rPr>
          <w:rFonts w:ascii="Segoe UI" w:hAnsi="Segoe UI" w:cs="Segoe UI"/>
          <w:sz w:val="20"/>
        </w:rPr>
        <w:t>,</w:t>
      </w:r>
      <w:r w:rsidRPr="0009546B">
        <w:rPr>
          <w:rFonts w:ascii="Segoe UI" w:hAnsi="Segoe UI" w:cs="Segoe UI"/>
          <w:sz w:val="20"/>
        </w:rPr>
        <w:t xml:space="preserve"> and that </w:t>
      </w:r>
      <w:proofErr w:type="gramStart"/>
      <w:r w:rsidRPr="0009546B">
        <w:rPr>
          <w:rFonts w:ascii="Segoe UI" w:hAnsi="Segoe UI" w:cs="Segoe UI"/>
          <w:sz w:val="20"/>
        </w:rPr>
        <w:t>information</w:t>
      </w:r>
      <w:proofErr w:type="gramEnd"/>
      <w:r w:rsidR="00550B2F" w:rsidRPr="0009546B">
        <w:rPr>
          <w:rFonts w:ascii="Segoe UI" w:hAnsi="Segoe UI" w:cs="Segoe UI"/>
          <w:sz w:val="20"/>
        </w:rPr>
        <w:t xml:space="preserve"> which is </w:t>
      </w:r>
      <w:r w:rsidR="006776D0" w:rsidRPr="0009546B">
        <w:rPr>
          <w:rFonts w:ascii="Segoe UI" w:hAnsi="Segoe UI" w:cs="Segoe UI"/>
          <w:sz w:val="20"/>
        </w:rPr>
        <w:t xml:space="preserve">disclosed verbally, provided it is </w:t>
      </w:r>
      <w:r w:rsidR="00550B2F" w:rsidRPr="0009546B">
        <w:rPr>
          <w:rFonts w:ascii="Segoe UI" w:hAnsi="Segoe UI" w:cs="Segoe UI"/>
          <w:sz w:val="20"/>
        </w:rPr>
        <w:t xml:space="preserve">identified as confidential at the time of disclosure and confirmed in writing </w:t>
      </w:r>
      <w:r w:rsidRPr="0009546B">
        <w:rPr>
          <w:rFonts w:ascii="Segoe UI" w:hAnsi="Segoe UI" w:cs="Segoe UI"/>
          <w:sz w:val="20"/>
        </w:rPr>
        <w:t xml:space="preserve">within </w:t>
      </w:r>
      <w:r w:rsidR="00503F3D" w:rsidRPr="0009546B">
        <w:rPr>
          <w:rFonts w:ascii="Segoe UI" w:hAnsi="Segoe UI" w:cs="Segoe UI"/>
          <w:sz w:val="20"/>
        </w:rPr>
        <w:t>thirty (3</w:t>
      </w:r>
      <w:r w:rsidRPr="0009546B">
        <w:rPr>
          <w:rFonts w:ascii="Segoe UI" w:hAnsi="Segoe UI" w:cs="Segoe UI"/>
          <w:sz w:val="20"/>
        </w:rPr>
        <w:t>0</w:t>
      </w:r>
      <w:r w:rsidR="00503F3D" w:rsidRPr="0009546B">
        <w:rPr>
          <w:rFonts w:ascii="Segoe UI" w:hAnsi="Segoe UI" w:cs="Segoe UI"/>
          <w:sz w:val="20"/>
        </w:rPr>
        <w:t>)</w:t>
      </w:r>
      <w:r w:rsidRPr="0009546B">
        <w:rPr>
          <w:rFonts w:ascii="Segoe UI" w:hAnsi="Segoe UI" w:cs="Segoe UI"/>
          <w:sz w:val="20"/>
        </w:rPr>
        <w:t xml:space="preserve"> days </w:t>
      </w:r>
      <w:r w:rsidR="00550B2F" w:rsidRPr="0009546B">
        <w:rPr>
          <w:rFonts w:ascii="Segoe UI" w:hAnsi="Segoe UI" w:cs="Segoe UI"/>
          <w:sz w:val="20"/>
        </w:rPr>
        <w:t>thereafter</w:t>
      </w:r>
      <w:r w:rsidRPr="0009546B">
        <w:rPr>
          <w:rFonts w:ascii="Segoe UI" w:hAnsi="Segoe UI" w:cs="Segoe UI"/>
          <w:sz w:val="20"/>
        </w:rPr>
        <w:t>.</w:t>
      </w:r>
      <w:r w:rsidR="00D075FD" w:rsidRPr="0009546B" w:rsidDel="00D075FD">
        <w:rPr>
          <w:rFonts w:ascii="Segoe UI" w:hAnsi="Segoe UI" w:cs="Segoe UI"/>
          <w:sz w:val="20"/>
        </w:rPr>
        <w:t xml:space="preserve"> </w:t>
      </w:r>
      <w:r w:rsidRPr="0009546B">
        <w:rPr>
          <w:rFonts w:ascii="Segoe UI" w:hAnsi="Segoe UI" w:cs="Segoe UI"/>
          <w:sz w:val="20"/>
        </w:rPr>
        <w:t xml:space="preserve">Such information will ordinarily be disclosed </w:t>
      </w:r>
      <w:r w:rsidR="00550B2F" w:rsidRPr="0009546B">
        <w:rPr>
          <w:rFonts w:ascii="Segoe UI" w:hAnsi="Segoe UI" w:cs="Segoe UI"/>
          <w:sz w:val="20"/>
        </w:rPr>
        <w:t>by a party (the “</w:t>
      </w:r>
      <w:r w:rsidR="006A1425">
        <w:rPr>
          <w:rFonts w:ascii="Segoe UI" w:hAnsi="Segoe UI" w:cs="Segoe UI"/>
          <w:sz w:val="20"/>
        </w:rPr>
        <w:t>Disclosing P</w:t>
      </w:r>
      <w:r w:rsidR="00550B2F" w:rsidRPr="0009546B">
        <w:rPr>
          <w:rFonts w:ascii="Segoe UI" w:hAnsi="Segoe UI" w:cs="Segoe UI"/>
          <w:sz w:val="20"/>
        </w:rPr>
        <w:t xml:space="preserve">arty”) </w:t>
      </w:r>
      <w:r w:rsidRPr="0009546B">
        <w:rPr>
          <w:rFonts w:ascii="Segoe UI" w:hAnsi="Segoe UI" w:cs="Segoe UI"/>
          <w:sz w:val="20"/>
        </w:rPr>
        <w:t xml:space="preserve">to the other party </w:t>
      </w:r>
      <w:r w:rsidR="006A1425">
        <w:rPr>
          <w:rFonts w:ascii="Segoe UI" w:hAnsi="Segoe UI" w:cs="Segoe UI"/>
          <w:sz w:val="20"/>
        </w:rPr>
        <w:t>(the “Receiving P</w:t>
      </w:r>
      <w:r w:rsidR="00550B2F" w:rsidRPr="0009546B">
        <w:rPr>
          <w:rFonts w:ascii="Segoe UI" w:hAnsi="Segoe UI" w:cs="Segoe UI"/>
          <w:sz w:val="20"/>
        </w:rPr>
        <w:t xml:space="preserve">arty”) </w:t>
      </w:r>
      <w:r w:rsidRPr="0009546B">
        <w:rPr>
          <w:rFonts w:ascii="Segoe UI" w:hAnsi="Segoe UI" w:cs="Segoe UI"/>
          <w:sz w:val="20"/>
        </w:rPr>
        <w:t>in written</w:t>
      </w:r>
      <w:r w:rsidR="006865E1">
        <w:rPr>
          <w:rFonts w:ascii="Segoe UI" w:hAnsi="Segoe UI" w:cs="Segoe UI"/>
          <w:sz w:val="20"/>
        </w:rPr>
        <w:t xml:space="preserve"> or electronic</w:t>
      </w:r>
      <w:r w:rsidRPr="0009546B">
        <w:rPr>
          <w:rFonts w:ascii="Segoe UI" w:hAnsi="Segoe UI" w:cs="Segoe UI"/>
          <w:sz w:val="20"/>
        </w:rPr>
        <w:t xml:space="preserve"> form by way of software, draft documentation, drawings or technical specifications on data storage modules</w:t>
      </w:r>
      <w:r w:rsidR="00550B2F" w:rsidRPr="0009546B">
        <w:rPr>
          <w:rFonts w:ascii="Segoe UI" w:hAnsi="Segoe UI" w:cs="Segoe UI"/>
          <w:sz w:val="20"/>
        </w:rPr>
        <w:t>,</w:t>
      </w:r>
      <w:r w:rsidRPr="0009546B">
        <w:rPr>
          <w:rFonts w:ascii="Segoe UI" w:hAnsi="Segoe UI" w:cs="Segoe UI"/>
          <w:sz w:val="20"/>
        </w:rPr>
        <w:t xml:space="preserve"> via </w:t>
      </w:r>
      <w:r w:rsidR="00F21470">
        <w:rPr>
          <w:rFonts w:ascii="Segoe UI" w:hAnsi="Segoe UI" w:cs="Segoe UI"/>
          <w:sz w:val="20"/>
        </w:rPr>
        <w:t xml:space="preserve">electronic </w:t>
      </w:r>
      <w:r w:rsidRPr="0009546B">
        <w:rPr>
          <w:rFonts w:ascii="Segoe UI" w:hAnsi="Segoe UI" w:cs="Segoe UI"/>
          <w:sz w:val="20"/>
        </w:rPr>
        <w:t>data communication or by post. Data relating to individuals shall (in accordance with applicable Data Protection laws) also be treated as confidential as w</w:t>
      </w:r>
      <w:r w:rsidR="006865E1">
        <w:rPr>
          <w:rFonts w:ascii="Segoe UI" w:hAnsi="Segoe UI" w:cs="Segoe UI"/>
          <w:sz w:val="20"/>
        </w:rPr>
        <w:t>e</w:t>
      </w:r>
      <w:r w:rsidRPr="0009546B">
        <w:rPr>
          <w:rFonts w:ascii="Segoe UI" w:hAnsi="Segoe UI" w:cs="Segoe UI"/>
          <w:sz w:val="20"/>
        </w:rPr>
        <w:t>ll all information relating to business secrets</w:t>
      </w:r>
      <w:r w:rsidR="00550B2F" w:rsidRPr="0009546B">
        <w:rPr>
          <w:rFonts w:ascii="Segoe UI" w:hAnsi="Segoe UI" w:cs="Segoe UI"/>
          <w:sz w:val="20"/>
        </w:rPr>
        <w:t>,</w:t>
      </w:r>
      <w:r w:rsidRPr="0009546B">
        <w:rPr>
          <w:rFonts w:ascii="Segoe UI" w:hAnsi="Segoe UI" w:cs="Segoe UI"/>
          <w:sz w:val="20"/>
        </w:rPr>
        <w:t xml:space="preserve"> such as research and development matters and other business affairs of the other party, its associated companies or </w:t>
      </w:r>
      <w:r w:rsidR="00550B2F" w:rsidRPr="0009546B">
        <w:rPr>
          <w:rFonts w:ascii="Segoe UI" w:hAnsi="Segoe UI" w:cs="Segoe UI"/>
          <w:sz w:val="20"/>
        </w:rPr>
        <w:t xml:space="preserve">third </w:t>
      </w:r>
      <w:r w:rsidRPr="0009546B">
        <w:rPr>
          <w:rFonts w:ascii="Segoe UI" w:hAnsi="Segoe UI" w:cs="Segoe UI"/>
          <w:sz w:val="20"/>
        </w:rPr>
        <w:t xml:space="preserve">parties contracting with </w:t>
      </w:r>
      <w:r w:rsidR="00620DF6">
        <w:rPr>
          <w:rFonts w:ascii="Segoe UI" w:hAnsi="Segoe UI" w:cs="Segoe UI"/>
          <w:sz w:val="20"/>
        </w:rPr>
        <w:t>the D</w:t>
      </w:r>
      <w:r w:rsidR="00550B2F" w:rsidRPr="0009546B">
        <w:rPr>
          <w:rFonts w:ascii="Segoe UI" w:hAnsi="Segoe UI" w:cs="Segoe UI"/>
          <w:sz w:val="20"/>
        </w:rPr>
        <w:t xml:space="preserve">isclosing </w:t>
      </w:r>
      <w:r w:rsidR="00620DF6">
        <w:rPr>
          <w:rFonts w:ascii="Segoe UI" w:hAnsi="Segoe UI" w:cs="Segoe UI"/>
          <w:sz w:val="20"/>
        </w:rPr>
        <w:t>P</w:t>
      </w:r>
      <w:r w:rsidRPr="0009546B">
        <w:rPr>
          <w:rFonts w:ascii="Segoe UI" w:hAnsi="Segoe UI" w:cs="Segoe UI"/>
          <w:sz w:val="20"/>
        </w:rPr>
        <w:t>arty</w:t>
      </w:r>
      <w:r w:rsidR="00503F3D" w:rsidRPr="0009546B">
        <w:rPr>
          <w:rFonts w:ascii="Segoe UI" w:hAnsi="Segoe UI" w:cs="Segoe UI"/>
          <w:sz w:val="20"/>
        </w:rPr>
        <w:t xml:space="preserve"> (“</w:t>
      </w:r>
      <w:r w:rsidR="006A1425">
        <w:rPr>
          <w:rFonts w:ascii="Segoe UI" w:hAnsi="Segoe UI" w:cs="Segoe UI"/>
          <w:sz w:val="20"/>
        </w:rPr>
        <w:t>C</w:t>
      </w:r>
      <w:r w:rsidR="00503F3D" w:rsidRPr="0009546B">
        <w:rPr>
          <w:rFonts w:ascii="Segoe UI" w:hAnsi="Segoe UI" w:cs="Segoe UI"/>
          <w:sz w:val="20"/>
        </w:rPr>
        <w:t xml:space="preserve">onfidential </w:t>
      </w:r>
      <w:r w:rsidR="006A1425">
        <w:rPr>
          <w:rFonts w:ascii="Segoe UI" w:hAnsi="Segoe UI" w:cs="Segoe UI"/>
          <w:sz w:val="20"/>
        </w:rPr>
        <w:t>I</w:t>
      </w:r>
      <w:r w:rsidR="00503F3D" w:rsidRPr="0009546B">
        <w:rPr>
          <w:rFonts w:ascii="Segoe UI" w:hAnsi="Segoe UI" w:cs="Segoe UI"/>
          <w:sz w:val="20"/>
        </w:rPr>
        <w:t>nformation”)</w:t>
      </w:r>
      <w:r w:rsidRPr="0009546B">
        <w:rPr>
          <w:rFonts w:ascii="Segoe UI" w:hAnsi="Segoe UI" w:cs="Segoe UI"/>
          <w:sz w:val="20"/>
        </w:rPr>
        <w:t>.</w:t>
      </w:r>
    </w:p>
    <w:p w14:paraId="7BB5A890" w14:textId="77777777" w:rsidR="00984647" w:rsidRPr="0009546B" w:rsidRDefault="00984647">
      <w:pPr>
        <w:rPr>
          <w:rFonts w:ascii="Segoe UI" w:hAnsi="Segoe UI" w:cs="Segoe UI"/>
        </w:rPr>
      </w:pPr>
    </w:p>
    <w:p w14:paraId="0310A536" w14:textId="1DC0D063" w:rsidR="00984647" w:rsidRPr="0009546B" w:rsidRDefault="00984647" w:rsidP="00FD3A5B">
      <w:pPr>
        <w:jc w:val="both"/>
        <w:outlineLvl w:val="0"/>
        <w:rPr>
          <w:rFonts w:ascii="Segoe UI" w:hAnsi="Segoe UI" w:cs="Segoe UI"/>
          <w:snapToGrid w:val="0"/>
          <w:lang w:eastAsia="en-US"/>
        </w:rPr>
      </w:pPr>
      <w:r w:rsidRPr="0009546B">
        <w:rPr>
          <w:rFonts w:ascii="Segoe UI" w:hAnsi="Segoe UI" w:cs="Segoe UI"/>
        </w:rPr>
        <w:t xml:space="preserve">The confidentiality obligation shall not apply to information </w:t>
      </w:r>
      <w:r w:rsidR="006A1425">
        <w:rPr>
          <w:rFonts w:ascii="Segoe UI" w:hAnsi="Segoe UI" w:cs="Segoe UI"/>
        </w:rPr>
        <w:t xml:space="preserve">for </w:t>
      </w:r>
      <w:r w:rsidRPr="0009546B">
        <w:rPr>
          <w:rFonts w:ascii="Segoe UI" w:hAnsi="Segoe UI" w:cs="Segoe UI"/>
        </w:rPr>
        <w:t>which</w:t>
      </w:r>
      <w:r w:rsidR="006A1425">
        <w:rPr>
          <w:rFonts w:ascii="Segoe UI" w:hAnsi="Segoe UI" w:cs="Segoe UI"/>
        </w:rPr>
        <w:t xml:space="preserve"> </w:t>
      </w:r>
      <w:r w:rsidR="00550B2F" w:rsidRPr="0009546B">
        <w:rPr>
          <w:rFonts w:ascii="Segoe UI" w:hAnsi="Segoe UI" w:cs="Segoe UI"/>
        </w:rPr>
        <w:t>the</w:t>
      </w:r>
      <w:r w:rsidR="006A1425">
        <w:rPr>
          <w:rFonts w:ascii="Segoe UI" w:hAnsi="Segoe UI" w:cs="Segoe UI"/>
        </w:rPr>
        <w:t xml:space="preserve"> </w:t>
      </w:r>
      <w:r w:rsidR="006A1425">
        <w:rPr>
          <w:rFonts w:ascii="Segoe UI" w:hAnsi="Segoe UI" w:cs="Segoe UI"/>
          <w:snapToGrid w:val="0"/>
          <w:lang w:eastAsia="en-US"/>
        </w:rPr>
        <w:t>Receiving P</w:t>
      </w:r>
      <w:r w:rsidR="00550B2F" w:rsidRPr="0009546B">
        <w:rPr>
          <w:rFonts w:ascii="Segoe UI" w:hAnsi="Segoe UI" w:cs="Segoe UI"/>
          <w:snapToGrid w:val="0"/>
          <w:lang w:eastAsia="en-US"/>
        </w:rPr>
        <w:t xml:space="preserve">arty can demonstrate by written </w:t>
      </w:r>
      <w:r w:rsidR="006776D0" w:rsidRPr="0009546B">
        <w:rPr>
          <w:rFonts w:ascii="Segoe UI" w:hAnsi="Segoe UI" w:cs="Segoe UI"/>
          <w:snapToGrid w:val="0"/>
          <w:lang w:eastAsia="en-US"/>
        </w:rPr>
        <w:t>evidence</w:t>
      </w:r>
      <w:r w:rsidR="006A1425">
        <w:rPr>
          <w:rFonts w:ascii="Segoe UI" w:hAnsi="Segoe UI" w:cs="Segoe UI"/>
          <w:snapToGrid w:val="0"/>
          <w:lang w:eastAsia="en-US"/>
        </w:rPr>
        <w:t xml:space="preserve"> that such information</w:t>
      </w:r>
      <w:r w:rsidR="00550B2F" w:rsidRPr="0009546B">
        <w:rPr>
          <w:rFonts w:ascii="Segoe UI" w:hAnsi="Segoe UI" w:cs="Segoe UI"/>
          <w:snapToGrid w:val="0"/>
          <w:lang w:eastAsia="en-US"/>
        </w:rPr>
        <w:t>:</w:t>
      </w:r>
    </w:p>
    <w:p w14:paraId="309EB6B3" w14:textId="77777777" w:rsidR="00984647" w:rsidRPr="0009546B" w:rsidRDefault="00984647" w:rsidP="00FD3A5B">
      <w:pPr>
        <w:jc w:val="both"/>
        <w:rPr>
          <w:rFonts w:ascii="Segoe UI" w:hAnsi="Segoe UI" w:cs="Segoe UI"/>
          <w:snapToGrid w:val="0"/>
          <w:lang w:eastAsia="en-US"/>
        </w:rPr>
      </w:pPr>
    </w:p>
    <w:p w14:paraId="53D3BFB4" w14:textId="09072F9F" w:rsidR="00984647" w:rsidRPr="0009546B" w:rsidRDefault="006776D0" w:rsidP="00FD3A5B">
      <w:pPr>
        <w:numPr>
          <w:ilvl w:val="0"/>
          <w:numId w:val="16"/>
        </w:numPr>
        <w:ind w:left="270" w:hanging="270"/>
        <w:jc w:val="both"/>
        <w:rPr>
          <w:rFonts w:ascii="Segoe UI" w:hAnsi="Segoe UI" w:cs="Segoe UI"/>
        </w:rPr>
      </w:pPr>
      <w:r w:rsidRPr="0009546B">
        <w:rPr>
          <w:rFonts w:ascii="Segoe UI" w:hAnsi="Segoe UI" w:cs="Segoe UI"/>
          <w:snapToGrid w:val="0"/>
          <w:lang w:eastAsia="en-US"/>
        </w:rPr>
        <w:t>is</w:t>
      </w:r>
      <w:r w:rsidRPr="0009546B">
        <w:rPr>
          <w:rFonts w:ascii="Segoe UI" w:hAnsi="Segoe UI" w:cs="Segoe UI"/>
        </w:rPr>
        <w:t xml:space="preserve"> </w:t>
      </w:r>
      <w:r w:rsidR="00984647" w:rsidRPr="0009546B">
        <w:rPr>
          <w:rFonts w:ascii="Segoe UI" w:hAnsi="Segoe UI" w:cs="Segoe UI"/>
        </w:rPr>
        <w:t xml:space="preserve">already </w:t>
      </w:r>
      <w:r w:rsidRPr="0009546B">
        <w:rPr>
          <w:rFonts w:ascii="Segoe UI" w:hAnsi="Segoe UI" w:cs="Segoe UI"/>
          <w:snapToGrid w:val="0"/>
          <w:lang w:eastAsia="en-US"/>
        </w:rPr>
        <w:t xml:space="preserve">in the possession of the </w:t>
      </w:r>
      <w:r w:rsidR="006A1425">
        <w:rPr>
          <w:rFonts w:ascii="Segoe UI" w:hAnsi="Segoe UI" w:cs="Segoe UI"/>
          <w:snapToGrid w:val="0"/>
          <w:lang w:eastAsia="en-US"/>
        </w:rPr>
        <w:t>R</w:t>
      </w:r>
      <w:r w:rsidRPr="0009546B">
        <w:rPr>
          <w:rFonts w:ascii="Segoe UI" w:hAnsi="Segoe UI" w:cs="Segoe UI"/>
          <w:snapToGrid w:val="0"/>
          <w:lang w:eastAsia="en-US"/>
        </w:rPr>
        <w:t xml:space="preserve">eceiving </w:t>
      </w:r>
      <w:r w:rsidR="006A1425">
        <w:rPr>
          <w:rFonts w:ascii="Segoe UI" w:hAnsi="Segoe UI" w:cs="Segoe UI"/>
          <w:snapToGrid w:val="0"/>
          <w:lang w:eastAsia="en-US"/>
        </w:rPr>
        <w:t>P</w:t>
      </w:r>
      <w:r w:rsidRPr="0009546B">
        <w:rPr>
          <w:rFonts w:ascii="Segoe UI" w:hAnsi="Segoe UI" w:cs="Segoe UI"/>
          <w:snapToGrid w:val="0"/>
          <w:lang w:eastAsia="en-US"/>
        </w:rPr>
        <w:t>arty</w:t>
      </w:r>
      <w:r w:rsidR="00984647" w:rsidRPr="0009546B">
        <w:rPr>
          <w:rFonts w:ascii="Segoe UI" w:hAnsi="Segoe UI" w:cs="Segoe UI"/>
        </w:rPr>
        <w:t xml:space="preserve">, without owing any duty of confidentiality, at the time of </w:t>
      </w:r>
      <w:proofErr w:type="gramStart"/>
      <w:r w:rsidR="00984647" w:rsidRPr="0009546B">
        <w:rPr>
          <w:rFonts w:ascii="Segoe UI" w:hAnsi="Segoe UI" w:cs="Segoe UI"/>
        </w:rPr>
        <w:t>disclosure</w:t>
      </w:r>
      <w:r w:rsidR="00655559" w:rsidRPr="0009546B">
        <w:rPr>
          <w:rFonts w:ascii="Segoe UI" w:hAnsi="Segoe UI" w:cs="Segoe UI"/>
          <w:snapToGrid w:val="0"/>
          <w:lang w:eastAsia="en-US"/>
        </w:rPr>
        <w:t>;</w:t>
      </w:r>
      <w:proofErr w:type="gramEnd"/>
    </w:p>
    <w:p w14:paraId="7D6E4297" w14:textId="7B117614" w:rsidR="00984647" w:rsidRPr="0009546B" w:rsidRDefault="00984647" w:rsidP="00FD3A5B">
      <w:pPr>
        <w:numPr>
          <w:ilvl w:val="0"/>
          <w:numId w:val="16"/>
        </w:numPr>
        <w:ind w:left="270" w:hanging="270"/>
        <w:jc w:val="both"/>
        <w:rPr>
          <w:rFonts w:ascii="Segoe UI" w:hAnsi="Segoe UI" w:cs="Segoe UI"/>
        </w:rPr>
      </w:pPr>
      <w:r w:rsidRPr="0009546B">
        <w:rPr>
          <w:rFonts w:ascii="Segoe UI" w:hAnsi="Segoe UI" w:cs="Segoe UI"/>
        </w:rPr>
        <w:t>is in the public domain</w:t>
      </w:r>
      <w:r w:rsidR="00CB650E">
        <w:rPr>
          <w:rFonts w:ascii="Segoe UI" w:hAnsi="Segoe UI" w:cs="Segoe UI"/>
        </w:rPr>
        <w:t>, through no breach of this Agreement by the Rec</w:t>
      </w:r>
      <w:r w:rsidR="004043E8">
        <w:rPr>
          <w:rFonts w:ascii="Segoe UI" w:hAnsi="Segoe UI" w:cs="Segoe UI"/>
        </w:rPr>
        <w:t xml:space="preserve">eiving </w:t>
      </w:r>
      <w:proofErr w:type="gramStart"/>
      <w:r w:rsidR="004043E8">
        <w:rPr>
          <w:rFonts w:ascii="Segoe UI" w:hAnsi="Segoe UI" w:cs="Segoe UI"/>
        </w:rPr>
        <w:t>Party</w:t>
      </w:r>
      <w:r w:rsidR="00655559" w:rsidRPr="0009546B">
        <w:rPr>
          <w:rFonts w:ascii="Segoe UI" w:hAnsi="Segoe UI" w:cs="Segoe UI"/>
          <w:snapToGrid w:val="0"/>
          <w:lang w:eastAsia="en-US"/>
        </w:rPr>
        <w:t>;</w:t>
      </w:r>
      <w:proofErr w:type="gramEnd"/>
    </w:p>
    <w:p w14:paraId="09FD91C5" w14:textId="692FD234" w:rsidR="00984647" w:rsidRPr="0009546B" w:rsidRDefault="006776D0" w:rsidP="00FD3A5B">
      <w:pPr>
        <w:numPr>
          <w:ilvl w:val="0"/>
          <w:numId w:val="16"/>
        </w:numPr>
        <w:ind w:left="270" w:hanging="270"/>
        <w:jc w:val="both"/>
        <w:rPr>
          <w:rFonts w:ascii="Segoe UI" w:hAnsi="Segoe UI" w:cs="Segoe UI"/>
        </w:rPr>
      </w:pPr>
      <w:r w:rsidRPr="0009546B">
        <w:rPr>
          <w:rFonts w:ascii="Segoe UI" w:hAnsi="Segoe UI" w:cs="Segoe UI"/>
          <w:snapToGrid w:val="0"/>
          <w:lang w:eastAsia="en-US"/>
        </w:rPr>
        <w:t>is</w:t>
      </w:r>
      <w:r w:rsidRPr="0009546B">
        <w:rPr>
          <w:rFonts w:ascii="Segoe UI" w:hAnsi="Segoe UI" w:cs="Segoe UI"/>
        </w:rPr>
        <w:t xml:space="preserve"> </w:t>
      </w:r>
      <w:r w:rsidR="00984647" w:rsidRPr="0009546B">
        <w:rPr>
          <w:rFonts w:ascii="Segoe UI" w:hAnsi="Segoe UI" w:cs="Segoe UI"/>
        </w:rPr>
        <w:t xml:space="preserve">legitimately </w:t>
      </w:r>
      <w:r w:rsidR="00984647" w:rsidRPr="0009546B">
        <w:rPr>
          <w:rFonts w:ascii="Segoe UI" w:hAnsi="Segoe UI" w:cs="Segoe UI"/>
          <w:snapToGrid w:val="0"/>
          <w:lang w:eastAsia="en-US"/>
        </w:rPr>
        <w:t>receive</w:t>
      </w:r>
      <w:r w:rsidRPr="0009546B">
        <w:rPr>
          <w:rFonts w:ascii="Segoe UI" w:hAnsi="Segoe UI" w:cs="Segoe UI"/>
          <w:snapToGrid w:val="0"/>
          <w:lang w:eastAsia="en-US"/>
        </w:rPr>
        <w:t>d</w:t>
      </w:r>
      <w:r w:rsidR="00984647" w:rsidRPr="0009546B">
        <w:rPr>
          <w:rFonts w:ascii="Segoe UI" w:hAnsi="Segoe UI" w:cs="Segoe UI"/>
        </w:rPr>
        <w:t xml:space="preserve"> from third parties without being subject to any confidentiality </w:t>
      </w:r>
      <w:proofErr w:type="gramStart"/>
      <w:r w:rsidR="00984647" w:rsidRPr="0009546B">
        <w:rPr>
          <w:rFonts w:ascii="Segoe UI" w:hAnsi="Segoe UI" w:cs="Segoe UI"/>
        </w:rPr>
        <w:t>obligations</w:t>
      </w:r>
      <w:r w:rsidR="00655559" w:rsidRPr="0009546B">
        <w:rPr>
          <w:rFonts w:ascii="Segoe UI" w:hAnsi="Segoe UI" w:cs="Segoe UI"/>
          <w:snapToGrid w:val="0"/>
          <w:lang w:eastAsia="en-US"/>
        </w:rPr>
        <w:t>;</w:t>
      </w:r>
      <w:proofErr w:type="gramEnd"/>
    </w:p>
    <w:p w14:paraId="5FCDF03B" w14:textId="6AA00249" w:rsidR="00984647" w:rsidRPr="0009546B" w:rsidRDefault="006776D0" w:rsidP="00FD3A5B">
      <w:pPr>
        <w:numPr>
          <w:ilvl w:val="0"/>
          <w:numId w:val="16"/>
        </w:numPr>
        <w:ind w:left="270" w:hanging="270"/>
        <w:jc w:val="both"/>
        <w:rPr>
          <w:rFonts w:ascii="Segoe UI" w:hAnsi="Segoe UI" w:cs="Segoe UI"/>
        </w:rPr>
      </w:pPr>
      <w:r w:rsidRPr="0009546B">
        <w:rPr>
          <w:rFonts w:ascii="Segoe UI" w:hAnsi="Segoe UI" w:cs="Segoe UI"/>
          <w:snapToGrid w:val="0"/>
          <w:lang w:eastAsia="en-US"/>
        </w:rPr>
        <w:t>is</w:t>
      </w:r>
      <w:r w:rsidR="00984647" w:rsidRPr="0009546B">
        <w:rPr>
          <w:rFonts w:ascii="Segoe UI" w:hAnsi="Segoe UI" w:cs="Segoe UI"/>
        </w:rPr>
        <w:t xml:space="preserve"> develop</w:t>
      </w:r>
      <w:r w:rsidRPr="0009546B">
        <w:rPr>
          <w:rFonts w:ascii="Segoe UI" w:hAnsi="Segoe UI" w:cs="Segoe UI"/>
        </w:rPr>
        <w:t>ed</w:t>
      </w:r>
      <w:r w:rsidR="00984647" w:rsidRPr="0009546B">
        <w:rPr>
          <w:rFonts w:ascii="Segoe UI" w:hAnsi="Segoe UI" w:cs="Segoe UI"/>
        </w:rPr>
        <w:t xml:space="preserve"> independently of any such confidential </w:t>
      </w:r>
      <w:proofErr w:type="gramStart"/>
      <w:r w:rsidR="00984647" w:rsidRPr="0009546B">
        <w:rPr>
          <w:rFonts w:ascii="Segoe UI" w:hAnsi="Segoe UI" w:cs="Segoe UI"/>
        </w:rPr>
        <w:t>information</w:t>
      </w:r>
      <w:r w:rsidR="00655559" w:rsidRPr="0009546B">
        <w:rPr>
          <w:rFonts w:ascii="Segoe UI" w:hAnsi="Segoe UI" w:cs="Segoe UI"/>
          <w:snapToGrid w:val="0"/>
          <w:lang w:eastAsia="en-US"/>
        </w:rPr>
        <w:t>;</w:t>
      </w:r>
      <w:proofErr w:type="gramEnd"/>
    </w:p>
    <w:p w14:paraId="7A85F414" w14:textId="42BDC22D" w:rsidR="00984647" w:rsidRPr="0009546B" w:rsidRDefault="006776D0" w:rsidP="00FD3A5B">
      <w:pPr>
        <w:numPr>
          <w:ilvl w:val="0"/>
          <w:numId w:val="16"/>
        </w:numPr>
        <w:ind w:left="270" w:hanging="270"/>
        <w:jc w:val="both"/>
        <w:rPr>
          <w:rFonts w:ascii="Segoe UI" w:hAnsi="Segoe UI" w:cs="Segoe UI"/>
        </w:rPr>
      </w:pPr>
      <w:r w:rsidRPr="0009546B">
        <w:rPr>
          <w:rFonts w:ascii="Segoe UI" w:hAnsi="Segoe UI" w:cs="Segoe UI"/>
          <w:snapToGrid w:val="0"/>
          <w:lang w:eastAsia="en-US"/>
        </w:rPr>
        <w:t>is information to which</w:t>
      </w:r>
      <w:r w:rsidRPr="0009546B">
        <w:rPr>
          <w:rFonts w:ascii="Segoe UI" w:hAnsi="Segoe UI" w:cs="Segoe UI"/>
        </w:rPr>
        <w:t xml:space="preserve"> </w:t>
      </w:r>
      <w:r w:rsidR="00984647" w:rsidRPr="0009546B">
        <w:rPr>
          <w:rFonts w:ascii="Segoe UI" w:hAnsi="Segoe UI" w:cs="Segoe UI"/>
        </w:rPr>
        <w:t xml:space="preserve">the </w:t>
      </w:r>
      <w:r w:rsidR="006A1425">
        <w:rPr>
          <w:rFonts w:ascii="Segoe UI" w:hAnsi="Segoe UI" w:cs="Segoe UI"/>
        </w:rPr>
        <w:t>D</w:t>
      </w:r>
      <w:r w:rsidR="00984647" w:rsidRPr="0009546B">
        <w:rPr>
          <w:rFonts w:ascii="Segoe UI" w:hAnsi="Segoe UI" w:cs="Segoe UI"/>
        </w:rPr>
        <w:t xml:space="preserve">isclosing </w:t>
      </w:r>
      <w:r w:rsidR="006A1425">
        <w:rPr>
          <w:rFonts w:ascii="Segoe UI" w:hAnsi="Segoe UI" w:cs="Segoe UI"/>
        </w:rPr>
        <w:t>P</w:t>
      </w:r>
      <w:r w:rsidR="00984647" w:rsidRPr="0009546B">
        <w:rPr>
          <w:rFonts w:ascii="Segoe UI" w:hAnsi="Segoe UI" w:cs="Segoe UI"/>
        </w:rPr>
        <w:t>arty has disclaimed in writing any rights to confidentiality</w:t>
      </w:r>
      <w:r w:rsidR="00655559" w:rsidRPr="0009546B">
        <w:rPr>
          <w:rFonts w:ascii="Segoe UI" w:hAnsi="Segoe UI" w:cs="Segoe UI"/>
          <w:snapToGrid w:val="0"/>
          <w:lang w:eastAsia="en-US"/>
        </w:rPr>
        <w:t>; or</w:t>
      </w:r>
    </w:p>
    <w:p w14:paraId="7FF18BA3" w14:textId="151982B6" w:rsidR="00984647" w:rsidRPr="0009546B" w:rsidRDefault="00984647" w:rsidP="00FD3A5B">
      <w:pPr>
        <w:numPr>
          <w:ilvl w:val="0"/>
          <w:numId w:val="16"/>
        </w:numPr>
        <w:ind w:left="270" w:hanging="270"/>
        <w:jc w:val="both"/>
        <w:rPr>
          <w:rFonts w:ascii="Segoe UI" w:hAnsi="Segoe UI" w:cs="Segoe UI"/>
        </w:rPr>
      </w:pPr>
      <w:r w:rsidRPr="0009546B">
        <w:rPr>
          <w:rFonts w:ascii="Segoe UI" w:hAnsi="Segoe UI" w:cs="Segoe UI"/>
        </w:rPr>
        <w:t xml:space="preserve">is provided after the termination </w:t>
      </w:r>
      <w:r w:rsidR="00F6205A">
        <w:rPr>
          <w:rFonts w:ascii="Segoe UI" w:hAnsi="Segoe UI" w:cs="Segoe UI"/>
        </w:rPr>
        <w:t xml:space="preserve">or expiration </w:t>
      </w:r>
      <w:r w:rsidRPr="0009546B">
        <w:rPr>
          <w:rFonts w:ascii="Segoe UI" w:hAnsi="Segoe UI" w:cs="Segoe UI"/>
        </w:rPr>
        <w:t>of this Agreement</w:t>
      </w:r>
      <w:r w:rsidR="00655559" w:rsidRPr="0009546B">
        <w:rPr>
          <w:rFonts w:ascii="Segoe UI" w:hAnsi="Segoe UI" w:cs="Segoe UI"/>
          <w:snapToGrid w:val="0"/>
          <w:lang w:eastAsia="en-US"/>
        </w:rPr>
        <w:t>.</w:t>
      </w:r>
    </w:p>
    <w:p w14:paraId="7086ED77" w14:textId="77777777" w:rsidR="00655559" w:rsidRPr="0009546B" w:rsidRDefault="00655559" w:rsidP="00FD3A5B">
      <w:pPr>
        <w:jc w:val="both"/>
        <w:rPr>
          <w:rFonts w:ascii="Segoe UI" w:hAnsi="Segoe UI" w:cs="Segoe UI"/>
          <w:snapToGrid w:val="0"/>
          <w:lang w:eastAsia="en-US"/>
        </w:rPr>
      </w:pPr>
    </w:p>
    <w:p w14:paraId="512CB9B4" w14:textId="642DD010" w:rsidR="00F6205A" w:rsidRPr="0009546B" w:rsidRDefault="00655559" w:rsidP="00FD3A5B">
      <w:pPr>
        <w:jc w:val="both"/>
        <w:rPr>
          <w:rFonts w:ascii="Segoe UI" w:hAnsi="Segoe UI" w:cs="Segoe UI"/>
          <w:snapToGrid w:val="0"/>
          <w:lang w:eastAsia="en-US"/>
        </w:rPr>
      </w:pPr>
      <w:r w:rsidRPr="0009546B">
        <w:rPr>
          <w:rFonts w:ascii="Segoe UI" w:hAnsi="Segoe UI" w:cs="Segoe UI"/>
          <w:snapToGrid w:val="0"/>
          <w:lang w:eastAsia="en-US"/>
        </w:rPr>
        <w:t xml:space="preserve">Confidential </w:t>
      </w:r>
      <w:r w:rsidR="00CF7639">
        <w:rPr>
          <w:rFonts w:ascii="Segoe UI" w:hAnsi="Segoe UI" w:cs="Segoe UI"/>
          <w:snapToGrid w:val="0"/>
          <w:lang w:eastAsia="en-US"/>
        </w:rPr>
        <w:t>I</w:t>
      </w:r>
      <w:r w:rsidRPr="0009546B">
        <w:rPr>
          <w:rFonts w:ascii="Segoe UI" w:hAnsi="Segoe UI" w:cs="Segoe UI"/>
          <w:snapToGrid w:val="0"/>
          <w:lang w:eastAsia="en-US"/>
        </w:rPr>
        <w:t>nformation may be disclosed to or by a party’s Affiliate subject to the provisions of this Agreement.</w:t>
      </w:r>
      <w:r w:rsidR="006776D0" w:rsidRPr="0009546B">
        <w:rPr>
          <w:rFonts w:ascii="Segoe UI" w:hAnsi="Segoe UI" w:cs="Segoe UI"/>
          <w:snapToGrid w:val="0"/>
          <w:lang w:eastAsia="en-US"/>
        </w:rPr>
        <w:t xml:space="preserve">  Each party</w:t>
      </w:r>
      <w:r w:rsidRPr="0009546B">
        <w:rPr>
          <w:rFonts w:ascii="Segoe UI" w:hAnsi="Segoe UI" w:cs="Segoe UI"/>
          <w:snapToGrid w:val="0"/>
          <w:lang w:eastAsia="en-US"/>
        </w:rPr>
        <w:t xml:space="preserve"> </w:t>
      </w:r>
      <w:r w:rsidR="006776D0" w:rsidRPr="0009546B">
        <w:rPr>
          <w:rFonts w:ascii="Segoe UI" w:hAnsi="Segoe UI" w:cs="Segoe UI"/>
          <w:snapToGrid w:val="0"/>
          <w:lang w:eastAsia="en-US"/>
        </w:rPr>
        <w:t>shall be responsible for ensuring that i</w:t>
      </w:r>
      <w:r w:rsidR="00F702B0">
        <w:rPr>
          <w:rFonts w:ascii="Segoe UI" w:hAnsi="Segoe UI" w:cs="Segoe UI"/>
          <w:snapToGrid w:val="0"/>
          <w:lang w:eastAsia="en-US"/>
        </w:rPr>
        <w:t>t</w:t>
      </w:r>
      <w:r w:rsidR="006776D0" w:rsidRPr="0009546B">
        <w:rPr>
          <w:rFonts w:ascii="Segoe UI" w:hAnsi="Segoe UI" w:cs="Segoe UI"/>
          <w:snapToGrid w:val="0"/>
          <w:lang w:eastAsia="en-US"/>
        </w:rPr>
        <w:t xml:space="preserve">s respective Affiliates comply with the provisions of this Agreement.  </w:t>
      </w:r>
      <w:r w:rsidRPr="0009546B">
        <w:rPr>
          <w:rFonts w:ascii="Segoe UI" w:hAnsi="Segoe UI" w:cs="Segoe UI"/>
          <w:snapToGrid w:val="0"/>
          <w:lang w:eastAsia="en-US"/>
        </w:rPr>
        <w:t>For purposes of this Agreement, “Affiliate” shall mean the entities listed in Exhibit A.</w:t>
      </w:r>
    </w:p>
    <w:p w14:paraId="4F00D64D" w14:textId="77777777" w:rsidR="00984647" w:rsidRPr="0009546B" w:rsidRDefault="00984647">
      <w:pPr>
        <w:rPr>
          <w:rFonts w:ascii="Segoe UI" w:hAnsi="Segoe UI" w:cs="Segoe UI"/>
          <w:b/>
        </w:rPr>
      </w:pPr>
    </w:p>
    <w:p w14:paraId="6E2A1E4A" w14:textId="0EB830D3" w:rsidR="00984647" w:rsidRPr="0009546B" w:rsidRDefault="006A1425" w:rsidP="00C04029">
      <w:pPr>
        <w:outlineLvl w:val="0"/>
        <w:rPr>
          <w:rFonts w:ascii="Segoe UI" w:hAnsi="Segoe UI" w:cs="Segoe UI"/>
          <w:b/>
          <w:u w:val="single"/>
        </w:rPr>
      </w:pPr>
      <w:r>
        <w:rPr>
          <w:rFonts w:ascii="Segoe UI" w:hAnsi="Segoe UI" w:cs="Segoe UI"/>
          <w:b/>
          <w:u w:val="single"/>
        </w:rPr>
        <w:t xml:space="preserve">2. </w:t>
      </w:r>
      <w:r w:rsidR="00984647" w:rsidRPr="0009546B">
        <w:rPr>
          <w:rFonts w:ascii="Segoe UI" w:hAnsi="Segoe UI" w:cs="Segoe UI"/>
          <w:b/>
          <w:u w:val="single"/>
        </w:rPr>
        <w:t>Securing Confidentiality</w:t>
      </w:r>
    </w:p>
    <w:p w14:paraId="670C0A88" w14:textId="0FCBA790" w:rsidR="00620DF6" w:rsidRDefault="00984647">
      <w:pPr>
        <w:pStyle w:val="BodyText"/>
        <w:rPr>
          <w:rFonts w:ascii="Segoe UI" w:hAnsi="Segoe UI" w:cs="Segoe UI"/>
          <w:sz w:val="20"/>
        </w:rPr>
      </w:pPr>
      <w:r w:rsidRPr="0009546B">
        <w:rPr>
          <w:rFonts w:ascii="Segoe UI" w:hAnsi="Segoe UI" w:cs="Segoe UI"/>
          <w:sz w:val="20"/>
        </w:rPr>
        <w:t xml:space="preserve">The parties shall use all reasonable endeavours to maintain confidentiality </w:t>
      </w:r>
      <w:r w:rsidR="00CF7639">
        <w:rPr>
          <w:rFonts w:ascii="Segoe UI" w:hAnsi="Segoe UI" w:cs="Segoe UI"/>
          <w:sz w:val="20"/>
        </w:rPr>
        <w:t>of the Confidential I</w:t>
      </w:r>
      <w:r w:rsidR="00655559" w:rsidRPr="0009546B">
        <w:rPr>
          <w:rFonts w:ascii="Segoe UI" w:hAnsi="Segoe UI" w:cs="Segoe UI"/>
          <w:sz w:val="20"/>
        </w:rPr>
        <w:t xml:space="preserve">nformation </w:t>
      </w:r>
      <w:r w:rsidRPr="0009546B">
        <w:rPr>
          <w:rFonts w:ascii="Segoe UI" w:hAnsi="Segoe UI" w:cs="Segoe UI"/>
          <w:sz w:val="20"/>
        </w:rPr>
        <w:t>and</w:t>
      </w:r>
      <w:r w:rsidR="00655559" w:rsidRPr="0009546B">
        <w:rPr>
          <w:rFonts w:ascii="Segoe UI" w:hAnsi="Segoe UI" w:cs="Segoe UI"/>
          <w:sz w:val="20"/>
        </w:rPr>
        <w:t xml:space="preserve"> shall apply the same security measures and degrees of care to the </w:t>
      </w:r>
      <w:r w:rsidR="00CF7639">
        <w:rPr>
          <w:rFonts w:ascii="Segoe UI" w:hAnsi="Segoe UI" w:cs="Segoe UI"/>
          <w:sz w:val="20"/>
        </w:rPr>
        <w:t>Confidential I</w:t>
      </w:r>
      <w:r w:rsidR="00655559" w:rsidRPr="0009546B">
        <w:rPr>
          <w:rFonts w:ascii="Segoe UI" w:hAnsi="Segoe UI" w:cs="Segoe UI"/>
          <w:sz w:val="20"/>
        </w:rPr>
        <w:t xml:space="preserve">nformation as it would </w:t>
      </w:r>
      <w:r w:rsidR="006776D0" w:rsidRPr="0009546B">
        <w:rPr>
          <w:rFonts w:ascii="Segoe UI" w:hAnsi="Segoe UI" w:cs="Segoe UI"/>
          <w:sz w:val="20"/>
        </w:rPr>
        <w:t xml:space="preserve">use for </w:t>
      </w:r>
      <w:r w:rsidR="00CF7639">
        <w:rPr>
          <w:rFonts w:ascii="Segoe UI" w:hAnsi="Segoe UI" w:cs="Segoe UI"/>
          <w:sz w:val="20"/>
        </w:rPr>
        <w:t>its own C</w:t>
      </w:r>
      <w:r w:rsidR="00655559" w:rsidRPr="0009546B">
        <w:rPr>
          <w:rFonts w:ascii="Segoe UI" w:hAnsi="Segoe UI" w:cs="Segoe UI"/>
          <w:sz w:val="20"/>
        </w:rPr>
        <w:t xml:space="preserve">onfidential </w:t>
      </w:r>
      <w:r w:rsidR="00CF7639">
        <w:rPr>
          <w:rFonts w:ascii="Segoe UI" w:hAnsi="Segoe UI" w:cs="Segoe UI"/>
          <w:sz w:val="20"/>
        </w:rPr>
        <w:t>I</w:t>
      </w:r>
      <w:r w:rsidR="00655559" w:rsidRPr="0009546B">
        <w:rPr>
          <w:rFonts w:ascii="Segoe UI" w:hAnsi="Segoe UI" w:cs="Segoe UI"/>
          <w:sz w:val="20"/>
        </w:rPr>
        <w:t>nformation, but in any event not less than reasonable care.</w:t>
      </w:r>
      <w:r w:rsidRPr="0009546B">
        <w:rPr>
          <w:rFonts w:ascii="Segoe UI" w:hAnsi="Segoe UI" w:cs="Segoe UI"/>
          <w:sz w:val="20"/>
        </w:rPr>
        <w:t xml:space="preserve"> </w:t>
      </w:r>
    </w:p>
    <w:p w14:paraId="27504518" w14:textId="77777777" w:rsidR="00620DF6" w:rsidRDefault="00620DF6">
      <w:pPr>
        <w:pStyle w:val="BodyText"/>
        <w:rPr>
          <w:rFonts w:ascii="Segoe UI" w:hAnsi="Segoe UI" w:cs="Segoe UI"/>
          <w:sz w:val="20"/>
        </w:rPr>
      </w:pPr>
    </w:p>
    <w:p w14:paraId="60D8F750" w14:textId="53AC154E" w:rsidR="00984647" w:rsidRPr="00D075FD" w:rsidRDefault="00655559">
      <w:pPr>
        <w:pStyle w:val="BodyText"/>
        <w:rPr>
          <w:rFonts w:ascii="Segoe UI" w:hAnsi="Segoe UI" w:cs="Segoe UI"/>
          <w:sz w:val="20"/>
        </w:rPr>
      </w:pPr>
      <w:r w:rsidRPr="0009546B">
        <w:rPr>
          <w:rFonts w:ascii="Segoe UI" w:hAnsi="Segoe UI" w:cs="Segoe UI"/>
          <w:sz w:val="20"/>
        </w:rPr>
        <w:t>I</w:t>
      </w:r>
      <w:r w:rsidR="00984647" w:rsidRPr="0009546B">
        <w:rPr>
          <w:rFonts w:ascii="Segoe UI" w:hAnsi="Segoe UI" w:cs="Segoe UI"/>
          <w:sz w:val="20"/>
        </w:rPr>
        <w:t>n particular</w:t>
      </w:r>
      <w:r w:rsidR="006776D0" w:rsidRPr="0009546B">
        <w:rPr>
          <w:rFonts w:ascii="Segoe UI" w:hAnsi="Segoe UI" w:cs="Segoe UI"/>
          <w:sz w:val="20"/>
        </w:rPr>
        <w:t>,</w:t>
      </w:r>
      <w:r w:rsidR="00984647" w:rsidRPr="0009546B">
        <w:rPr>
          <w:rFonts w:ascii="Segoe UI" w:hAnsi="Segoe UI" w:cs="Segoe UI"/>
          <w:sz w:val="20"/>
        </w:rPr>
        <w:t xml:space="preserve"> </w:t>
      </w:r>
      <w:r w:rsidR="00F21470">
        <w:rPr>
          <w:rFonts w:ascii="Segoe UI" w:hAnsi="Segoe UI" w:cs="Segoe UI"/>
          <w:sz w:val="20"/>
        </w:rPr>
        <w:t>C</w:t>
      </w:r>
      <w:r w:rsidR="00984647" w:rsidRPr="0009546B">
        <w:rPr>
          <w:rFonts w:ascii="Segoe UI" w:hAnsi="Segoe UI" w:cs="Segoe UI"/>
          <w:sz w:val="20"/>
        </w:rPr>
        <w:t xml:space="preserve">onfidential </w:t>
      </w:r>
      <w:r w:rsidR="00F21470">
        <w:rPr>
          <w:rFonts w:ascii="Segoe UI" w:hAnsi="Segoe UI" w:cs="Segoe UI"/>
          <w:sz w:val="20"/>
        </w:rPr>
        <w:t>I</w:t>
      </w:r>
      <w:r w:rsidR="00984647" w:rsidRPr="0009546B">
        <w:rPr>
          <w:rFonts w:ascii="Segoe UI" w:hAnsi="Segoe UI" w:cs="Segoe UI"/>
          <w:sz w:val="20"/>
        </w:rPr>
        <w:t>nformation shall only be given or communicated to such employees</w:t>
      </w:r>
      <w:r w:rsidR="00F6205A" w:rsidRPr="00F6205A">
        <w:rPr>
          <w:rFonts w:ascii="Segoe UI" w:hAnsi="Segoe UI" w:cs="Segoe UI"/>
          <w:sz w:val="20"/>
        </w:rPr>
        <w:t>, agents, professional advisors</w:t>
      </w:r>
      <w:r w:rsidR="004043E8">
        <w:rPr>
          <w:rFonts w:ascii="Segoe UI" w:hAnsi="Segoe UI" w:cs="Segoe UI"/>
          <w:sz w:val="20"/>
        </w:rPr>
        <w:t xml:space="preserve">, </w:t>
      </w:r>
      <w:r w:rsidR="004043E8" w:rsidRPr="004043E8">
        <w:rPr>
          <w:rFonts w:ascii="Segoe UI" w:hAnsi="Segoe UI" w:cs="Segoe UI"/>
          <w:sz w:val="20"/>
        </w:rPr>
        <w:t>(PhD) students</w:t>
      </w:r>
      <w:r w:rsidR="004043E8">
        <w:rPr>
          <w:rFonts w:ascii="Segoe UI" w:hAnsi="Segoe UI" w:cs="Segoe UI"/>
          <w:sz w:val="20"/>
        </w:rPr>
        <w:t>,</w:t>
      </w:r>
      <w:r w:rsidR="004043E8" w:rsidRPr="004043E8">
        <w:rPr>
          <w:rFonts w:ascii="Segoe UI" w:hAnsi="Segoe UI" w:cs="Segoe UI"/>
          <w:sz w:val="20"/>
        </w:rPr>
        <w:t xml:space="preserve"> postdocs</w:t>
      </w:r>
      <w:r w:rsidR="00F6205A" w:rsidRPr="00F6205A">
        <w:rPr>
          <w:rFonts w:ascii="Segoe UI" w:hAnsi="Segoe UI" w:cs="Segoe UI"/>
          <w:sz w:val="20"/>
        </w:rPr>
        <w:t xml:space="preserve"> and </w:t>
      </w:r>
      <w:r w:rsidR="00AC318F">
        <w:rPr>
          <w:rFonts w:ascii="Segoe UI" w:hAnsi="Segoe UI" w:cs="Segoe UI"/>
          <w:sz w:val="20"/>
        </w:rPr>
        <w:t>(sub)</w:t>
      </w:r>
      <w:r w:rsidR="00F6205A" w:rsidRPr="00F6205A">
        <w:rPr>
          <w:rFonts w:ascii="Segoe UI" w:hAnsi="Segoe UI" w:cs="Segoe UI"/>
          <w:sz w:val="20"/>
        </w:rPr>
        <w:t>contractors</w:t>
      </w:r>
      <w:r w:rsidR="00B82971" w:rsidRPr="0009546B">
        <w:rPr>
          <w:rFonts w:ascii="Segoe UI" w:hAnsi="Segoe UI" w:cs="Segoe UI"/>
          <w:sz w:val="20"/>
        </w:rPr>
        <w:t xml:space="preserve"> (and employees</w:t>
      </w:r>
      <w:r w:rsidR="00F6205A" w:rsidRPr="00F6205A">
        <w:rPr>
          <w:rFonts w:ascii="Segoe UI" w:hAnsi="Segoe UI" w:cs="Segoe UI"/>
          <w:sz w:val="20"/>
        </w:rPr>
        <w:t>, agents, professional advisors</w:t>
      </w:r>
      <w:r w:rsidR="004043E8">
        <w:rPr>
          <w:rFonts w:ascii="Segoe UI" w:hAnsi="Segoe UI" w:cs="Segoe UI"/>
          <w:sz w:val="20"/>
        </w:rPr>
        <w:t xml:space="preserve">, </w:t>
      </w:r>
      <w:r w:rsidR="004043E8" w:rsidRPr="004043E8">
        <w:rPr>
          <w:rFonts w:ascii="Segoe UI" w:hAnsi="Segoe UI" w:cs="Segoe UI"/>
          <w:sz w:val="20"/>
        </w:rPr>
        <w:t>(PhD) students</w:t>
      </w:r>
      <w:r w:rsidR="004043E8">
        <w:rPr>
          <w:rFonts w:ascii="Segoe UI" w:hAnsi="Segoe UI" w:cs="Segoe UI"/>
          <w:sz w:val="20"/>
        </w:rPr>
        <w:t>,</w:t>
      </w:r>
      <w:r w:rsidR="004043E8" w:rsidRPr="004043E8">
        <w:rPr>
          <w:rFonts w:ascii="Segoe UI" w:hAnsi="Segoe UI" w:cs="Segoe UI"/>
          <w:sz w:val="20"/>
        </w:rPr>
        <w:t xml:space="preserve"> postdocs</w:t>
      </w:r>
      <w:r w:rsidR="00F6205A" w:rsidRPr="00F6205A">
        <w:rPr>
          <w:rFonts w:ascii="Segoe UI" w:hAnsi="Segoe UI" w:cs="Segoe UI"/>
          <w:sz w:val="20"/>
        </w:rPr>
        <w:t xml:space="preserve"> and </w:t>
      </w:r>
      <w:r w:rsidR="00AC318F">
        <w:rPr>
          <w:rFonts w:ascii="Segoe UI" w:hAnsi="Segoe UI" w:cs="Segoe UI"/>
          <w:sz w:val="20"/>
        </w:rPr>
        <w:t>(sub)</w:t>
      </w:r>
      <w:r w:rsidR="00F6205A" w:rsidRPr="00F6205A">
        <w:rPr>
          <w:rFonts w:ascii="Segoe UI" w:hAnsi="Segoe UI" w:cs="Segoe UI"/>
          <w:sz w:val="20"/>
        </w:rPr>
        <w:t>contractors</w:t>
      </w:r>
      <w:r w:rsidR="00B82971" w:rsidRPr="0009546B">
        <w:rPr>
          <w:rFonts w:ascii="Segoe UI" w:hAnsi="Segoe UI" w:cs="Segoe UI"/>
          <w:sz w:val="20"/>
        </w:rPr>
        <w:t xml:space="preserve"> of a party’s Affiliates)</w:t>
      </w:r>
      <w:r w:rsidR="00984647" w:rsidRPr="0009546B">
        <w:rPr>
          <w:rFonts w:ascii="Segoe UI" w:hAnsi="Segoe UI" w:cs="Segoe UI"/>
          <w:sz w:val="20"/>
        </w:rPr>
        <w:t xml:space="preserve"> who necessarily and properly require such information</w:t>
      </w:r>
      <w:r w:rsidR="00B82971" w:rsidRPr="0009546B">
        <w:rPr>
          <w:rFonts w:ascii="Segoe UI" w:hAnsi="Segoe UI" w:cs="Segoe UI"/>
          <w:sz w:val="20"/>
        </w:rPr>
        <w:t xml:space="preserve"> for the Purpose of this Agreement set forth above, </w:t>
      </w:r>
      <w:r w:rsidR="004043E8">
        <w:rPr>
          <w:rFonts w:ascii="Segoe UI" w:hAnsi="Segoe UI" w:cs="Segoe UI"/>
          <w:sz w:val="20"/>
        </w:rPr>
        <w:t xml:space="preserve">are informed of the confidential nature of the Confidential Information, </w:t>
      </w:r>
      <w:r w:rsidR="00B82971" w:rsidRPr="0009546B">
        <w:rPr>
          <w:rFonts w:ascii="Segoe UI" w:hAnsi="Segoe UI" w:cs="Segoe UI"/>
          <w:sz w:val="20"/>
        </w:rPr>
        <w:t>and who are subject to written obligations of confidentiality consistent with the requirement</w:t>
      </w:r>
      <w:r w:rsidR="00620DF6">
        <w:rPr>
          <w:rFonts w:ascii="Segoe UI" w:hAnsi="Segoe UI" w:cs="Segoe UI"/>
          <w:sz w:val="20"/>
        </w:rPr>
        <w:t>s</w:t>
      </w:r>
      <w:r w:rsidR="00B82971" w:rsidRPr="0009546B">
        <w:rPr>
          <w:rFonts w:ascii="Segoe UI" w:hAnsi="Segoe UI" w:cs="Segoe UI"/>
          <w:sz w:val="20"/>
        </w:rPr>
        <w:t xml:space="preserve"> of this Agreement</w:t>
      </w:r>
      <w:r w:rsidR="00984647" w:rsidRPr="0009546B">
        <w:rPr>
          <w:rFonts w:ascii="Segoe UI" w:hAnsi="Segoe UI" w:cs="Segoe UI"/>
          <w:sz w:val="20"/>
        </w:rPr>
        <w:t>.</w:t>
      </w:r>
      <w:r w:rsidR="00B6641C">
        <w:rPr>
          <w:rFonts w:ascii="Segoe UI" w:hAnsi="Segoe UI" w:cs="Segoe UI"/>
          <w:sz w:val="20"/>
        </w:rPr>
        <w:t xml:space="preserve"> </w:t>
      </w:r>
      <w:r w:rsidR="00B6641C" w:rsidRPr="00D075FD">
        <w:rPr>
          <w:rFonts w:ascii="Segoe UI" w:hAnsi="Segoe UI" w:cs="Segoe UI"/>
          <w:sz w:val="20"/>
        </w:rPr>
        <w:t xml:space="preserve">The Receiving Party shall be directly liable to the Disclosing Party for any acts and omissions of the </w:t>
      </w:r>
      <w:proofErr w:type="gramStart"/>
      <w:r w:rsidR="00B6641C" w:rsidRPr="00D075FD">
        <w:rPr>
          <w:rFonts w:ascii="Segoe UI" w:hAnsi="Segoe UI" w:cs="Segoe UI"/>
          <w:sz w:val="20"/>
        </w:rPr>
        <w:t>above mentioned</w:t>
      </w:r>
      <w:proofErr w:type="gramEnd"/>
      <w:r w:rsidR="00B6641C" w:rsidRPr="00D075FD">
        <w:rPr>
          <w:rFonts w:ascii="Segoe UI" w:hAnsi="Segoe UI" w:cs="Segoe UI"/>
          <w:sz w:val="20"/>
        </w:rPr>
        <w:t xml:space="preserve"> recipients of the Confidential Information. </w:t>
      </w:r>
    </w:p>
    <w:p w14:paraId="0DE00AD3" w14:textId="77777777" w:rsidR="00620DF6" w:rsidRPr="00D075FD" w:rsidRDefault="00620DF6">
      <w:pPr>
        <w:pStyle w:val="BodyText"/>
        <w:rPr>
          <w:rFonts w:ascii="Segoe UI" w:hAnsi="Segoe UI" w:cs="Segoe UI"/>
          <w:sz w:val="20"/>
        </w:rPr>
      </w:pPr>
    </w:p>
    <w:p w14:paraId="7E94B09E" w14:textId="5377A44E" w:rsidR="00984647" w:rsidRDefault="00984647">
      <w:pPr>
        <w:pStyle w:val="BodyText"/>
        <w:rPr>
          <w:rFonts w:ascii="Segoe UI" w:hAnsi="Segoe UI" w:cs="Segoe UI"/>
          <w:sz w:val="20"/>
        </w:rPr>
      </w:pPr>
      <w:r w:rsidRPr="0009546B">
        <w:rPr>
          <w:rFonts w:ascii="Segoe UI" w:hAnsi="Segoe UI" w:cs="Segoe UI"/>
          <w:sz w:val="20"/>
        </w:rPr>
        <w:t xml:space="preserve">The parties shall keep all documentation and records which contain </w:t>
      </w:r>
      <w:r w:rsidR="00F21470">
        <w:rPr>
          <w:rFonts w:ascii="Segoe UI" w:hAnsi="Segoe UI" w:cs="Segoe UI"/>
          <w:sz w:val="20"/>
        </w:rPr>
        <w:t>C</w:t>
      </w:r>
      <w:r w:rsidRPr="0009546B">
        <w:rPr>
          <w:rFonts w:ascii="Segoe UI" w:hAnsi="Segoe UI" w:cs="Segoe UI"/>
          <w:sz w:val="20"/>
        </w:rPr>
        <w:t xml:space="preserve">onfidential </w:t>
      </w:r>
      <w:r w:rsidR="00F21470">
        <w:rPr>
          <w:rFonts w:ascii="Segoe UI" w:hAnsi="Segoe UI" w:cs="Segoe UI"/>
          <w:sz w:val="20"/>
        </w:rPr>
        <w:t>I</w:t>
      </w:r>
      <w:r w:rsidRPr="0009546B">
        <w:rPr>
          <w:rFonts w:ascii="Segoe UI" w:hAnsi="Segoe UI" w:cs="Segoe UI"/>
          <w:sz w:val="20"/>
        </w:rPr>
        <w:t>nformation in a secure and safe place.</w:t>
      </w:r>
      <w:r w:rsidR="00B82971" w:rsidRPr="0009546B">
        <w:rPr>
          <w:rFonts w:ascii="Segoe UI" w:hAnsi="Segoe UI" w:cs="Segoe UI"/>
          <w:sz w:val="20"/>
        </w:rPr>
        <w:t xml:space="preserve"> No pa</w:t>
      </w:r>
      <w:r w:rsidR="00620DF6">
        <w:rPr>
          <w:rFonts w:ascii="Segoe UI" w:hAnsi="Segoe UI" w:cs="Segoe UI"/>
          <w:sz w:val="20"/>
        </w:rPr>
        <w:t>rty shall reverse-engineer the Confidential I</w:t>
      </w:r>
      <w:r w:rsidR="00B82971" w:rsidRPr="0009546B">
        <w:rPr>
          <w:rFonts w:ascii="Segoe UI" w:hAnsi="Segoe UI" w:cs="Segoe UI"/>
          <w:sz w:val="20"/>
        </w:rPr>
        <w:t>nformati</w:t>
      </w:r>
      <w:r w:rsidR="00620DF6">
        <w:rPr>
          <w:rFonts w:ascii="Segoe UI" w:hAnsi="Segoe UI" w:cs="Segoe UI"/>
          <w:sz w:val="20"/>
        </w:rPr>
        <w:t>on or use the Confidential I</w:t>
      </w:r>
      <w:r w:rsidR="00B82971" w:rsidRPr="0009546B">
        <w:rPr>
          <w:rFonts w:ascii="Segoe UI" w:hAnsi="Segoe UI" w:cs="Segoe UI"/>
          <w:sz w:val="20"/>
        </w:rPr>
        <w:t>nformation to reverse-engineer the other party’s products or designs.</w:t>
      </w:r>
    </w:p>
    <w:p w14:paraId="3BDD0828" w14:textId="77777777" w:rsidR="00F6205A" w:rsidRDefault="00F6205A">
      <w:pPr>
        <w:pStyle w:val="BodyText"/>
        <w:rPr>
          <w:rFonts w:ascii="Segoe UI" w:hAnsi="Segoe UI" w:cs="Segoe UI"/>
          <w:sz w:val="20"/>
        </w:rPr>
      </w:pPr>
    </w:p>
    <w:p w14:paraId="298EB13D" w14:textId="34556611" w:rsidR="00F6205A" w:rsidRPr="0009546B" w:rsidRDefault="00F6205A">
      <w:pPr>
        <w:pStyle w:val="BodyText"/>
        <w:rPr>
          <w:rFonts w:ascii="Segoe UI" w:hAnsi="Segoe UI" w:cs="Segoe UI"/>
          <w:sz w:val="20"/>
        </w:rPr>
      </w:pPr>
      <w:r>
        <w:rPr>
          <w:rFonts w:ascii="Segoe UI" w:hAnsi="Segoe UI" w:cs="Segoe UI"/>
          <w:sz w:val="20"/>
        </w:rPr>
        <w:t>The Receiving P</w:t>
      </w:r>
      <w:r w:rsidRPr="00F6205A">
        <w:rPr>
          <w:rFonts w:ascii="Segoe UI" w:hAnsi="Segoe UI" w:cs="Segoe UI"/>
          <w:sz w:val="20"/>
        </w:rPr>
        <w:t xml:space="preserve">arty may disclose </w:t>
      </w:r>
      <w:r>
        <w:rPr>
          <w:rFonts w:ascii="Segoe UI" w:hAnsi="Segoe UI" w:cs="Segoe UI"/>
          <w:sz w:val="20"/>
        </w:rPr>
        <w:t>C</w:t>
      </w:r>
      <w:r w:rsidRPr="00F6205A">
        <w:rPr>
          <w:rFonts w:ascii="Segoe UI" w:hAnsi="Segoe UI" w:cs="Segoe UI"/>
          <w:sz w:val="20"/>
        </w:rPr>
        <w:t xml:space="preserve">onfidential </w:t>
      </w:r>
      <w:r>
        <w:rPr>
          <w:rFonts w:ascii="Segoe UI" w:hAnsi="Segoe UI" w:cs="Segoe UI"/>
          <w:sz w:val="20"/>
        </w:rPr>
        <w:t>I</w:t>
      </w:r>
      <w:r w:rsidRPr="00F6205A">
        <w:rPr>
          <w:rFonts w:ascii="Segoe UI" w:hAnsi="Segoe UI" w:cs="Segoe UI"/>
          <w:sz w:val="20"/>
        </w:rPr>
        <w:t xml:space="preserve">nformation to the extent required by law. However, </w:t>
      </w:r>
      <w:r>
        <w:rPr>
          <w:rFonts w:ascii="Segoe UI" w:hAnsi="Segoe UI" w:cs="Segoe UI"/>
          <w:sz w:val="20"/>
        </w:rPr>
        <w:t xml:space="preserve">if allowed, </w:t>
      </w:r>
      <w:r w:rsidRPr="00F6205A">
        <w:rPr>
          <w:rFonts w:ascii="Segoe UI" w:hAnsi="Segoe UI" w:cs="Segoe UI"/>
          <w:sz w:val="20"/>
        </w:rPr>
        <w:t xml:space="preserve">the </w:t>
      </w:r>
      <w:r>
        <w:rPr>
          <w:rFonts w:ascii="Segoe UI" w:hAnsi="Segoe UI" w:cs="Segoe UI"/>
          <w:sz w:val="20"/>
        </w:rPr>
        <w:t xml:space="preserve">Receiving Party </w:t>
      </w:r>
      <w:r w:rsidR="00A76267">
        <w:rPr>
          <w:rFonts w:ascii="Segoe UI" w:hAnsi="Segoe UI" w:cs="Segoe UI"/>
          <w:sz w:val="20"/>
        </w:rPr>
        <w:t>shall</w:t>
      </w:r>
      <w:r>
        <w:rPr>
          <w:rFonts w:ascii="Segoe UI" w:hAnsi="Segoe UI" w:cs="Segoe UI"/>
          <w:sz w:val="20"/>
        </w:rPr>
        <w:t xml:space="preserve"> give the Disclosing P</w:t>
      </w:r>
      <w:r w:rsidRPr="00F6205A">
        <w:rPr>
          <w:rFonts w:ascii="Segoe UI" w:hAnsi="Segoe UI" w:cs="Segoe UI"/>
          <w:sz w:val="20"/>
        </w:rPr>
        <w:t xml:space="preserve">arty prompt notice </w:t>
      </w:r>
      <w:r w:rsidR="00A76267">
        <w:rPr>
          <w:rFonts w:ascii="Segoe UI" w:hAnsi="Segoe UI" w:cs="Segoe UI"/>
          <w:sz w:val="20"/>
        </w:rPr>
        <w:t xml:space="preserve">of such intention </w:t>
      </w:r>
      <w:r w:rsidRPr="00F6205A">
        <w:rPr>
          <w:rFonts w:ascii="Segoe UI" w:hAnsi="Segoe UI" w:cs="Segoe UI"/>
          <w:sz w:val="20"/>
        </w:rPr>
        <w:t xml:space="preserve">to allow the </w:t>
      </w:r>
      <w:r>
        <w:rPr>
          <w:rFonts w:ascii="Segoe UI" w:hAnsi="Segoe UI" w:cs="Segoe UI"/>
          <w:sz w:val="20"/>
        </w:rPr>
        <w:t>D</w:t>
      </w:r>
      <w:r w:rsidRPr="00F6205A">
        <w:rPr>
          <w:rFonts w:ascii="Segoe UI" w:hAnsi="Segoe UI" w:cs="Segoe UI"/>
          <w:sz w:val="20"/>
        </w:rPr>
        <w:t xml:space="preserve">isclosing </w:t>
      </w:r>
      <w:r>
        <w:rPr>
          <w:rFonts w:ascii="Segoe UI" w:hAnsi="Segoe UI" w:cs="Segoe UI"/>
          <w:sz w:val="20"/>
        </w:rPr>
        <w:t>P</w:t>
      </w:r>
      <w:r w:rsidRPr="00F6205A">
        <w:rPr>
          <w:rFonts w:ascii="Segoe UI" w:hAnsi="Segoe UI" w:cs="Segoe UI"/>
          <w:sz w:val="20"/>
        </w:rPr>
        <w:t>arty a reasonable opportunity to obtain a protective order.</w:t>
      </w:r>
    </w:p>
    <w:p w14:paraId="2948A791" w14:textId="77777777" w:rsidR="00984647" w:rsidRPr="0009546B" w:rsidRDefault="00984647">
      <w:pPr>
        <w:rPr>
          <w:rFonts w:ascii="Segoe UI" w:hAnsi="Segoe UI" w:cs="Segoe UI"/>
          <w:b/>
          <w:snapToGrid w:val="0"/>
          <w:lang w:eastAsia="en-US"/>
        </w:rPr>
      </w:pPr>
    </w:p>
    <w:p w14:paraId="63513D6A" w14:textId="4B397523" w:rsidR="00984647" w:rsidRPr="0009546B" w:rsidRDefault="006A1425" w:rsidP="00C04029">
      <w:pPr>
        <w:outlineLvl w:val="0"/>
        <w:rPr>
          <w:rFonts w:ascii="Segoe UI" w:hAnsi="Segoe UI" w:cs="Segoe UI"/>
          <w:b/>
          <w:u w:val="single"/>
        </w:rPr>
      </w:pPr>
      <w:r>
        <w:rPr>
          <w:rFonts w:ascii="Segoe UI" w:hAnsi="Segoe UI" w:cs="Segoe UI"/>
          <w:b/>
          <w:u w:val="single"/>
        </w:rPr>
        <w:t>3</w:t>
      </w:r>
      <w:r w:rsidR="00984647" w:rsidRPr="0009546B">
        <w:rPr>
          <w:rFonts w:ascii="Segoe UI" w:hAnsi="Segoe UI" w:cs="Segoe UI"/>
          <w:b/>
          <w:u w:val="single"/>
        </w:rPr>
        <w:t>. Acquisition of information from the business operations of the parties</w:t>
      </w:r>
    </w:p>
    <w:p w14:paraId="3EAE003F" w14:textId="6DD6407F" w:rsidR="00984647" w:rsidRPr="0009546B" w:rsidRDefault="006776D0">
      <w:pPr>
        <w:pStyle w:val="BodyText"/>
        <w:rPr>
          <w:rFonts w:ascii="Segoe UI" w:hAnsi="Segoe UI" w:cs="Segoe UI"/>
          <w:sz w:val="20"/>
        </w:rPr>
      </w:pPr>
      <w:r w:rsidRPr="0009546B">
        <w:rPr>
          <w:rFonts w:ascii="Segoe UI" w:hAnsi="Segoe UI" w:cs="Segoe UI"/>
          <w:sz w:val="20"/>
        </w:rPr>
        <w:t xml:space="preserve">Each </w:t>
      </w:r>
      <w:r w:rsidR="00984647" w:rsidRPr="0009546B">
        <w:rPr>
          <w:rFonts w:ascii="Segoe UI" w:hAnsi="Segoe UI" w:cs="Segoe UI"/>
          <w:sz w:val="20"/>
        </w:rPr>
        <w:t>part</w:t>
      </w:r>
      <w:r w:rsidRPr="0009546B">
        <w:rPr>
          <w:rFonts w:ascii="Segoe UI" w:hAnsi="Segoe UI" w:cs="Segoe UI"/>
          <w:sz w:val="20"/>
        </w:rPr>
        <w:t>y</w:t>
      </w:r>
      <w:r w:rsidR="00984647" w:rsidRPr="0009546B">
        <w:rPr>
          <w:rFonts w:ascii="Segoe UI" w:hAnsi="Segoe UI" w:cs="Segoe UI"/>
          <w:sz w:val="20"/>
        </w:rPr>
        <w:t xml:space="preserve"> undertake</w:t>
      </w:r>
      <w:r w:rsidRPr="0009546B">
        <w:rPr>
          <w:rFonts w:ascii="Segoe UI" w:hAnsi="Segoe UI" w:cs="Segoe UI"/>
          <w:sz w:val="20"/>
        </w:rPr>
        <w:t>s</w:t>
      </w:r>
      <w:r w:rsidR="00984647" w:rsidRPr="0009546B">
        <w:rPr>
          <w:rFonts w:ascii="Segoe UI" w:hAnsi="Segoe UI" w:cs="Segoe UI"/>
          <w:sz w:val="20"/>
        </w:rPr>
        <w:t xml:space="preserve"> to keep all internal business information of which </w:t>
      </w:r>
      <w:r w:rsidRPr="0009546B">
        <w:rPr>
          <w:rFonts w:ascii="Segoe UI" w:hAnsi="Segoe UI" w:cs="Segoe UI"/>
          <w:sz w:val="20"/>
        </w:rPr>
        <w:t>it or</w:t>
      </w:r>
      <w:r w:rsidR="00984647" w:rsidRPr="0009546B">
        <w:rPr>
          <w:rFonts w:ascii="Segoe UI" w:hAnsi="Segoe UI" w:cs="Segoe UI"/>
          <w:sz w:val="20"/>
        </w:rPr>
        <w:t xml:space="preserve"> </w:t>
      </w:r>
      <w:r w:rsidRPr="0009546B">
        <w:rPr>
          <w:rFonts w:ascii="Segoe UI" w:hAnsi="Segoe UI" w:cs="Segoe UI"/>
          <w:sz w:val="20"/>
        </w:rPr>
        <w:t>its</w:t>
      </w:r>
      <w:r w:rsidR="00984647" w:rsidRPr="0009546B">
        <w:rPr>
          <w:rFonts w:ascii="Segoe UI" w:hAnsi="Segoe UI" w:cs="Segoe UI"/>
          <w:sz w:val="20"/>
        </w:rPr>
        <w:t xml:space="preserve"> employees become aware during the performance of their duties at the other part</w:t>
      </w:r>
      <w:r w:rsidRPr="0009546B">
        <w:rPr>
          <w:rFonts w:ascii="Segoe UI" w:hAnsi="Segoe UI" w:cs="Segoe UI"/>
          <w:sz w:val="20"/>
        </w:rPr>
        <w:t>y’s</w:t>
      </w:r>
      <w:r w:rsidR="00984647" w:rsidRPr="0009546B">
        <w:rPr>
          <w:rFonts w:ascii="Segoe UI" w:hAnsi="Segoe UI" w:cs="Segoe UI"/>
          <w:sz w:val="20"/>
        </w:rPr>
        <w:t xml:space="preserve"> place of business, strictly confidential and not to divulge the same to any third parties</w:t>
      </w:r>
      <w:r w:rsidR="00B82971" w:rsidRPr="0009546B">
        <w:rPr>
          <w:rFonts w:ascii="Segoe UI" w:hAnsi="Segoe UI" w:cs="Segoe UI"/>
          <w:sz w:val="20"/>
        </w:rPr>
        <w:t>, save and except employees of its own Affiliates, as provided above</w:t>
      </w:r>
      <w:r w:rsidR="00984647" w:rsidRPr="0009546B">
        <w:rPr>
          <w:rFonts w:ascii="Segoe UI" w:hAnsi="Segoe UI" w:cs="Segoe UI"/>
          <w:sz w:val="20"/>
        </w:rPr>
        <w:t xml:space="preserve">. This shall apply </w:t>
      </w:r>
      <w:proofErr w:type="gramStart"/>
      <w:r w:rsidR="00984647" w:rsidRPr="0009546B">
        <w:rPr>
          <w:rFonts w:ascii="Segoe UI" w:hAnsi="Segoe UI" w:cs="Segoe UI"/>
          <w:sz w:val="20"/>
        </w:rPr>
        <w:t>in particular to</w:t>
      </w:r>
      <w:proofErr w:type="gramEnd"/>
      <w:r w:rsidR="00984647" w:rsidRPr="0009546B">
        <w:rPr>
          <w:rFonts w:ascii="Segoe UI" w:hAnsi="Segoe UI" w:cs="Segoe UI"/>
          <w:sz w:val="20"/>
        </w:rPr>
        <w:t xml:space="preserve"> all internal information relating to technical, design, manufacture, operational or organisational matters.</w:t>
      </w:r>
    </w:p>
    <w:p w14:paraId="344C4A94" w14:textId="77777777" w:rsidR="00690F1A" w:rsidRPr="0009546B" w:rsidRDefault="00690F1A" w:rsidP="00690F1A">
      <w:pPr>
        <w:pStyle w:val="BodyText"/>
        <w:rPr>
          <w:rFonts w:ascii="Segoe UI" w:hAnsi="Segoe UI" w:cs="Segoe UI"/>
          <w:sz w:val="20"/>
        </w:rPr>
      </w:pPr>
    </w:p>
    <w:p w14:paraId="6DD5D380" w14:textId="4F75384E" w:rsidR="00984647" w:rsidRPr="0009546B" w:rsidRDefault="006A1425" w:rsidP="0009546B">
      <w:pPr>
        <w:pStyle w:val="BodyText"/>
        <w:rPr>
          <w:rFonts w:ascii="Segoe UI" w:hAnsi="Segoe UI" w:cs="Segoe UI"/>
          <w:b/>
          <w:sz w:val="20"/>
          <w:u w:val="single"/>
        </w:rPr>
      </w:pPr>
      <w:r>
        <w:rPr>
          <w:rFonts w:ascii="Segoe UI" w:hAnsi="Segoe UI" w:cs="Segoe UI"/>
          <w:b/>
          <w:sz w:val="20"/>
          <w:u w:val="single"/>
        </w:rPr>
        <w:t>4</w:t>
      </w:r>
      <w:r w:rsidR="00984647" w:rsidRPr="0009546B">
        <w:rPr>
          <w:rFonts w:ascii="Segoe UI" w:hAnsi="Segoe UI" w:cs="Segoe UI"/>
          <w:b/>
          <w:sz w:val="20"/>
          <w:u w:val="single"/>
        </w:rPr>
        <w:t>. Extension of the obligation of confidentiality to third parties</w:t>
      </w:r>
    </w:p>
    <w:p w14:paraId="3F1FB722" w14:textId="65713F23" w:rsidR="00C7529F" w:rsidRDefault="00984647">
      <w:pPr>
        <w:pStyle w:val="BodyText"/>
        <w:rPr>
          <w:rFonts w:ascii="Segoe UI" w:hAnsi="Segoe UI" w:cs="Segoe UI"/>
          <w:sz w:val="20"/>
        </w:rPr>
      </w:pPr>
      <w:r w:rsidRPr="0009546B">
        <w:rPr>
          <w:rFonts w:ascii="Segoe UI" w:hAnsi="Segoe UI" w:cs="Segoe UI"/>
          <w:sz w:val="20"/>
        </w:rPr>
        <w:t xml:space="preserve">If a </w:t>
      </w:r>
      <w:r w:rsidR="009406CB">
        <w:rPr>
          <w:rFonts w:ascii="Segoe UI" w:hAnsi="Segoe UI" w:cs="Segoe UI"/>
          <w:sz w:val="20"/>
        </w:rPr>
        <w:t>R</w:t>
      </w:r>
      <w:r w:rsidR="00276D27" w:rsidRPr="0009546B">
        <w:rPr>
          <w:rFonts w:ascii="Segoe UI" w:hAnsi="Segoe UI" w:cs="Segoe UI"/>
          <w:sz w:val="20"/>
        </w:rPr>
        <w:t xml:space="preserve">eceiving </w:t>
      </w:r>
      <w:r w:rsidR="009406CB">
        <w:rPr>
          <w:rFonts w:ascii="Segoe UI" w:hAnsi="Segoe UI" w:cs="Segoe UI"/>
          <w:sz w:val="20"/>
        </w:rPr>
        <w:t>P</w:t>
      </w:r>
      <w:r w:rsidRPr="0009546B">
        <w:rPr>
          <w:rFonts w:ascii="Segoe UI" w:hAnsi="Segoe UI" w:cs="Segoe UI"/>
          <w:sz w:val="20"/>
        </w:rPr>
        <w:t>arty</w:t>
      </w:r>
      <w:r w:rsidR="00276D27" w:rsidRPr="0009546B">
        <w:rPr>
          <w:rFonts w:ascii="Segoe UI" w:hAnsi="Segoe UI" w:cs="Segoe UI"/>
          <w:sz w:val="20"/>
        </w:rPr>
        <w:t xml:space="preserve"> wishes to disclose the </w:t>
      </w:r>
      <w:r w:rsidR="009406CB">
        <w:rPr>
          <w:rFonts w:ascii="Segoe UI" w:hAnsi="Segoe UI" w:cs="Segoe UI"/>
          <w:sz w:val="20"/>
        </w:rPr>
        <w:t>D</w:t>
      </w:r>
      <w:r w:rsidR="00276D27" w:rsidRPr="0009546B">
        <w:rPr>
          <w:rFonts w:ascii="Segoe UI" w:hAnsi="Segoe UI" w:cs="Segoe UI"/>
          <w:sz w:val="20"/>
        </w:rPr>
        <w:t xml:space="preserve">isclosing </w:t>
      </w:r>
      <w:r w:rsidR="009406CB">
        <w:rPr>
          <w:rFonts w:ascii="Segoe UI" w:hAnsi="Segoe UI" w:cs="Segoe UI"/>
          <w:sz w:val="20"/>
        </w:rPr>
        <w:t>P</w:t>
      </w:r>
      <w:r w:rsidR="00276D27" w:rsidRPr="0009546B">
        <w:rPr>
          <w:rFonts w:ascii="Segoe UI" w:hAnsi="Segoe UI" w:cs="Segoe UI"/>
          <w:sz w:val="20"/>
        </w:rPr>
        <w:t>arty’s</w:t>
      </w:r>
      <w:r w:rsidRPr="0009546B">
        <w:rPr>
          <w:rFonts w:ascii="Segoe UI" w:hAnsi="Segoe UI" w:cs="Segoe UI"/>
          <w:sz w:val="20"/>
        </w:rPr>
        <w:t xml:space="preserve"> </w:t>
      </w:r>
      <w:r w:rsidR="009406CB">
        <w:rPr>
          <w:rFonts w:ascii="Segoe UI" w:hAnsi="Segoe UI" w:cs="Segoe UI"/>
          <w:sz w:val="20"/>
        </w:rPr>
        <w:t>C</w:t>
      </w:r>
      <w:r w:rsidRPr="0009546B">
        <w:rPr>
          <w:rFonts w:ascii="Segoe UI" w:hAnsi="Segoe UI" w:cs="Segoe UI"/>
          <w:sz w:val="20"/>
        </w:rPr>
        <w:t xml:space="preserve">onfidential </w:t>
      </w:r>
      <w:r w:rsidR="009406CB">
        <w:rPr>
          <w:rFonts w:ascii="Segoe UI" w:hAnsi="Segoe UI" w:cs="Segoe UI"/>
          <w:sz w:val="20"/>
        </w:rPr>
        <w:t>I</w:t>
      </w:r>
      <w:r w:rsidRPr="0009546B">
        <w:rPr>
          <w:rFonts w:ascii="Segoe UI" w:hAnsi="Segoe UI" w:cs="Segoe UI"/>
          <w:sz w:val="20"/>
        </w:rPr>
        <w:t xml:space="preserve">nformation to </w:t>
      </w:r>
      <w:r w:rsidR="00276D27" w:rsidRPr="0009546B">
        <w:rPr>
          <w:rFonts w:ascii="Segoe UI" w:hAnsi="Segoe UI" w:cs="Segoe UI"/>
          <w:sz w:val="20"/>
        </w:rPr>
        <w:t>a</w:t>
      </w:r>
      <w:r w:rsidRPr="0009546B">
        <w:rPr>
          <w:rFonts w:ascii="Segoe UI" w:hAnsi="Segoe UI" w:cs="Segoe UI"/>
          <w:sz w:val="20"/>
        </w:rPr>
        <w:t xml:space="preserve"> third party</w:t>
      </w:r>
      <w:r w:rsidR="00276D27" w:rsidRPr="0009546B">
        <w:rPr>
          <w:rFonts w:ascii="Segoe UI" w:hAnsi="Segoe UI" w:cs="Segoe UI"/>
          <w:sz w:val="20"/>
        </w:rPr>
        <w:t xml:space="preserve"> (who is not an employee</w:t>
      </w:r>
      <w:r w:rsidR="00F6205A" w:rsidRPr="00F6205A">
        <w:rPr>
          <w:rFonts w:ascii="Segoe UI" w:hAnsi="Segoe UI" w:cs="Segoe UI"/>
          <w:sz w:val="20"/>
        </w:rPr>
        <w:t>, agent, professional advisor</w:t>
      </w:r>
      <w:r w:rsidR="004043E8">
        <w:rPr>
          <w:rFonts w:ascii="Segoe UI" w:hAnsi="Segoe UI" w:cs="Segoe UI"/>
          <w:sz w:val="20"/>
        </w:rPr>
        <w:t xml:space="preserve">, </w:t>
      </w:r>
      <w:r w:rsidR="004043E8" w:rsidRPr="004043E8">
        <w:rPr>
          <w:rFonts w:ascii="Segoe UI" w:hAnsi="Segoe UI" w:cs="Segoe UI"/>
          <w:sz w:val="20"/>
        </w:rPr>
        <w:t>(PhD) students</w:t>
      </w:r>
      <w:r w:rsidR="004043E8">
        <w:rPr>
          <w:rFonts w:ascii="Segoe UI" w:hAnsi="Segoe UI" w:cs="Segoe UI"/>
          <w:sz w:val="20"/>
        </w:rPr>
        <w:t>,</w:t>
      </w:r>
      <w:r w:rsidR="004043E8" w:rsidRPr="004043E8">
        <w:rPr>
          <w:rFonts w:ascii="Segoe UI" w:hAnsi="Segoe UI" w:cs="Segoe UI"/>
          <w:sz w:val="20"/>
        </w:rPr>
        <w:t xml:space="preserve"> postdocs</w:t>
      </w:r>
      <w:r w:rsidR="00F6205A" w:rsidRPr="00F6205A">
        <w:rPr>
          <w:rFonts w:ascii="Segoe UI" w:hAnsi="Segoe UI" w:cs="Segoe UI"/>
          <w:sz w:val="20"/>
        </w:rPr>
        <w:t xml:space="preserve"> </w:t>
      </w:r>
      <w:r w:rsidR="00F6205A">
        <w:rPr>
          <w:rFonts w:ascii="Segoe UI" w:hAnsi="Segoe UI" w:cs="Segoe UI"/>
          <w:sz w:val="20"/>
        </w:rPr>
        <w:t>or</w:t>
      </w:r>
      <w:r w:rsidR="00F6205A" w:rsidRPr="00F6205A">
        <w:rPr>
          <w:rFonts w:ascii="Segoe UI" w:hAnsi="Segoe UI" w:cs="Segoe UI"/>
          <w:sz w:val="20"/>
        </w:rPr>
        <w:t xml:space="preserve"> </w:t>
      </w:r>
      <w:r w:rsidR="00AC318F">
        <w:rPr>
          <w:rFonts w:ascii="Segoe UI" w:hAnsi="Segoe UI" w:cs="Segoe UI"/>
          <w:sz w:val="20"/>
        </w:rPr>
        <w:t>(sub)</w:t>
      </w:r>
      <w:r w:rsidR="00F6205A" w:rsidRPr="00F6205A">
        <w:rPr>
          <w:rFonts w:ascii="Segoe UI" w:hAnsi="Segoe UI" w:cs="Segoe UI"/>
          <w:sz w:val="20"/>
        </w:rPr>
        <w:t>contractor</w:t>
      </w:r>
      <w:r w:rsidR="00276D27" w:rsidRPr="0009546B">
        <w:rPr>
          <w:rFonts w:ascii="Segoe UI" w:hAnsi="Segoe UI" w:cs="Segoe UI"/>
          <w:sz w:val="20"/>
        </w:rPr>
        <w:t xml:space="preserve"> of </w:t>
      </w:r>
      <w:r w:rsidR="00F6205A">
        <w:rPr>
          <w:rFonts w:ascii="Segoe UI" w:hAnsi="Segoe UI" w:cs="Segoe UI"/>
          <w:sz w:val="20"/>
        </w:rPr>
        <w:t xml:space="preserve">itself or </w:t>
      </w:r>
      <w:r w:rsidR="00276D27" w:rsidRPr="0009546B">
        <w:rPr>
          <w:rFonts w:ascii="Segoe UI" w:hAnsi="Segoe UI" w:cs="Segoe UI"/>
          <w:sz w:val="20"/>
        </w:rPr>
        <w:t xml:space="preserve">the </w:t>
      </w:r>
      <w:r w:rsidR="009406CB">
        <w:rPr>
          <w:rFonts w:ascii="Segoe UI" w:hAnsi="Segoe UI" w:cs="Segoe UI"/>
          <w:sz w:val="20"/>
        </w:rPr>
        <w:t>Receiving P</w:t>
      </w:r>
      <w:r w:rsidR="00276D27" w:rsidRPr="0009546B">
        <w:rPr>
          <w:rFonts w:ascii="Segoe UI" w:hAnsi="Segoe UI" w:cs="Segoe UI"/>
          <w:sz w:val="20"/>
        </w:rPr>
        <w:t>arty’s Affiliates)</w:t>
      </w:r>
      <w:r w:rsidRPr="0009546B">
        <w:rPr>
          <w:rFonts w:ascii="Segoe UI" w:hAnsi="Segoe UI" w:cs="Segoe UI"/>
          <w:sz w:val="20"/>
        </w:rPr>
        <w:t xml:space="preserve">, the </w:t>
      </w:r>
      <w:r w:rsidR="009406CB">
        <w:rPr>
          <w:rFonts w:ascii="Segoe UI" w:hAnsi="Segoe UI" w:cs="Segoe UI"/>
          <w:sz w:val="20"/>
        </w:rPr>
        <w:t>R</w:t>
      </w:r>
      <w:r w:rsidR="00276D27" w:rsidRPr="0009546B">
        <w:rPr>
          <w:rFonts w:ascii="Segoe UI" w:hAnsi="Segoe UI" w:cs="Segoe UI"/>
          <w:sz w:val="20"/>
        </w:rPr>
        <w:t xml:space="preserve">eceiving </w:t>
      </w:r>
      <w:r w:rsidR="009406CB">
        <w:rPr>
          <w:rFonts w:ascii="Segoe UI" w:hAnsi="Segoe UI" w:cs="Segoe UI"/>
          <w:sz w:val="20"/>
        </w:rPr>
        <w:t>P</w:t>
      </w:r>
      <w:r w:rsidRPr="0009546B">
        <w:rPr>
          <w:rFonts w:ascii="Segoe UI" w:hAnsi="Segoe UI" w:cs="Segoe UI"/>
          <w:sz w:val="20"/>
        </w:rPr>
        <w:t xml:space="preserve">arty shall first obtain the written consent of the </w:t>
      </w:r>
      <w:r w:rsidR="009406CB">
        <w:rPr>
          <w:rFonts w:ascii="Segoe UI" w:hAnsi="Segoe UI" w:cs="Segoe UI"/>
          <w:sz w:val="20"/>
        </w:rPr>
        <w:t>D</w:t>
      </w:r>
      <w:r w:rsidR="00276D27" w:rsidRPr="0009546B">
        <w:rPr>
          <w:rFonts w:ascii="Segoe UI" w:hAnsi="Segoe UI" w:cs="Segoe UI"/>
          <w:sz w:val="20"/>
        </w:rPr>
        <w:t>isclosing</w:t>
      </w:r>
      <w:r w:rsidRPr="0009546B">
        <w:rPr>
          <w:rFonts w:ascii="Segoe UI" w:hAnsi="Segoe UI" w:cs="Segoe UI"/>
          <w:sz w:val="20"/>
        </w:rPr>
        <w:t xml:space="preserve"> </w:t>
      </w:r>
      <w:r w:rsidR="009406CB">
        <w:rPr>
          <w:rFonts w:ascii="Segoe UI" w:hAnsi="Segoe UI" w:cs="Segoe UI"/>
          <w:sz w:val="20"/>
        </w:rPr>
        <w:t>P</w:t>
      </w:r>
      <w:r w:rsidRPr="0009546B">
        <w:rPr>
          <w:rFonts w:ascii="Segoe UI" w:hAnsi="Segoe UI" w:cs="Segoe UI"/>
          <w:sz w:val="20"/>
        </w:rPr>
        <w:t xml:space="preserve">arty. </w:t>
      </w:r>
      <w:r w:rsidR="00276D27" w:rsidRPr="0009546B">
        <w:rPr>
          <w:rFonts w:ascii="Segoe UI" w:hAnsi="Segoe UI" w:cs="Segoe UI"/>
          <w:sz w:val="20"/>
        </w:rPr>
        <w:t>If t</w:t>
      </w:r>
      <w:r w:rsidRPr="0009546B">
        <w:rPr>
          <w:rFonts w:ascii="Segoe UI" w:hAnsi="Segoe UI" w:cs="Segoe UI"/>
          <w:sz w:val="20"/>
        </w:rPr>
        <w:t xml:space="preserve">he </w:t>
      </w:r>
      <w:r w:rsidR="009406CB">
        <w:rPr>
          <w:rFonts w:ascii="Segoe UI" w:hAnsi="Segoe UI" w:cs="Segoe UI"/>
          <w:sz w:val="20"/>
        </w:rPr>
        <w:t>D</w:t>
      </w:r>
      <w:r w:rsidRPr="0009546B">
        <w:rPr>
          <w:rFonts w:ascii="Segoe UI" w:hAnsi="Segoe UI" w:cs="Segoe UI"/>
          <w:sz w:val="20"/>
        </w:rPr>
        <w:t xml:space="preserve">isclosing </w:t>
      </w:r>
      <w:r w:rsidR="009406CB">
        <w:rPr>
          <w:rFonts w:ascii="Segoe UI" w:hAnsi="Segoe UI" w:cs="Segoe UI"/>
          <w:sz w:val="20"/>
        </w:rPr>
        <w:t>P</w:t>
      </w:r>
      <w:r w:rsidRPr="0009546B">
        <w:rPr>
          <w:rFonts w:ascii="Segoe UI" w:hAnsi="Segoe UI" w:cs="Segoe UI"/>
          <w:sz w:val="20"/>
        </w:rPr>
        <w:t>arty</w:t>
      </w:r>
      <w:r w:rsidR="00276D27" w:rsidRPr="0009546B">
        <w:rPr>
          <w:rFonts w:ascii="Segoe UI" w:hAnsi="Segoe UI" w:cs="Segoe UI"/>
          <w:sz w:val="20"/>
        </w:rPr>
        <w:t xml:space="preserve"> consents, the </w:t>
      </w:r>
      <w:r w:rsidR="00547369">
        <w:rPr>
          <w:rFonts w:ascii="Segoe UI" w:hAnsi="Segoe UI" w:cs="Segoe UI"/>
          <w:sz w:val="20"/>
        </w:rPr>
        <w:t>Receiving</w:t>
      </w:r>
      <w:r w:rsidR="00547369" w:rsidRPr="0009546B">
        <w:rPr>
          <w:rFonts w:ascii="Segoe UI" w:hAnsi="Segoe UI" w:cs="Segoe UI"/>
          <w:sz w:val="20"/>
        </w:rPr>
        <w:t xml:space="preserve"> </w:t>
      </w:r>
      <w:r w:rsidR="009406CB">
        <w:rPr>
          <w:rFonts w:ascii="Segoe UI" w:hAnsi="Segoe UI" w:cs="Segoe UI"/>
          <w:sz w:val="20"/>
        </w:rPr>
        <w:t>P</w:t>
      </w:r>
      <w:r w:rsidR="00276D27" w:rsidRPr="0009546B">
        <w:rPr>
          <w:rFonts w:ascii="Segoe UI" w:hAnsi="Segoe UI" w:cs="Segoe UI"/>
          <w:sz w:val="20"/>
        </w:rPr>
        <w:t>arty</w:t>
      </w:r>
      <w:r w:rsidRPr="0009546B">
        <w:rPr>
          <w:rFonts w:ascii="Segoe UI" w:hAnsi="Segoe UI" w:cs="Segoe UI"/>
          <w:sz w:val="20"/>
        </w:rPr>
        <w:t xml:space="preserve"> and the </w:t>
      </w:r>
      <w:r w:rsidR="00276D27" w:rsidRPr="0009546B">
        <w:rPr>
          <w:rFonts w:ascii="Segoe UI" w:hAnsi="Segoe UI" w:cs="Segoe UI"/>
          <w:sz w:val="20"/>
        </w:rPr>
        <w:t>third party</w:t>
      </w:r>
      <w:r w:rsidRPr="0009546B">
        <w:rPr>
          <w:rFonts w:ascii="Segoe UI" w:hAnsi="Segoe UI" w:cs="Segoe UI"/>
          <w:sz w:val="20"/>
        </w:rPr>
        <w:t xml:space="preserve"> shall</w:t>
      </w:r>
      <w:r w:rsidR="00276D27" w:rsidRPr="0009546B">
        <w:rPr>
          <w:rFonts w:ascii="Segoe UI" w:hAnsi="Segoe UI" w:cs="Segoe UI"/>
          <w:sz w:val="20"/>
        </w:rPr>
        <w:t>,</w:t>
      </w:r>
      <w:r w:rsidRPr="0009546B">
        <w:rPr>
          <w:rFonts w:ascii="Segoe UI" w:hAnsi="Segoe UI" w:cs="Segoe UI"/>
          <w:sz w:val="20"/>
        </w:rPr>
        <w:t xml:space="preserve"> prior to such disclosure</w:t>
      </w:r>
      <w:r w:rsidR="00276D27" w:rsidRPr="0009546B">
        <w:rPr>
          <w:rFonts w:ascii="Segoe UI" w:hAnsi="Segoe UI" w:cs="Segoe UI"/>
          <w:sz w:val="20"/>
        </w:rPr>
        <w:t>,</w:t>
      </w:r>
      <w:r w:rsidRPr="0009546B">
        <w:rPr>
          <w:rFonts w:ascii="Segoe UI" w:hAnsi="Segoe UI" w:cs="Segoe UI"/>
          <w:sz w:val="20"/>
        </w:rPr>
        <w:t xml:space="preserve"> enter into a confidentiality agreement in a similar form as this Agreement.</w:t>
      </w:r>
      <w:r w:rsidR="00C94A28">
        <w:rPr>
          <w:rFonts w:ascii="Segoe UI" w:hAnsi="Segoe UI" w:cs="Segoe UI"/>
          <w:sz w:val="20"/>
        </w:rPr>
        <w:t xml:space="preserve"> Upon request of the Disclosing Party, the Receiving Party will provide the Disclosing Party with a copy of such confidentiality agreement concluded with the third party. </w:t>
      </w:r>
    </w:p>
    <w:p w14:paraId="1BAF57AF" w14:textId="547C9D62" w:rsidR="00984647" w:rsidRPr="0009546B" w:rsidRDefault="006A1425" w:rsidP="00C04029">
      <w:pPr>
        <w:outlineLvl w:val="0"/>
        <w:rPr>
          <w:rFonts w:ascii="Segoe UI" w:hAnsi="Segoe UI" w:cs="Segoe UI"/>
          <w:b/>
          <w:u w:val="single"/>
        </w:rPr>
      </w:pPr>
      <w:r>
        <w:rPr>
          <w:rFonts w:ascii="Segoe UI" w:hAnsi="Segoe UI" w:cs="Segoe UI"/>
          <w:b/>
          <w:u w:val="single"/>
        </w:rPr>
        <w:lastRenderedPageBreak/>
        <w:t>5</w:t>
      </w:r>
      <w:r w:rsidR="00984647" w:rsidRPr="0009546B">
        <w:rPr>
          <w:rFonts w:ascii="Segoe UI" w:hAnsi="Segoe UI" w:cs="Segoe UI"/>
          <w:b/>
          <w:u w:val="single"/>
        </w:rPr>
        <w:t>. Return of the confidential documentation</w:t>
      </w:r>
    </w:p>
    <w:p w14:paraId="30C39F47" w14:textId="2DF11B5F" w:rsidR="00984647" w:rsidRPr="0009546B" w:rsidRDefault="00984647">
      <w:pPr>
        <w:pStyle w:val="BodyText"/>
        <w:rPr>
          <w:rFonts w:ascii="Segoe UI" w:hAnsi="Segoe UI" w:cs="Segoe UI"/>
          <w:sz w:val="20"/>
        </w:rPr>
      </w:pPr>
      <w:r w:rsidRPr="0009546B">
        <w:rPr>
          <w:rFonts w:ascii="Segoe UI" w:hAnsi="Segoe UI" w:cs="Segoe UI"/>
          <w:sz w:val="20"/>
        </w:rPr>
        <w:t xml:space="preserve">After termination </w:t>
      </w:r>
      <w:r w:rsidR="00276D27" w:rsidRPr="0009546B">
        <w:rPr>
          <w:rFonts w:ascii="Segoe UI" w:hAnsi="Segoe UI" w:cs="Segoe UI"/>
          <w:sz w:val="20"/>
        </w:rPr>
        <w:t>or expiration of this Agreement</w:t>
      </w:r>
      <w:r w:rsidRPr="0009546B">
        <w:rPr>
          <w:rFonts w:ascii="Segoe UI" w:hAnsi="Segoe UI" w:cs="Segoe UI"/>
          <w:sz w:val="20"/>
        </w:rPr>
        <w:t xml:space="preserve">, the </w:t>
      </w:r>
      <w:r w:rsidR="005A4364">
        <w:rPr>
          <w:rFonts w:ascii="Segoe UI" w:hAnsi="Segoe UI" w:cs="Segoe UI"/>
          <w:sz w:val="20"/>
        </w:rPr>
        <w:t>R</w:t>
      </w:r>
      <w:r w:rsidR="00276D27" w:rsidRPr="0009546B">
        <w:rPr>
          <w:rFonts w:ascii="Segoe UI" w:hAnsi="Segoe UI" w:cs="Segoe UI"/>
          <w:sz w:val="20"/>
        </w:rPr>
        <w:t xml:space="preserve">eceiving </w:t>
      </w:r>
      <w:r w:rsidR="005A4364">
        <w:rPr>
          <w:rFonts w:ascii="Segoe UI" w:hAnsi="Segoe UI" w:cs="Segoe UI"/>
          <w:sz w:val="20"/>
        </w:rPr>
        <w:t>P</w:t>
      </w:r>
      <w:r w:rsidRPr="0009546B">
        <w:rPr>
          <w:rFonts w:ascii="Segoe UI" w:hAnsi="Segoe UI" w:cs="Segoe UI"/>
          <w:sz w:val="20"/>
        </w:rPr>
        <w:t>art</w:t>
      </w:r>
      <w:r w:rsidR="00276D27" w:rsidRPr="0009546B">
        <w:rPr>
          <w:rFonts w:ascii="Segoe UI" w:hAnsi="Segoe UI" w:cs="Segoe UI"/>
          <w:sz w:val="20"/>
        </w:rPr>
        <w:t>y</w:t>
      </w:r>
      <w:r w:rsidRPr="0009546B">
        <w:rPr>
          <w:rFonts w:ascii="Segoe UI" w:hAnsi="Segoe UI" w:cs="Segoe UI"/>
          <w:sz w:val="20"/>
        </w:rPr>
        <w:t xml:space="preserve"> shall</w:t>
      </w:r>
      <w:r w:rsidR="00554A74" w:rsidRPr="00554A74">
        <w:rPr>
          <w:rFonts w:ascii="Gill Sans MT" w:eastAsia="Gill Sans MT,Calibri" w:hAnsi="Gill Sans MT" w:cs="Gill Sans MT,Calibri"/>
          <w:snapToGrid/>
          <w:sz w:val="22"/>
          <w:szCs w:val="22"/>
          <w:lang w:val="en-US"/>
        </w:rPr>
        <w:t xml:space="preserve"> </w:t>
      </w:r>
      <w:r w:rsidR="00554A74">
        <w:rPr>
          <w:rFonts w:ascii="Gill Sans MT" w:eastAsia="Gill Sans MT,Calibri" w:hAnsi="Gill Sans MT" w:cs="Gill Sans MT,Calibri"/>
          <w:snapToGrid/>
          <w:sz w:val="22"/>
          <w:szCs w:val="22"/>
          <w:lang w:val="en-US"/>
        </w:rPr>
        <w:t>c</w:t>
      </w:r>
      <w:r w:rsidR="00554A74" w:rsidRPr="00554A74">
        <w:rPr>
          <w:rFonts w:ascii="Segoe UI" w:hAnsi="Segoe UI" w:cs="Segoe UI"/>
          <w:sz w:val="20"/>
          <w:lang w:val="en-US"/>
        </w:rPr>
        <w:t xml:space="preserve">ease using the Confidential Information </w:t>
      </w:r>
      <w:r w:rsidR="00554A74">
        <w:rPr>
          <w:rFonts w:ascii="Segoe UI" w:hAnsi="Segoe UI" w:cs="Segoe UI"/>
          <w:sz w:val="20"/>
          <w:lang w:val="en-US"/>
        </w:rPr>
        <w:t>and</w:t>
      </w:r>
      <w:r w:rsidR="00276D27" w:rsidRPr="0009546B">
        <w:rPr>
          <w:rFonts w:ascii="Segoe UI" w:hAnsi="Segoe UI" w:cs="Segoe UI"/>
          <w:sz w:val="20"/>
        </w:rPr>
        <w:t>,</w:t>
      </w:r>
      <w:r w:rsidRPr="0009546B">
        <w:rPr>
          <w:rFonts w:ascii="Segoe UI" w:hAnsi="Segoe UI" w:cs="Segoe UI"/>
          <w:sz w:val="20"/>
        </w:rPr>
        <w:t xml:space="preserve"> upon </w:t>
      </w:r>
      <w:r w:rsidR="00A76267">
        <w:rPr>
          <w:rFonts w:ascii="Segoe UI" w:hAnsi="Segoe UI" w:cs="Segoe UI"/>
          <w:sz w:val="20"/>
        </w:rPr>
        <w:t xml:space="preserve">written </w:t>
      </w:r>
      <w:r w:rsidRPr="0009546B">
        <w:rPr>
          <w:rFonts w:ascii="Segoe UI" w:hAnsi="Segoe UI" w:cs="Segoe UI"/>
          <w:sz w:val="20"/>
        </w:rPr>
        <w:t>request</w:t>
      </w:r>
      <w:r w:rsidR="00554A74">
        <w:rPr>
          <w:rFonts w:ascii="Segoe UI" w:hAnsi="Segoe UI" w:cs="Segoe UI"/>
          <w:sz w:val="20"/>
        </w:rPr>
        <w:t xml:space="preserve"> </w:t>
      </w:r>
      <w:r w:rsidR="00137D6B">
        <w:rPr>
          <w:rFonts w:ascii="Segoe UI" w:hAnsi="Segoe UI" w:cs="Segoe UI"/>
          <w:sz w:val="20"/>
        </w:rPr>
        <w:t xml:space="preserve">of </w:t>
      </w:r>
      <w:r w:rsidR="00554A74">
        <w:rPr>
          <w:rFonts w:ascii="Segoe UI" w:hAnsi="Segoe UI" w:cs="Segoe UI"/>
          <w:sz w:val="20"/>
        </w:rPr>
        <w:t>the Disclosing Party</w:t>
      </w:r>
      <w:r w:rsidR="005A4364">
        <w:rPr>
          <w:rFonts w:ascii="Segoe UI" w:hAnsi="Segoe UI" w:cs="Segoe UI"/>
          <w:sz w:val="20"/>
        </w:rPr>
        <w:t>,</w:t>
      </w:r>
      <w:r w:rsidR="00276D27" w:rsidRPr="0009546B">
        <w:rPr>
          <w:rFonts w:ascii="Segoe UI" w:hAnsi="Segoe UI" w:cs="Segoe UI"/>
          <w:sz w:val="20"/>
        </w:rPr>
        <w:t xml:space="preserve"> </w:t>
      </w:r>
      <w:r w:rsidRPr="0009546B">
        <w:rPr>
          <w:rFonts w:ascii="Segoe UI" w:hAnsi="Segoe UI" w:cs="Segoe UI"/>
          <w:sz w:val="20"/>
        </w:rPr>
        <w:t xml:space="preserve">destroy </w:t>
      </w:r>
      <w:r w:rsidR="006776D0" w:rsidRPr="00554A74">
        <w:rPr>
          <w:rFonts w:ascii="Segoe UI" w:hAnsi="Segoe UI" w:cs="Segoe UI"/>
          <w:sz w:val="20"/>
        </w:rPr>
        <w:t xml:space="preserve">the </w:t>
      </w:r>
      <w:r w:rsidR="005A4364" w:rsidRPr="00554A74">
        <w:rPr>
          <w:rFonts w:ascii="Segoe UI" w:hAnsi="Segoe UI" w:cs="Segoe UI"/>
          <w:sz w:val="20"/>
        </w:rPr>
        <w:t>C</w:t>
      </w:r>
      <w:r w:rsidR="00276D27" w:rsidRPr="00554A74">
        <w:rPr>
          <w:rFonts w:ascii="Segoe UI" w:hAnsi="Segoe UI" w:cs="Segoe UI"/>
          <w:sz w:val="20"/>
        </w:rPr>
        <w:t xml:space="preserve">onfidential </w:t>
      </w:r>
      <w:r w:rsidR="005A4364" w:rsidRPr="00554A74">
        <w:rPr>
          <w:rFonts w:ascii="Segoe UI" w:hAnsi="Segoe UI" w:cs="Segoe UI"/>
          <w:sz w:val="20"/>
        </w:rPr>
        <w:t>I</w:t>
      </w:r>
      <w:r w:rsidRPr="00554A74">
        <w:rPr>
          <w:rFonts w:ascii="Segoe UI" w:hAnsi="Segoe UI" w:cs="Segoe UI"/>
          <w:sz w:val="20"/>
        </w:rPr>
        <w:t>nformation</w:t>
      </w:r>
      <w:r w:rsidR="00554A74" w:rsidRPr="00D075FD">
        <w:rPr>
          <w:rFonts w:ascii="Segoe UI" w:eastAsia="Gill Sans MT,Calibri" w:hAnsi="Segoe UI" w:cs="Segoe UI"/>
          <w:sz w:val="20"/>
        </w:rPr>
        <w:t xml:space="preserve"> to the extent reasonably possible</w:t>
      </w:r>
      <w:r w:rsidRPr="00554A74">
        <w:rPr>
          <w:rFonts w:ascii="Segoe UI" w:hAnsi="Segoe UI" w:cs="Segoe UI"/>
          <w:sz w:val="20"/>
        </w:rPr>
        <w:t>.</w:t>
      </w:r>
      <w:r w:rsidR="00276D27" w:rsidRPr="00554A74">
        <w:rPr>
          <w:rFonts w:ascii="Segoe UI" w:hAnsi="Segoe UI" w:cs="Segoe UI"/>
          <w:sz w:val="20"/>
        </w:rPr>
        <w:t xml:space="preserve"> If destroyed, the </w:t>
      </w:r>
      <w:r w:rsidR="005A4364" w:rsidRPr="00554A74">
        <w:rPr>
          <w:rFonts w:ascii="Segoe UI" w:hAnsi="Segoe UI" w:cs="Segoe UI"/>
          <w:sz w:val="20"/>
        </w:rPr>
        <w:t>Receiving</w:t>
      </w:r>
      <w:r w:rsidR="005A4364">
        <w:rPr>
          <w:rFonts w:ascii="Segoe UI" w:hAnsi="Segoe UI" w:cs="Segoe UI"/>
          <w:sz w:val="20"/>
        </w:rPr>
        <w:t xml:space="preserve"> P</w:t>
      </w:r>
      <w:r w:rsidR="00276D27" w:rsidRPr="0009546B">
        <w:rPr>
          <w:rFonts w:ascii="Segoe UI" w:hAnsi="Segoe UI" w:cs="Segoe UI"/>
          <w:sz w:val="20"/>
        </w:rPr>
        <w:t xml:space="preserve">arty must provide written certification of destruction to the </w:t>
      </w:r>
      <w:r w:rsidR="005A4364">
        <w:rPr>
          <w:rFonts w:ascii="Segoe UI" w:hAnsi="Segoe UI" w:cs="Segoe UI"/>
          <w:sz w:val="20"/>
        </w:rPr>
        <w:t>D</w:t>
      </w:r>
      <w:r w:rsidR="00276D27" w:rsidRPr="0009546B">
        <w:rPr>
          <w:rFonts w:ascii="Segoe UI" w:hAnsi="Segoe UI" w:cs="Segoe UI"/>
          <w:sz w:val="20"/>
        </w:rPr>
        <w:t xml:space="preserve">isclosing </w:t>
      </w:r>
      <w:r w:rsidR="005A4364">
        <w:rPr>
          <w:rFonts w:ascii="Segoe UI" w:hAnsi="Segoe UI" w:cs="Segoe UI"/>
          <w:sz w:val="20"/>
        </w:rPr>
        <w:t>P</w:t>
      </w:r>
      <w:r w:rsidR="00276D27" w:rsidRPr="0009546B">
        <w:rPr>
          <w:rFonts w:ascii="Segoe UI" w:hAnsi="Segoe UI" w:cs="Segoe UI"/>
          <w:sz w:val="20"/>
        </w:rPr>
        <w:t xml:space="preserve">arty. Notwithstanding the foregoing, the </w:t>
      </w:r>
      <w:r w:rsidR="005A4364">
        <w:rPr>
          <w:rFonts w:ascii="Segoe UI" w:hAnsi="Segoe UI" w:cs="Segoe UI"/>
          <w:sz w:val="20"/>
        </w:rPr>
        <w:t>R</w:t>
      </w:r>
      <w:r w:rsidR="00276D27" w:rsidRPr="0009546B">
        <w:rPr>
          <w:rFonts w:ascii="Segoe UI" w:hAnsi="Segoe UI" w:cs="Segoe UI"/>
          <w:sz w:val="20"/>
        </w:rPr>
        <w:t xml:space="preserve">eceiving </w:t>
      </w:r>
      <w:r w:rsidR="005A4364">
        <w:rPr>
          <w:rFonts w:ascii="Segoe UI" w:hAnsi="Segoe UI" w:cs="Segoe UI"/>
          <w:sz w:val="20"/>
        </w:rPr>
        <w:t>P</w:t>
      </w:r>
      <w:r w:rsidR="00276D27" w:rsidRPr="0009546B">
        <w:rPr>
          <w:rFonts w:ascii="Segoe UI" w:hAnsi="Segoe UI" w:cs="Segoe UI"/>
          <w:sz w:val="20"/>
        </w:rPr>
        <w:t>arty may retain copies as are required for compliance or by its automated back-up archiving systems, subject to the terms of this Agreement.</w:t>
      </w:r>
    </w:p>
    <w:p w14:paraId="5BC2444D" w14:textId="77777777" w:rsidR="00984647" w:rsidRPr="0009546B" w:rsidRDefault="00984647">
      <w:pPr>
        <w:rPr>
          <w:rFonts w:ascii="Segoe UI" w:hAnsi="Segoe UI" w:cs="Segoe UI"/>
          <w:b/>
        </w:rPr>
      </w:pPr>
    </w:p>
    <w:p w14:paraId="46C33230" w14:textId="06F5E6F5" w:rsidR="00984647" w:rsidRPr="0009546B" w:rsidRDefault="006A1425" w:rsidP="00C04029">
      <w:pPr>
        <w:outlineLvl w:val="0"/>
        <w:rPr>
          <w:rFonts w:ascii="Segoe UI" w:hAnsi="Segoe UI" w:cs="Segoe UI"/>
          <w:b/>
          <w:u w:val="single"/>
        </w:rPr>
      </w:pPr>
      <w:r>
        <w:rPr>
          <w:rFonts w:ascii="Segoe UI" w:hAnsi="Segoe UI" w:cs="Segoe UI"/>
          <w:b/>
          <w:u w:val="single"/>
        </w:rPr>
        <w:t>6</w:t>
      </w:r>
      <w:r w:rsidR="00984647" w:rsidRPr="0009546B">
        <w:rPr>
          <w:rFonts w:ascii="Segoe UI" w:hAnsi="Segoe UI" w:cs="Segoe UI"/>
          <w:b/>
          <w:u w:val="single"/>
        </w:rPr>
        <w:t xml:space="preserve">. </w:t>
      </w:r>
      <w:r w:rsidR="009E7DBD">
        <w:rPr>
          <w:rFonts w:ascii="Segoe UI" w:hAnsi="Segoe UI" w:cs="Segoe UI"/>
          <w:b/>
          <w:u w:val="single"/>
        </w:rPr>
        <w:t>Export compliance</w:t>
      </w:r>
    </w:p>
    <w:p w14:paraId="629868B3" w14:textId="16F0450A" w:rsidR="00984647" w:rsidRPr="0009546B" w:rsidRDefault="009E7DBD">
      <w:pPr>
        <w:rPr>
          <w:rFonts w:ascii="Segoe UI" w:hAnsi="Segoe UI" w:cs="Segoe UI"/>
          <w:b/>
        </w:rPr>
      </w:pPr>
      <w:r w:rsidRPr="009E7DBD">
        <w:rPr>
          <w:rFonts w:ascii="Segoe UI" w:hAnsi="Segoe UI" w:cs="Segoe UI"/>
        </w:rPr>
        <w:t>Each Party agrees to comply with all applicable export control laws and regulations. Each Party assures that it will not directly or indirectly export Confidential Information to any destination, person or entity or for any end use prohibited or restricted under such export control regulations, without obtaining prior authorization from the applicable government authorities to the extent required by those laws and regulations. Notwithstanding the foregoing, it is not the Parties’ intent to disclose export-controlled information under this Agreement.</w:t>
      </w:r>
      <w:r w:rsidR="00B6641C">
        <w:rPr>
          <w:rFonts w:ascii="Segoe UI" w:hAnsi="Segoe UI" w:cs="Segoe UI"/>
        </w:rPr>
        <w:t xml:space="preserve"> If such Confidential Information may become part disclosure, Parties shall inform each other and comply with relevant export regulations. </w:t>
      </w:r>
    </w:p>
    <w:p w14:paraId="0BF57A0A" w14:textId="0682FDA7" w:rsidR="00984647" w:rsidRPr="0009546B" w:rsidRDefault="006A1425" w:rsidP="00C04029">
      <w:pPr>
        <w:outlineLvl w:val="0"/>
        <w:rPr>
          <w:rFonts w:ascii="Segoe UI" w:hAnsi="Segoe UI" w:cs="Segoe UI"/>
          <w:b/>
          <w:u w:val="single"/>
        </w:rPr>
      </w:pPr>
      <w:r>
        <w:rPr>
          <w:rFonts w:ascii="Segoe UI" w:hAnsi="Segoe UI" w:cs="Segoe UI"/>
          <w:b/>
          <w:u w:val="single"/>
        </w:rPr>
        <w:t>7</w:t>
      </w:r>
      <w:r w:rsidR="00984647" w:rsidRPr="0009546B">
        <w:rPr>
          <w:rFonts w:ascii="Segoe UI" w:hAnsi="Segoe UI" w:cs="Segoe UI"/>
          <w:b/>
          <w:u w:val="single"/>
        </w:rPr>
        <w:t>. Patentable/Registrable Inventions</w:t>
      </w:r>
    </w:p>
    <w:p w14:paraId="63579165" w14:textId="1E54B7AC" w:rsidR="00984647" w:rsidRPr="0009546B" w:rsidRDefault="007F3240">
      <w:pPr>
        <w:pStyle w:val="BodyText"/>
        <w:rPr>
          <w:rFonts w:ascii="Segoe UI" w:hAnsi="Segoe UI" w:cs="Segoe UI"/>
          <w:sz w:val="20"/>
        </w:rPr>
      </w:pPr>
      <w:r w:rsidRPr="0009546B">
        <w:rPr>
          <w:rFonts w:ascii="Segoe UI" w:hAnsi="Segoe UI" w:cs="Segoe UI"/>
          <w:sz w:val="20"/>
        </w:rPr>
        <w:t xml:space="preserve">Confidential </w:t>
      </w:r>
      <w:r w:rsidR="005A4364">
        <w:rPr>
          <w:rFonts w:ascii="Segoe UI" w:hAnsi="Segoe UI" w:cs="Segoe UI"/>
          <w:sz w:val="20"/>
        </w:rPr>
        <w:t>I</w:t>
      </w:r>
      <w:r w:rsidRPr="0009546B">
        <w:rPr>
          <w:rFonts w:ascii="Segoe UI" w:hAnsi="Segoe UI" w:cs="Segoe UI"/>
          <w:sz w:val="20"/>
        </w:rPr>
        <w:t xml:space="preserve">nformation </w:t>
      </w:r>
      <w:r w:rsidR="00984647" w:rsidRPr="0009546B">
        <w:rPr>
          <w:rFonts w:ascii="Segoe UI" w:hAnsi="Segoe UI" w:cs="Segoe UI"/>
          <w:sz w:val="20"/>
        </w:rPr>
        <w:t xml:space="preserve">also </w:t>
      </w:r>
      <w:r w:rsidRPr="0009546B">
        <w:rPr>
          <w:rFonts w:ascii="Segoe UI" w:hAnsi="Segoe UI" w:cs="Segoe UI"/>
          <w:sz w:val="20"/>
        </w:rPr>
        <w:t>includes</w:t>
      </w:r>
      <w:r w:rsidR="00984647" w:rsidRPr="0009546B">
        <w:rPr>
          <w:rFonts w:ascii="Segoe UI" w:hAnsi="Segoe UI" w:cs="Segoe UI"/>
          <w:sz w:val="20"/>
        </w:rPr>
        <w:t xml:space="preserve"> information and documentation relating to a yet unregistered or unpatented invention</w:t>
      </w:r>
      <w:r w:rsidRPr="0009546B">
        <w:rPr>
          <w:rFonts w:ascii="Segoe UI" w:hAnsi="Segoe UI" w:cs="Segoe UI"/>
          <w:sz w:val="20"/>
        </w:rPr>
        <w:t xml:space="preserve"> that may be disclosed by either party pursuant to this Agreement</w:t>
      </w:r>
      <w:r w:rsidR="00984647" w:rsidRPr="0009546B">
        <w:rPr>
          <w:rFonts w:ascii="Segoe UI" w:hAnsi="Segoe UI" w:cs="Segoe UI"/>
          <w:sz w:val="20"/>
        </w:rPr>
        <w:t xml:space="preserve">. Such documentation also constitutes </w:t>
      </w:r>
      <w:r w:rsidR="005A4364">
        <w:rPr>
          <w:rFonts w:ascii="Segoe UI" w:hAnsi="Segoe UI" w:cs="Segoe UI"/>
          <w:sz w:val="20"/>
        </w:rPr>
        <w:t>C</w:t>
      </w:r>
      <w:r w:rsidR="00984647" w:rsidRPr="0009546B">
        <w:rPr>
          <w:rFonts w:ascii="Segoe UI" w:hAnsi="Segoe UI" w:cs="Segoe UI"/>
          <w:sz w:val="20"/>
        </w:rPr>
        <w:t xml:space="preserve">onfidential </w:t>
      </w:r>
      <w:r w:rsidR="0090570E">
        <w:rPr>
          <w:rFonts w:ascii="Segoe UI" w:hAnsi="Segoe UI" w:cs="Segoe UI"/>
          <w:sz w:val="20"/>
        </w:rPr>
        <w:t>Information</w:t>
      </w:r>
      <w:r w:rsidR="0090570E" w:rsidRPr="0009546B">
        <w:rPr>
          <w:rFonts w:ascii="Segoe UI" w:hAnsi="Segoe UI" w:cs="Segoe UI"/>
          <w:sz w:val="20"/>
        </w:rPr>
        <w:t xml:space="preserve"> </w:t>
      </w:r>
      <w:r w:rsidR="00984647" w:rsidRPr="0009546B">
        <w:rPr>
          <w:rFonts w:ascii="Segoe UI" w:hAnsi="Segoe UI" w:cs="Segoe UI"/>
          <w:sz w:val="20"/>
        </w:rPr>
        <w:t xml:space="preserve">and the party disclosing the same reserves all rights therein. </w:t>
      </w:r>
      <w:proofErr w:type="gramStart"/>
      <w:r w:rsidR="00984647" w:rsidRPr="0009546B">
        <w:rPr>
          <w:rFonts w:ascii="Segoe UI" w:hAnsi="Segoe UI" w:cs="Segoe UI"/>
          <w:sz w:val="20"/>
        </w:rPr>
        <w:t>In particular</w:t>
      </w:r>
      <w:r w:rsidRPr="0009546B">
        <w:rPr>
          <w:rFonts w:ascii="Segoe UI" w:hAnsi="Segoe UI" w:cs="Segoe UI"/>
          <w:sz w:val="20"/>
        </w:rPr>
        <w:t>,</w:t>
      </w:r>
      <w:r w:rsidR="00984647" w:rsidRPr="0009546B">
        <w:rPr>
          <w:rFonts w:ascii="Segoe UI" w:hAnsi="Segoe UI" w:cs="Segoe UI"/>
          <w:sz w:val="20"/>
        </w:rPr>
        <w:t xml:space="preserve"> it</w:t>
      </w:r>
      <w:proofErr w:type="gramEnd"/>
      <w:r w:rsidR="00984647" w:rsidRPr="0009546B">
        <w:rPr>
          <w:rFonts w:ascii="Segoe UI" w:hAnsi="Segoe UI" w:cs="Segoe UI"/>
          <w:sz w:val="20"/>
        </w:rPr>
        <w:t xml:space="preserve"> is confirmed that no rights whatsoever are transferred or relinquished to the other party by the disclosure of </w:t>
      </w:r>
      <w:r w:rsidR="005A4364">
        <w:rPr>
          <w:rFonts w:ascii="Segoe UI" w:hAnsi="Segoe UI" w:cs="Segoe UI"/>
          <w:sz w:val="20"/>
        </w:rPr>
        <w:t>C</w:t>
      </w:r>
      <w:r w:rsidRPr="0009546B">
        <w:rPr>
          <w:rFonts w:ascii="Segoe UI" w:hAnsi="Segoe UI" w:cs="Segoe UI"/>
          <w:sz w:val="20"/>
        </w:rPr>
        <w:t xml:space="preserve">onfidential </w:t>
      </w:r>
      <w:r w:rsidR="005A4364">
        <w:rPr>
          <w:rFonts w:ascii="Segoe UI" w:hAnsi="Segoe UI" w:cs="Segoe UI"/>
          <w:sz w:val="20"/>
        </w:rPr>
        <w:t>I</w:t>
      </w:r>
      <w:r w:rsidR="00984647" w:rsidRPr="0009546B">
        <w:rPr>
          <w:rFonts w:ascii="Segoe UI" w:hAnsi="Segoe UI" w:cs="Segoe UI"/>
          <w:sz w:val="20"/>
        </w:rPr>
        <w:t>nformation</w:t>
      </w:r>
      <w:r w:rsidRPr="0009546B">
        <w:rPr>
          <w:rFonts w:ascii="Segoe UI" w:hAnsi="Segoe UI" w:cs="Segoe UI"/>
          <w:sz w:val="20"/>
        </w:rPr>
        <w:t xml:space="preserve"> under this Agreement</w:t>
      </w:r>
      <w:r w:rsidR="00984647" w:rsidRPr="0009546B">
        <w:rPr>
          <w:rFonts w:ascii="Segoe UI" w:hAnsi="Segoe UI" w:cs="Segoe UI"/>
          <w:sz w:val="20"/>
        </w:rPr>
        <w:t>.</w:t>
      </w:r>
    </w:p>
    <w:p w14:paraId="3171BFA3" w14:textId="77777777" w:rsidR="00984647" w:rsidRPr="0009546B" w:rsidRDefault="00984647">
      <w:pPr>
        <w:rPr>
          <w:rFonts w:ascii="Segoe UI" w:hAnsi="Segoe UI" w:cs="Segoe UI"/>
          <w:b/>
        </w:rPr>
      </w:pPr>
    </w:p>
    <w:p w14:paraId="73D191ED" w14:textId="082A6BC7" w:rsidR="00984647" w:rsidRPr="0009546B" w:rsidRDefault="006A1425" w:rsidP="00C04029">
      <w:pPr>
        <w:outlineLvl w:val="0"/>
        <w:rPr>
          <w:rFonts w:ascii="Segoe UI" w:hAnsi="Segoe UI" w:cs="Segoe UI"/>
          <w:b/>
          <w:u w:val="single"/>
        </w:rPr>
      </w:pPr>
      <w:r>
        <w:rPr>
          <w:rFonts w:ascii="Segoe UI" w:hAnsi="Segoe UI" w:cs="Segoe UI"/>
          <w:b/>
          <w:u w:val="single"/>
        </w:rPr>
        <w:t>8</w:t>
      </w:r>
      <w:r w:rsidR="00984647" w:rsidRPr="0009546B">
        <w:rPr>
          <w:rFonts w:ascii="Segoe UI" w:hAnsi="Segoe UI" w:cs="Segoe UI"/>
          <w:b/>
          <w:u w:val="single"/>
        </w:rPr>
        <w:t>. General</w:t>
      </w:r>
    </w:p>
    <w:p w14:paraId="49D81667" w14:textId="5E756B10" w:rsidR="00276D27" w:rsidRPr="0009546B" w:rsidRDefault="00984647" w:rsidP="00276D27">
      <w:pPr>
        <w:jc w:val="both"/>
        <w:rPr>
          <w:rFonts w:ascii="Segoe UI" w:hAnsi="Segoe UI" w:cs="Segoe UI"/>
        </w:rPr>
      </w:pPr>
      <w:r w:rsidRPr="0009546B">
        <w:rPr>
          <w:rFonts w:ascii="Segoe UI" w:hAnsi="Segoe UI" w:cs="Segoe UI"/>
        </w:rPr>
        <w:t>No variation to the terms hereof shall be valid unless such variation is in writing and signed by a duly authorized representative of each party. The invalidity of any part of this Agreement shall not affect the validity of the rest of this Agreement. In the event of any part of this Agreement being declared invalid or void, the parties shall in good faith negotiate substitute wording which reflects as far and as near as possible the parties' initial intention.</w:t>
      </w:r>
      <w:r w:rsidR="00276D27" w:rsidRPr="0009546B">
        <w:rPr>
          <w:rFonts w:ascii="Segoe UI" w:hAnsi="Segoe UI" w:cs="Segoe UI"/>
        </w:rPr>
        <w:t xml:space="preserve"> This Agreement may not be assigned by a party without the prior written consent of the other party, which consent shall not be unreasonably withheld.</w:t>
      </w:r>
    </w:p>
    <w:p w14:paraId="01E03714" w14:textId="77777777" w:rsidR="00276D27" w:rsidRPr="0009546B" w:rsidRDefault="00276D27" w:rsidP="00276D27">
      <w:pPr>
        <w:jc w:val="both"/>
        <w:rPr>
          <w:rFonts w:ascii="Segoe UI" w:hAnsi="Segoe UI" w:cs="Segoe UI"/>
        </w:rPr>
      </w:pPr>
    </w:p>
    <w:p w14:paraId="11AD9C96" w14:textId="1B83F467" w:rsidR="00276D27" w:rsidRPr="0009546B" w:rsidRDefault="00276D27" w:rsidP="00276D27">
      <w:pPr>
        <w:tabs>
          <w:tab w:val="left" w:pos="360"/>
          <w:tab w:val="num" w:pos="1440"/>
        </w:tabs>
        <w:jc w:val="both"/>
        <w:rPr>
          <w:rFonts w:ascii="Segoe UI" w:eastAsia="Batang" w:hAnsi="Segoe UI" w:cs="Segoe UI"/>
          <w:color w:val="000000"/>
          <w:lang w:val="en-CA" w:eastAsia="ko-KR"/>
        </w:rPr>
      </w:pPr>
      <w:r w:rsidRPr="0009546B">
        <w:rPr>
          <w:rFonts w:ascii="Segoe UI" w:eastAsia="Batang" w:hAnsi="Segoe UI" w:cs="Segoe UI"/>
          <w:color w:val="000000"/>
          <w:lang w:val="en-CA" w:eastAsia="ko-KR"/>
        </w:rPr>
        <w:t xml:space="preserve">In disclosing </w:t>
      </w:r>
      <w:r w:rsidR="005A4364">
        <w:rPr>
          <w:rFonts w:ascii="Segoe UI" w:eastAsia="Batang" w:hAnsi="Segoe UI" w:cs="Segoe UI"/>
          <w:color w:val="000000"/>
          <w:lang w:val="en-CA" w:eastAsia="ko-KR"/>
        </w:rPr>
        <w:t>C</w:t>
      </w:r>
      <w:r w:rsidRPr="0009546B">
        <w:rPr>
          <w:rFonts w:ascii="Segoe UI" w:eastAsia="Batang" w:hAnsi="Segoe UI" w:cs="Segoe UI"/>
          <w:color w:val="000000"/>
          <w:lang w:val="en-CA" w:eastAsia="ko-KR"/>
        </w:rPr>
        <w:t xml:space="preserve">onfidential </w:t>
      </w:r>
      <w:r w:rsidR="005A4364">
        <w:rPr>
          <w:rFonts w:ascii="Segoe UI" w:eastAsia="Batang" w:hAnsi="Segoe UI" w:cs="Segoe UI"/>
          <w:color w:val="000000"/>
          <w:lang w:val="en-CA" w:eastAsia="ko-KR"/>
        </w:rPr>
        <w:t>I</w:t>
      </w:r>
      <w:r w:rsidRPr="0009546B">
        <w:rPr>
          <w:rFonts w:ascii="Segoe UI" w:eastAsia="Batang" w:hAnsi="Segoe UI" w:cs="Segoe UI"/>
          <w:color w:val="000000"/>
          <w:lang w:val="en-CA" w:eastAsia="ko-KR"/>
        </w:rPr>
        <w:t xml:space="preserve">nformation hereunder, neither party makes any representation, either expressed or implied, as to its adequacy, accuracy, sufficiency, or freedom from defect of any kind, including freedom from any infringement of </w:t>
      </w:r>
      <w:proofErr w:type="gramStart"/>
      <w:r w:rsidRPr="0009546B">
        <w:rPr>
          <w:rFonts w:ascii="Segoe UI" w:eastAsia="Batang" w:hAnsi="Segoe UI" w:cs="Segoe UI"/>
          <w:color w:val="000000"/>
          <w:lang w:val="en-CA" w:eastAsia="ko-KR"/>
        </w:rPr>
        <w:t>third party</w:t>
      </w:r>
      <w:proofErr w:type="gramEnd"/>
      <w:r w:rsidRPr="0009546B">
        <w:rPr>
          <w:rFonts w:ascii="Segoe UI" w:eastAsia="Batang" w:hAnsi="Segoe UI" w:cs="Segoe UI"/>
          <w:color w:val="000000"/>
          <w:lang w:val="en-CA" w:eastAsia="ko-KR"/>
        </w:rPr>
        <w:t xml:space="preserve"> intellectual </w:t>
      </w:r>
      <w:r w:rsidR="005A4364">
        <w:rPr>
          <w:rFonts w:ascii="Segoe UI" w:eastAsia="Batang" w:hAnsi="Segoe UI" w:cs="Segoe UI"/>
          <w:color w:val="000000"/>
          <w:lang w:val="en-CA" w:eastAsia="ko-KR"/>
        </w:rPr>
        <w:t>property rights.  Confidential I</w:t>
      </w:r>
      <w:r w:rsidRPr="0009546B">
        <w:rPr>
          <w:rFonts w:ascii="Segoe UI" w:eastAsia="Batang" w:hAnsi="Segoe UI" w:cs="Segoe UI"/>
          <w:color w:val="000000"/>
          <w:lang w:val="en-CA" w:eastAsia="ko-KR"/>
        </w:rPr>
        <w:t>nformation is provided “as is”.</w:t>
      </w:r>
    </w:p>
    <w:p w14:paraId="4C5CE150" w14:textId="77777777" w:rsidR="00276D27" w:rsidRPr="0009546B" w:rsidRDefault="00276D27" w:rsidP="00276D27">
      <w:pPr>
        <w:tabs>
          <w:tab w:val="left" w:pos="360"/>
          <w:tab w:val="num" w:pos="1440"/>
        </w:tabs>
        <w:jc w:val="both"/>
        <w:rPr>
          <w:rFonts w:ascii="Segoe UI" w:eastAsia="Batang" w:hAnsi="Segoe UI" w:cs="Segoe UI"/>
          <w:color w:val="000000"/>
          <w:lang w:val="en-CA" w:eastAsia="ko-KR"/>
        </w:rPr>
      </w:pPr>
    </w:p>
    <w:p w14:paraId="223C9B19" w14:textId="77777777" w:rsidR="00276D27" w:rsidRDefault="00276D27" w:rsidP="00276D27">
      <w:pPr>
        <w:tabs>
          <w:tab w:val="left" w:pos="360"/>
          <w:tab w:val="num" w:pos="1440"/>
        </w:tabs>
        <w:jc w:val="both"/>
        <w:rPr>
          <w:rFonts w:ascii="Segoe UI" w:eastAsia="Batang" w:hAnsi="Segoe UI" w:cs="Segoe UI"/>
          <w:color w:val="000000"/>
          <w:lang w:val="en-CA" w:eastAsia="ko-KR"/>
        </w:rPr>
      </w:pPr>
      <w:r w:rsidRPr="0009546B">
        <w:rPr>
          <w:rFonts w:ascii="Segoe UI" w:eastAsia="Batang" w:hAnsi="Segoe UI" w:cs="Segoe UI"/>
          <w:color w:val="000000"/>
          <w:lang w:val="en-CA" w:eastAsia="ko-KR"/>
        </w:rPr>
        <w:t>If this Agreement is entered into in anticipation of a business transaction or future agreement between the parties, the parties understand and agree that, notwithstanding any conduct of the parties to the contrary, there is no binding agreement between them until such future agreement is signed by both parties.</w:t>
      </w:r>
    </w:p>
    <w:p w14:paraId="09C221AE" w14:textId="77777777" w:rsidR="002B0F21" w:rsidRDefault="002B0F21" w:rsidP="00276D27">
      <w:pPr>
        <w:tabs>
          <w:tab w:val="left" w:pos="360"/>
          <w:tab w:val="num" w:pos="1440"/>
        </w:tabs>
        <w:jc w:val="both"/>
        <w:rPr>
          <w:rFonts w:ascii="Segoe UI" w:eastAsia="Batang" w:hAnsi="Segoe UI" w:cs="Segoe UI"/>
          <w:color w:val="000000"/>
          <w:lang w:val="en-CA" w:eastAsia="ko-KR"/>
        </w:rPr>
      </w:pPr>
    </w:p>
    <w:p w14:paraId="311F83C2" w14:textId="646D87F4" w:rsidR="002B0F21" w:rsidRDefault="002B0F21" w:rsidP="00276D27">
      <w:pPr>
        <w:tabs>
          <w:tab w:val="left" w:pos="360"/>
          <w:tab w:val="num" w:pos="1440"/>
        </w:tabs>
        <w:jc w:val="both"/>
        <w:rPr>
          <w:rFonts w:ascii="Segoe UI" w:eastAsia="Batang" w:hAnsi="Segoe UI" w:cs="Segoe UI"/>
          <w:color w:val="000000"/>
          <w:lang w:val="en-CA" w:eastAsia="ko-KR"/>
        </w:rPr>
      </w:pPr>
      <w:r w:rsidRPr="002B0F21">
        <w:rPr>
          <w:rFonts w:ascii="Segoe UI" w:eastAsia="Batang" w:hAnsi="Segoe UI" w:cs="Segoe UI"/>
          <w:color w:val="000000"/>
          <w:lang w:val="en-CA" w:eastAsia="ko-KR"/>
        </w:rPr>
        <w:t xml:space="preserve">Neither Party shall have an obligation to enter into any further agreement with the other Party, except as each Party, in its sole judgement, may deem advisable.  It is understood that no patent, copyright, trademark or other proprietary right or </w:t>
      </w:r>
      <w:proofErr w:type="gramStart"/>
      <w:r w:rsidRPr="002B0F21">
        <w:rPr>
          <w:rFonts w:ascii="Segoe UI" w:eastAsia="Batang" w:hAnsi="Segoe UI" w:cs="Segoe UI"/>
          <w:color w:val="000000"/>
          <w:lang w:val="en-CA" w:eastAsia="ko-KR"/>
        </w:rPr>
        <w:t>license  in</w:t>
      </w:r>
      <w:proofErr w:type="gramEnd"/>
      <w:r w:rsidRPr="002B0F21">
        <w:rPr>
          <w:rFonts w:ascii="Segoe UI" w:eastAsia="Batang" w:hAnsi="Segoe UI" w:cs="Segoe UI"/>
          <w:color w:val="000000"/>
          <w:lang w:val="en-CA" w:eastAsia="ko-KR"/>
        </w:rPr>
        <w:t xml:space="preserve"> or to the Confidential Information is granted by this Agreement.  The disclosure of Confidential Information shall not result in any obligation to grant the </w:t>
      </w:r>
      <w:r>
        <w:rPr>
          <w:rFonts w:ascii="Segoe UI" w:eastAsia="Batang" w:hAnsi="Segoe UI" w:cs="Segoe UI"/>
          <w:color w:val="000000"/>
          <w:lang w:val="en-CA" w:eastAsia="ko-KR"/>
        </w:rPr>
        <w:t>Receiving Party</w:t>
      </w:r>
      <w:r w:rsidRPr="002B0F21">
        <w:rPr>
          <w:rFonts w:ascii="Segoe UI" w:eastAsia="Batang" w:hAnsi="Segoe UI" w:cs="Segoe UI"/>
          <w:color w:val="000000"/>
          <w:lang w:val="en-CA" w:eastAsia="ko-KR"/>
        </w:rPr>
        <w:t xml:space="preserve"> rights therein.</w:t>
      </w:r>
    </w:p>
    <w:p w14:paraId="764BB694" w14:textId="77777777" w:rsidR="00D075FD" w:rsidRDefault="00D075FD" w:rsidP="00276D27">
      <w:pPr>
        <w:tabs>
          <w:tab w:val="left" w:pos="360"/>
          <w:tab w:val="num" w:pos="1440"/>
        </w:tabs>
        <w:jc w:val="both"/>
        <w:rPr>
          <w:rFonts w:ascii="Segoe UI" w:eastAsia="Batang" w:hAnsi="Segoe UI" w:cs="Segoe UI"/>
          <w:color w:val="000000"/>
          <w:lang w:val="en-CA" w:eastAsia="ko-KR"/>
        </w:rPr>
      </w:pPr>
    </w:p>
    <w:p w14:paraId="2FDE6B67" w14:textId="77777777" w:rsidR="00D075FD" w:rsidRDefault="00D075FD" w:rsidP="00276D27">
      <w:pPr>
        <w:tabs>
          <w:tab w:val="left" w:pos="360"/>
          <w:tab w:val="num" w:pos="1440"/>
        </w:tabs>
        <w:jc w:val="both"/>
        <w:rPr>
          <w:rFonts w:ascii="Segoe UI" w:eastAsia="Batang" w:hAnsi="Segoe UI" w:cs="Segoe UI"/>
          <w:color w:val="000000"/>
          <w:lang w:val="en-CA" w:eastAsia="ko-KR"/>
        </w:rPr>
      </w:pPr>
    </w:p>
    <w:p w14:paraId="27164D29" w14:textId="77777777" w:rsidR="00D075FD" w:rsidRDefault="00D075FD" w:rsidP="00276D27">
      <w:pPr>
        <w:tabs>
          <w:tab w:val="left" w:pos="360"/>
          <w:tab w:val="num" w:pos="1440"/>
        </w:tabs>
        <w:jc w:val="both"/>
        <w:rPr>
          <w:rFonts w:ascii="Segoe UI" w:eastAsia="Batang" w:hAnsi="Segoe UI" w:cs="Segoe UI"/>
          <w:color w:val="000000"/>
          <w:lang w:val="en-CA" w:eastAsia="ko-KR"/>
        </w:rPr>
      </w:pPr>
    </w:p>
    <w:p w14:paraId="0D681045" w14:textId="77777777" w:rsidR="00D075FD" w:rsidRDefault="00D075FD" w:rsidP="00276D27">
      <w:pPr>
        <w:tabs>
          <w:tab w:val="left" w:pos="360"/>
          <w:tab w:val="num" w:pos="1440"/>
        </w:tabs>
        <w:jc w:val="both"/>
        <w:rPr>
          <w:rFonts w:ascii="Segoe UI" w:eastAsia="Batang" w:hAnsi="Segoe UI" w:cs="Segoe UI"/>
          <w:color w:val="000000"/>
          <w:lang w:val="en-CA" w:eastAsia="ko-KR"/>
        </w:rPr>
      </w:pPr>
    </w:p>
    <w:p w14:paraId="6C9B95D9" w14:textId="77777777" w:rsidR="00D075FD" w:rsidRPr="0009546B" w:rsidRDefault="00D075FD" w:rsidP="00276D27">
      <w:pPr>
        <w:tabs>
          <w:tab w:val="left" w:pos="360"/>
          <w:tab w:val="num" w:pos="1440"/>
        </w:tabs>
        <w:jc w:val="both"/>
        <w:rPr>
          <w:rFonts w:ascii="Segoe UI" w:eastAsia="Batang" w:hAnsi="Segoe UI" w:cs="Segoe UI"/>
          <w:color w:val="000000"/>
          <w:lang w:val="en-CA" w:eastAsia="ko-KR"/>
        </w:rPr>
      </w:pPr>
    </w:p>
    <w:p w14:paraId="0A16CA2E" w14:textId="77777777" w:rsidR="00984647" w:rsidRPr="0009546B" w:rsidRDefault="00984647">
      <w:pPr>
        <w:rPr>
          <w:rFonts w:ascii="Segoe UI" w:hAnsi="Segoe UI" w:cs="Segoe UI"/>
          <w:b/>
        </w:rPr>
      </w:pPr>
    </w:p>
    <w:p w14:paraId="2756EDC0" w14:textId="59992060" w:rsidR="00984647" w:rsidRPr="0009546B" w:rsidRDefault="006A1425" w:rsidP="00C04029">
      <w:pPr>
        <w:outlineLvl w:val="0"/>
        <w:rPr>
          <w:rFonts w:ascii="Segoe UI" w:hAnsi="Segoe UI" w:cs="Segoe UI"/>
          <w:b/>
          <w:u w:val="single"/>
        </w:rPr>
      </w:pPr>
      <w:r>
        <w:rPr>
          <w:rFonts w:ascii="Segoe UI" w:hAnsi="Segoe UI" w:cs="Segoe UI"/>
          <w:b/>
          <w:u w:val="single"/>
        </w:rPr>
        <w:lastRenderedPageBreak/>
        <w:t>9</w:t>
      </w:r>
      <w:r w:rsidR="00984647" w:rsidRPr="0009546B">
        <w:rPr>
          <w:rFonts w:ascii="Segoe UI" w:hAnsi="Segoe UI" w:cs="Segoe UI"/>
          <w:b/>
          <w:u w:val="single"/>
        </w:rPr>
        <w:t>. Law and Jurisdiction</w:t>
      </w:r>
    </w:p>
    <w:p w14:paraId="4CEBAA94" w14:textId="4F56719C" w:rsidR="0057598A" w:rsidRPr="0009546B" w:rsidRDefault="0057598A" w:rsidP="00FD3A5B">
      <w:pPr>
        <w:jc w:val="both"/>
        <w:rPr>
          <w:rFonts w:ascii="Segoe UI" w:hAnsi="Segoe UI" w:cs="Segoe UI"/>
        </w:rPr>
      </w:pPr>
      <w:r w:rsidRPr="0009546B">
        <w:rPr>
          <w:rFonts w:ascii="Segoe UI" w:hAnsi="Segoe UI" w:cs="Segoe UI"/>
        </w:rPr>
        <w:t xml:space="preserve">This Agreement is subject to </w:t>
      </w:r>
      <w:r w:rsidR="00121E86" w:rsidRPr="0009546B">
        <w:rPr>
          <w:rFonts w:ascii="Segoe UI" w:hAnsi="Segoe UI" w:cs="Segoe UI"/>
        </w:rPr>
        <w:t>the German</w:t>
      </w:r>
      <w:r w:rsidR="00A4244D" w:rsidRPr="0009546B">
        <w:rPr>
          <w:rFonts w:ascii="Segoe UI" w:hAnsi="Segoe UI" w:cs="Segoe UI"/>
        </w:rPr>
        <w:t xml:space="preserve"> substantive law </w:t>
      </w:r>
      <w:r w:rsidRPr="0009546B">
        <w:rPr>
          <w:rFonts w:ascii="Segoe UI" w:hAnsi="Segoe UI" w:cs="Segoe UI"/>
        </w:rPr>
        <w:t xml:space="preserve">without regard to its conflicts of laws provisions. </w:t>
      </w:r>
    </w:p>
    <w:p w14:paraId="07FBC2B7" w14:textId="77777777" w:rsidR="00CE35A9" w:rsidRPr="0009546B" w:rsidRDefault="00CE35A9">
      <w:pPr>
        <w:rPr>
          <w:rFonts w:ascii="Segoe UI" w:hAnsi="Segoe UI" w:cs="Segoe UI"/>
        </w:rPr>
      </w:pPr>
    </w:p>
    <w:p w14:paraId="4EB438A2" w14:textId="627BDB5D" w:rsidR="00CE35A9" w:rsidRPr="0009546B" w:rsidRDefault="00CE35A9" w:rsidP="00CE35A9">
      <w:pPr>
        <w:jc w:val="both"/>
        <w:rPr>
          <w:rFonts w:ascii="Segoe UI" w:hAnsi="Segoe UI" w:cs="Segoe UI"/>
        </w:rPr>
      </w:pPr>
      <w:r w:rsidRPr="0009546B">
        <w:rPr>
          <w:rFonts w:ascii="Segoe UI" w:hAnsi="Segoe UI" w:cs="Segoe UI"/>
        </w:rPr>
        <w:t>Any dispute arising out of or in connection with this Agreement, including any question regarding its existence, validity or termination, shall be finally settled by arbitration in accordance with the arbitration rules of the International Chamber of Commerce without recourse to the ordinary courts of law. The arbitration tribunal may also decide on the validity of this arbitration agreement.</w:t>
      </w:r>
      <w:r w:rsidR="005A4364">
        <w:rPr>
          <w:rFonts w:ascii="Segoe UI" w:hAnsi="Segoe UI" w:cs="Segoe UI"/>
        </w:rPr>
        <w:t xml:space="preserve"> </w:t>
      </w:r>
      <w:r w:rsidRPr="0009546B">
        <w:rPr>
          <w:rFonts w:ascii="Segoe UI" w:hAnsi="Segoe UI" w:cs="Segoe UI"/>
        </w:rPr>
        <w:t xml:space="preserve">The arbitration tribunal shall consist of one arbitrator. The place of the arbitration shall be </w:t>
      </w:r>
      <w:r w:rsidR="00121E86" w:rsidRPr="0009546B">
        <w:rPr>
          <w:rFonts w:ascii="Segoe UI" w:hAnsi="Segoe UI" w:cs="Segoe UI"/>
        </w:rPr>
        <w:t>Frankfurt/Main, Germany.</w:t>
      </w:r>
      <w:r w:rsidRPr="0009546B">
        <w:rPr>
          <w:rFonts w:ascii="Segoe UI" w:hAnsi="Segoe UI" w:cs="Segoe UI"/>
        </w:rPr>
        <w:t xml:space="preserve"> The language of the arbitration shall be English.</w:t>
      </w:r>
    </w:p>
    <w:p w14:paraId="72ED70F8" w14:textId="449B6C7B" w:rsidR="00D60B88" w:rsidRPr="0009546B" w:rsidRDefault="00D60B88" w:rsidP="00CE35A9">
      <w:pPr>
        <w:jc w:val="both"/>
        <w:rPr>
          <w:rFonts w:ascii="Segoe UI" w:hAnsi="Segoe UI" w:cs="Segoe UI"/>
        </w:rPr>
      </w:pPr>
    </w:p>
    <w:p w14:paraId="4D1099E0" w14:textId="08E9BC18" w:rsidR="00C7529F" w:rsidRDefault="00D60B88" w:rsidP="00D075FD">
      <w:pPr>
        <w:jc w:val="both"/>
        <w:rPr>
          <w:rFonts w:ascii="Segoe UI" w:hAnsi="Segoe UI" w:cs="Segoe UI"/>
        </w:rPr>
      </w:pPr>
      <w:r w:rsidRPr="0009546B">
        <w:rPr>
          <w:rFonts w:ascii="Segoe UI" w:hAnsi="Segoe UI" w:cs="Segoe UI"/>
        </w:rPr>
        <w:t xml:space="preserve">The foregoing shall not prevent a party from seeking injunctive relief from a court of competent jurisdiction in the event of the </w:t>
      </w:r>
      <w:r w:rsidR="007F3240" w:rsidRPr="0009546B">
        <w:rPr>
          <w:rFonts w:ascii="Segoe UI" w:hAnsi="Segoe UI" w:cs="Segoe UI"/>
        </w:rPr>
        <w:t>breach</w:t>
      </w:r>
      <w:r w:rsidRPr="0009546B">
        <w:rPr>
          <w:rFonts w:ascii="Segoe UI" w:hAnsi="Segoe UI" w:cs="Segoe UI"/>
        </w:rPr>
        <w:t xml:space="preserve"> or threatened </w:t>
      </w:r>
      <w:r w:rsidR="007F3240" w:rsidRPr="0009546B">
        <w:rPr>
          <w:rFonts w:ascii="Segoe UI" w:hAnsi="Segoe UI" w:cs="Segoe UI"/>
        </w:rPr>
        <w:t>breach of this Agreement</w:t>
      </w:r>
      <w:r w:rsidRPr="0009546B">
        <w:rPr>
          <w:rFonts w:ascii="Segoe UI" w:hAnsi="Segoe UI" w:cs="Segoe UI"/>
        </w:rPr>
        <w:t>.</w:t>
      </w:r>
    </w:p>
    <w:p w14:paraId="66E696BF" w14:textId="77777777" w:rsidR="00F953AD" w:rsidRDefault="00F953AD" w:rsidP="00D075FD">
      <w:pPr>
        <w:jc w:val="both"/>
        <w:rPr>
          <w:rFonts w:ascii="Segoe UI" w:hAnsi="Segoe UI" w:cs="Segoe UI"/>
        </w:rPr>
      </w:pPr>
    </w:p>
    <w:p w14:paraId="38BB99B4" w14:textId="77777777" w:rsidR="00D075FD" w:rsidRDefault="00D075FD" w:rsidP="00D075FD">
      <w:pPr>
        <w:jc w:val="both"/>
        <w:rPr>
          <w:rFonts w:ascii="Segoe UI" w:hAnsi="Segoe UI" w:cs="Segoe UI"/>
        </w:rPr>
      </w:pPr>
    </w:p>
    <w:p w14:paraId="0D4C7A0C" w14:textId="199D8187" w:rsidR="00984647" w:rsidRPr="0009546B" w:rsidRDefault="006A1425" w:rsidP="00C04029">
      <w:pPr>
        <w:outlineLvl w:val="0"/>
        <w:rPr>
          <w:rFonts w:ascii="Segoe UI" w:hAnsi="Segoe UI" w:cs="Segoe UI"/>
          <w:b/>
          <w:u w:val="single"/>
        </w:rPr>
      </w:pPr>
      <w:r>
        <w:rPr>
          <w:rFonts w:ascii="Segoe UI" w:hAnsi="Segoe UI" w:cs="Segoe UI"/>
          <w:b/>
          <w:u w:val="single"/>
        </w:rPr>
        <w:t>10</w:t>
      </w:r>
      <w:r w:rsidR="00984647" w:rsidRPr="0009546B">
        <w:rPr>
          <w:rFonts w:ascii="Segoe UI" w:hAnsi="Segoe UI" w:cs="Segoe UI"/>
          <w:b/>
          <w:u w:val="single"/>
        </w:rPr>
        <w:t>. Commencement and Duration of this Agreement</w:t>
      </w:r>
    </w:p>
    <w:p w14:paraId="49F2D116" w14:textId="0162B1F1" w:rsidR="00984647" w:rsidRDefault="00984647">
      <w:pPr>
        <w:pStyle w:val="BodyText"/>
        <w:rPr>
          <w:rFonts w:ascii="Segoe UI" w:hAnsi="Segoe UI" w:cs="Segoe UI"/>
          <w:sz w:val="20"/>
        </w:rPr>
      </w:pPr>
      <w:r w:rsidRPr="0009546B">
        <w:rPr>
          <w:rFonts w:ascii="Segoe UI" w:hAnsi="Segoe UI" w:cs="Segoe UI"/>
          <w:sz w:val="20"/>
        </w:rPr>
        <w:t xml:space="preserve">This Agreement shall commence on the later of the </w:t>
      </w:r>
      <w:r w:rsidR="0090570E">
        <w:rPr>
          <w:rFonts w:ascii="Segoe UI" w:hAnsi="Segoe UI" w:cs="Segoe UI"/>
          <w:sz w:val="20"/>
        </w:rPr>
        <w:t>three</w:t>
      </w:r>
      <w:r w:rsidR="0090570E" w:rsidRPr="0009546B">
        <w:rPr>
          <w:rFonts w:ascii="Segoe UI" w:hAnsi="Segoe UI" w:cs="Segoe UI"/>
          <w:sz w:val="20"/>
        </w:rPr>
        <w:t xml:space="preserve"> </w:t>
      </w:r>
      <w:r w:rsidRPr="0009546B">
        <w:rPr>
          <w:rFonts w:ascii="Segoe UI" w:hAnsi="Segoe UI" w:cs="Segoe UI"/>
          <w:sz w:val="20"/>
        </w:rPr>
        <w:t xml:space="preserve">dates of signature of the parties below being the date when </w:t>
      </w:r>
      <w:r w:rsidR="0090570E">
        <w:rPr>
          <w:rFonts w:ascii="Segoe UI" w:hAnsi="Segoe UI" w:cs="Segoe UI"/>
          <w:sz w:val="20"/>
        </w:rPr>
        <w:t>all</w:t>
      </w:r>
      <w:r w:rsidR="0090570E" w:rsidRPr="0009546B">
        <w:rPr>
          <w:rFonts w:ascii="Segoe UI" w:hAnsi="Segoe UI" w:cs="Segoe UI"/>
          <w:sz w:val="20"/>
        </w:rPr>
        <w:t xml:space="preserve"> </w:t>
      </w:r>
      <w:r w:rsidRPr="0009546B">
        <w:rPr>
          <w:rFonts w:ascii="Segoe UI" w:hAnsi="Segoe UI" w:cs="Segoe UI"/>
          <w:sz w:val="20"/>
        </w:rPr>
        <w:t>parties have duly executed this Agreement. Subject to the following</w:t>
      </w:r>
      <w:r w:rsidR="00D60B88" w:rsidRPr="0009546B">
        <w:rPr>
          <w:rFonts w:ascii="Segoe UI" w:hAnsi="Segoe UI" w:cs="Segoe UI"/>
          <w:sz w:val="20"/>
        </w:rPr>
        <w:t>,</w:t>
      </w:r>
      <w:r w:rsidRPr="0009546B">
        <w:rPr>
          <w:rFonts w:ascii="Segoe UI" w:hAnsi="Segoe UI" w:cs="Segoe UI"/>
          <w:sz w:val="20"/>
        </w:rPr>
        <w:t xml:space="preserve"> this Agreement shall continue in force for </w:t>
      </w:r>
      <w:r w:rsidR="00121E86" w:rsidRPr="0009546B">
        <w:rPr>
          <w:rFonts w:ascii="Segoe UI" w:hAnsi="Segoe UI" w:cs="Segoe UI"/>
          <w:sz w:val="20"/>
        </w:rPr>
        <w:t>an indefinite time.</w:t>
      </w:r>
      <w:r w:rsidRPr="0009546B">
        <w:rPr>
          <w:rFonts w:ascii="Segoe UI" w:hAnsi="Segoe UI" w:cs="Segoe UI"/>
          <w:sz w:val="20"/>
        </w:rPr>
        <w:t xml:space="preserve"> Either party may terminate this Agreement by giving to the other </w:t>
      </w:r>
      <w:r w:rsidR="00121E86" w:rsidRPr="0009546B">
        <w:rPr>
          <w:rFonts w:ascii="Segoe UI" w:hAnsi="Segoe UI" w:cs="Segoe UI"/>
          <w:sz w:val="20"/>
        </w:rPr>
        <w:t>90</w:t>
      </w:r>
      <w:r w:rsidRPr="0009546B">
        <w:rPr>
          <w:rFonts w:ascii="Segoe UI" w:hAnsi="Segoe UI" w:cs="Segoe UI"/>
          <w:sz w:val="20"/>
        </w:rPr>
        <w:t xml:space="preserve"> </w:t>
      </w:r>
      <w:r w:rsidR="005A4364">
        <w:rPr>
          <w:rFonts w:ascii="Segoe UI" w:hAnsi="Segoe UI" w:cs="Segoe UI"/>
          <w:sz w:val="20"/>
        </w:rPr>
        <w:t xml:space="preserve">(ninety) </w:t>
      </w:r>
      <w:r w:rsidRPr="0009546B">
        <w:rPr>
          <w:rFonts w:ascii="Segoe UI" w:hAnsi="Segoe UI" w:cs="Segoe UI"/>
          <w:sz w:val="20"/>
        </w:rPr>
        <w:t xml:space="preserve">days prior notice thereof in </w:t>
      </w:r>
      <w:r w:rsidR="00C7529F" w:rsidRPr="0009546B">
        <w:rPr>
          <w:rFonts w:ascii="Segoe UI" w:hAnsi="Segoe UI" w:cs="Segoe UI"/>
          <w:sz w:val="20"/>
        </w:rPr>
        <w:t>writing,</w:t>
      </w:r>
      <w:r w:rsidRPr="0009546B">
        <w:rPr>
          <w:rFonts w:ascii="Segoe UI" w:hAnsi="Segoe UI" w:cs="Segoe UI"/>
          <w:sz w:val="20"/>
        </w:rPr>
        <w:t xml:space="preserve"> but the obligations hereunder shall not be affected and shall continue in full force and effect for a period of five (5) years </w:t>
      </w:r>
      <w:r w:rsidR="00AC318F">
        <w:rPr>
          <w:rFonts w:ascii="Segoe UI" w:hAnsi="Segoe UI" w:cs="Segoe UI"/>
          <w:sz w:val="20"/>
        </w:rPr>
        <w:t xml:space="preserve">from the moment of termination </w:t>
      </w:r>
      <w:r w:rsidRPr="0009546B">
        <w:rPr>
          <w:rFonts w:ascii="Segoe UI" w:hAnsi="Segoe UI" w:cs="Segoe UI"/>
          <w:sz w:val="20"/>
        </w:rPr>
        <w:t>in respect of information and documentation disclosed prior to its termination.</w:t>
      </w:r>
    </w:p>
    <w:p w14:paraId="2E2A6659" w14:textId="77777777" w:rsidR="00F953AD" w:rsidRDefault="00F953AD">
      <w:pPr>
        <w:pStyle w:val="BodyText"/>
        <w:rPr>
          <w:rFonts w:ascii="Segoe UI" w:hAnsi="Segoe UI" w:cs="Segoe UI"/>
          <w:sz w:val="20"/>
        </w:rPr>
      </w:pPr>
    </w:p>
    <w:p w14:paraId="7D814E88" w14:textId="77777777" w:rsidR="00F953AD" w:rsidRDefault="00F953AD">
      <w:pPr>
        <w:pStyle w:val="BodyText"/>
        <w:rPr>
          <w:rFonts w:ascii="Segoe UI" w:hAnsi="Segoe UI" w:cs="Segoe UI"/>
          <w:sz w:val="20"/>
        </w:rPr>
      </w:pPr>
    </w:p>
    <w:p w14:paraId="2D905337" w14:textId="77777777" w:rsidR="00F953AD" w:rsidRDefault="00F953AD">
      <w:pPr>
        <w:pStyle w:val="BodyText"/>
        <w:rPr>
          <w:rFonts w:ascii="Segoe UI" w:hAnsi="Segoe UI" w:cs="Segoe UI"/>
          <w:sz w:val="20"/>
        </w:rPr>
      </w:pPr>
    </w:p>
    <w:p w14:paraId="5B5F9D10" w14:textId="77777777" w:rsidR="00F953AD" w:rsidRDefault="00F953AD">
      <w:pPr>
        <w:pStyle w:val="BodyText"/>
        <w:rPr>
          <w:rFonts w:ascii="Segoe UI" w:hAnsi="Segoe UI" w:cs="Segoe UI"/>
          <w:sz w:val="20"/>
        </w:rPr>
      </w:pPr>
    </w:p>
    <w:p w14:paraId="28432217" w14:textId="77777777" w:rsidR="00F953AD" w:rsidRDefault="00F953AD">
      <w:pPr>
        <w:pStyle w:val="BodyText"/>
        <w:rPr>
          <w:rFonts w:ascii="Segoe UI" w:hAnsi="Segoe UI" w:cs="Segoe UI"/>
          <w:sz w:val="20"/>
        </w:rPr>
      </w:pPr>
    </w:p>
    <w:p w14:paraId="7AB35CA2" w14:textId="77777777" w:rsidR="00F953AD" w:rsidRDefault="00F953AD">
      <w:pPr>
        <w:pStyle w:val="BodyText"/>
        <w:rPr>
          <w:rFonts w:ascii="Segoe UI" w:hAnsi="Segoe UI" w:cs="Segoe UI"/>
          <w:sz w:val="20"/>
        </w:rPr>
      </w:pPr>
    </w:p>
    <w:p w14:paraId="7EAA1264" w14:textId="77777777" w:rsidR="00F953AD" w:rsidRDefault="00F953AD">
      <w:pPr>
        <w:pStyle w:val="BodyText"/>
        <w:rPr>
          <w:rFonts w:ascii="Segoe UI" w:hAnsi="Segoe UI" w:cs="Segoe UI"/>
          <w:sz w:val="20"/>
        </w:rPr>
      </w:pPr>
    </w:p>
    <w:p w14:paraId="7868C419" w14:textId="77777777" w:rsidR="00F953AD" w:rsidRDefault="00F953AD">
      <w:pPr>
        <w:pStyle w:val="BodyText"/>
        <w:rPr>
          <w:rFonts w:ascii="Segoe UI" w:hAnsi="Segoe UI" w:cs="Segoe UI"/>
          <w:sz w:val="20"/>
        </w:rPr>
      </w:pPr>
    </w:p>
    <w:p w14:paraId="7D3A7853" w14:textId="77777777" w:rsidR="00F953AD" w:rsidRDefault="00F953AD">
      <w:pPr>
        <w:pStyle w:val="BodyText"/>
        <w:rPr>
          <w:rFonts w:ascii="Segoe UI" w:hAnsi="Segoe UI" w:cs="Segoe UI"/>
          <w:sz w:val="20"/>
        </w:rPr>
      </w:pPr>
    </w:p>
    <w:p w14:paraId="33E4BD6B" w14:textId="77777777" w:rsidR="00F953AD" w:rsidRDefault="00F953AD">
      <w:pPr>
        <w:pStyle w:val="BodyText"/>
        <w:rPr>
          <w:rFonts w:ascii="Segoe UI" w:hAnsi="Segoe UI" w:cs="Segoe UI"/>
          <w:sz w:val="20"/>
        </w:rPr>
      </w:pPr>
    </w:p>
    <w:p w14:paraId="31F490B3" w14:textId="77777777" w:rsidR="00F953AD" w:rsidRDefault="00F953AD">
      <w:pPr>
        <w:pStyle w:val="BodyText"/>
        <w:rPr>
          <w:rFonts w:ascii="Segoe UI" w:hAnsi="Segoe UI" w:cs="Segoe UI"/>
          <w:sz w:val="20"/>
        </w:rPr>
      </w:pPr>
    </w:p>
    <w:p w14:paraId="480EE665" w14:textId="77777777" w:rsidR="00F953AD" w:rsidRDefault="00F953AD">
      <w:pPr>
        <w:pStyle w:val="BodyText"/>
        <w:rPr>
          <w:rFonts w:ascii="Segoe UI" w:hAnsi="Segoe UI" w:cs="Segoe UI"/>
          <w:sz w:val="20"/>
        </w:rPr>
      </w:pPr>
    </w:p>
    <w:p w14:paraId="3DBAFF4A" w14:textId="77777777" w:rsidR="00F953AD" w:rsidRDefault="00F953AD">
      <w:pPr>
        <w:pStyle w:val="BodyText"/>
        <w:rPr>
          <w:rFonts w:ascii="Segoe UI" w:hAnsi="Segoe UI" w:cs="Segoe UI"/>
          <w:sz w:val="20"/>
        </w:rPr>
      </w:pPr>
    </w:p>
    <w:p w14:paraId="331A9CAD" w14:textId="77777777" w:rsidR="00F953AD" w:rsidRDefault="00F953AD">
      <w:pPr>
        <w:pStyle w:val="BodyText"/>
        <w:rPr>
          <w:rFonts w:ascii="Segoe UI" w:hAnsi="Segoe UI" w:cs="Segoe UI"/>
          <w:sz w:val="20"/>
        </w:rPr>
      </w:pPr>
    </w:p>
    <w:p w14:paraId="7576A10A" w14:textId="77777777" w:rsidR="00F953AD" w:rsidRDefault="00F953AD">
      <w:pPr>
        <w:pStyle w:val="BodyText"/>
        <w:rPr>
          <w:rFonts w:ascii="Segoe UI" w:hAnsi="Segoe UI" w:cs="Segoe UI"/>
          <w:sz w:val="20"/>
        </w:rPr>
      </w:pPr>
    </w:p>
    <w:p w14:paraId="04DC2907" w14:textId="77777777" w:rsidR="00F953AD" w:rsidRDefault="00F953AD">
      <w:pPr>
        <w:pStyle w:val="BodyText"/>
        <w:rPr>
          <w:rFonts w:ascii="Segoe UI" w:hAnsi="Segoe UI" w:cs="Segoe UI"/>
          <w:sz w:val="20"/>
        </w:rPr>
      </w:pPr>
    </w:p>
    <w:p w14:paraId="6A856FCE" w14:textId="77777777" w:rsidR="00F953AD" w:rsidRDefault="00F953AD">
      <w:pPr>
        <w:pStyle w:val="BodyText"/>
        <w:rPr>
          <w:rFonts w:ascii="Segoe UI" w:hAnsi="Segoe UI" w:cs="Segoe UI"/>
          <w:sz w:val="20"/>
        </w:rPr>
      </w:pPr>
    </w:p>
    <w:p w14:paraId="741D17CF" w14:textId="77777777" w:rsidR="00F953AD" w:rsidRDefault="00F953AD">
      <w:pPr>
        <w:pStyle w:val="BodyText"/>
        <w:rPr>
          <w:rFonts w:ascii="Segoe UI" w:hAnsi="Segoe UI" w:cs="Segoe UI"/>
          <w:sz w:val="20"/>
        </w:rPr>
      </w:pPr>
    </w:p>
    <w:p w14:paraId="512B7B45" w14:textId="77777777" w:rsidR="00F953AD" w:rsidRDefault="00F953AD">
      <w:pPr>
        <w:pStyle w:val="BodyText"/>
        <w:rPr>
          <w:rFonts w:ascii="Segoe UI" w:hAnsi="Segoe UI" w:cs="Segoe UI"/>
          <w:sz w:val="20"/>
        </w:rPr>
      </w:pPr>
    </w:p>
    <w:p w14:paraId="7E91AEBC" w14:textId="77777777" w:rsidR="00F953AD" w:rsidRDefault="00F953AD">
      <w:pPr>
        <w:pStyle w:val="BodyText"/>
        <w:rPr>
          <w:rFonts w:ascii="Segoe UI" w:hAnsi="Segoe UI" w:cs="Segoe UI"/>
          <w:sz w:val="20"/>
        </w:rPr>
      </w:pPr>
    </w:p>
    <w:p w14:paraId="74EAAA74" w14:textId="77777777" w:rsidR="00F953AD" w:rsidRDefault="00F953AD">
      <w:pPr>
        <w:pStyle w:val="BodyText"/>
        <w:rPr>
          <w:rFonts w:ascii="Segoe UI" w:hAnsi="Segoe UI" w:cs="Segoe UI"/>
          <w:sz w:val="20"/>
        </w:rPr>
      </w:pPr>
    </w:p>
    <w:p w14:paraId="4C2392AF" w14:textId="77777777" w:rsidR="00F953AD" w:rsidRDefault="00F953AD">
      <w:pPr>
        <w:pStyle w:val="BodyText"/>
        <w:rPr>
          <w:rFonts w:ascii="Segoe UI" w:hAnsi="Segoe UI" w:cs="Segoe UI"/>
          <w:sz w:val="20"/>
        </w:rPr>
      </w:pPr>
    </w:p>
    <w:p w14:paraId="6C692ED3" w14:textId="77777777" w:rsidR="00F953AD" w:rsidRDefault="00F953AD">
      <w:pPr>
        <w:pStyle w:val="BodyText"/>
        <w:rPr>
          <w:rFonts w:ascii="Segoe UI" w:hAnsi="Segoe UI" w:cs="Segoe UI"/>
          <w:sz w:val="20"/>
        </w:rPr>
      </w:pPr>
    </w:p>
    <w:p w14:paraId="2CEAEA73" w14:textId="77777777" w:rsidR="00F953AD" w:rsidRDefault="00F953AD">
      <w:pPr>
        <w:pStyle w:val="BodyText"/>
        <w:rPr>
          <w:rFonts w:ascii="Segoe UI" w:hAnsi="Segoe UI" w:cs="Segoe UI"/>
          <w:sz w:val="20"/>
        </w:rPr>
      </w:pPr>
    </w:p>
    <w:p w14:paraId="7C7DF3C2" w14:textId="77777777" w:rsidR="00F953AD" w:rsidRDefault="00F953AD">
      <w:pPr>
        <w:pStyle w:val="BodyText"/>
        <w:rPr>
          <w:rFonts w:ascii="Segoe UI" w:hAnsi="Segoe UI" w:cs="Segoe UI"/>
          <w:sz w:val="20"/>
        </w:rPr>
      </w:pPr>
    </w:p>
    <w:p w14:paraId="733C01C9" w14:textId="77777777" w:rsidR="00F953AD" w:rsidRDefault="00F953AD">
      <w:pPr>
        <w:pStyle w:val="BodyText"/>
        <w:rPr>
          <w:rFonts w:ascii="Segoe UI" w:hAnsi="Segoe UI" w:cs="Segoe UI"/>
          <w:sz w:val="20"/>
        </w:rPr>
      </w:pPr>
    </w:p>
    <w:p w14:paraId="12D3865C" w14:textId="77777777" w:rsidR="00F953AD" w:rsidRDefault="00F953AD">
      <w:pPr>
        <w:pStyle w:val="BodyText"/>
        <w:rPr>
          <w:rFonts w:ascii="Segoe UI" w:hAnsi="Segoe UI" w:cs="Segoe UI"/>
          <w:sz w:val="20"/>
        </w:rPr>
      </w:pPr>
    </w:p>
    <w:p w14:paraId="53375612" w14:textId="77777777" w:rsidR="00F953AD" w:rsidRDefault="00F953AD">
      <w:pPr>
        <w:pStyle w:val="BodyText"/>
        <w:rPr>
          <w:rFonts w:ascii="Segoe UI" w:hAnsi="Segoe UI" w:cs="Segoe UI"/>
          <w:sz w:val="20"/>
        </w:rPr>
      </w:pPr>
    </w:p>
    <w:p w14:paraId="1D5A5B3F" w14:textId="77777777" w:rsidR="00F953AD" w:rsidRDefault="00F953AD">
      <w:pPr>
        <w:pStyle w:val="BodyText"/>
        <w:rPr>
          <w:rFonts w:ascii="Segoe UI" w:hAnsi="Segoe UI" w:cs="Segoe UI"/>
          <w:sz w:val="20"/>
        </w:rPr>
      </w:pPr>
    </w:p>
    <w:p w14:paraId="446F6B88" w14:textId="77777777" w:rsidR="00F953AD" w:rsidRPr="0009546B" w:rsidRDefault="00F953AD">
      <w:pPr>
        <w:pStyle w:val="BodyText"/>
        <w:rPr>
          <w:rFonts w:ascii="Segoe UI" w:hAnsi="Segoe UI" w:cs="Segoe UI"/>
          <w:sz w:val="20"/>
        </w:rPr>
      </w:pPr>
    </w:p>
    <w:p w14:paraId="034C11B6" w14:textId="77777777" w:rsidR="00984647" w:rsidRPr="0009546B" w:rsidRDefault="00984647">
      <w:pPr>
        <w:rPr>
          <w:rFonts w:ascii="Segoe UI" w:hAnsi="Segoe UI" w:cs="Segoe UI"/>
          <w:b/>
        </w:rPr>
      </w:pPr>
    </w:p>
    <w:p w14:paraId="185028FE" w14:textId="4A7EDF86" w:rsidR="00984647" w:rsidRPr="0009546B" w:rsidRDefault="006A1425" w:rsidP="00C04029">
      <w:pPr>
        <w:outlineLvl w:val="0"/>
        <w:rPr>
          <w:rFonts w:ascii="Segoe UI" w:hAnsi="Segoe UI" w:cs="Segoe UI"/>
          <w:b/>
          <w:u w:val="single"/>
        </w:rPr>
      </w:pPr>
      <w:r>
        <w:rPr>
          <w:rFonts w:ascii="Segoe UI" w:hAnsi="Segoe UI" w:cs="Segoe UI"/>
          <w:b/>
          <w:u w:val="single"/>
        </w:rPr>
        <w:t>11</w:t>
      </w:r>
      <w:r w:rsidR="00984647" w:rsidRPr="0009546B">
        <w:rPr>
          <w:rFonts w:ascii="Segoe UI" w:hAnsi="Segoe UI" w:cs="Segoe UI"/>
          <w:b/>
          <w:u w:val="single"/>
        </w:rPr>
        <w:t>. Rules Governin</w:t>
      </w:r>
      <w:r w:rsidR="00FC4E9F" w:rsidRPr="0009546B">
        <w:rPr>
          <w:rFonts w:ascii="Segoe UI" w:hAnsi="Segoe UI" w:cs="Segoe UI"/>
          <w:b/>
          <w:u w:val="single"/>
        </w:rPr>
        <w:t>g Signatures</w:t>
      </w:r>
    </w:p>
    <w:p w14:paraId="257665B9" w14:textId="490CCED6" w:rsidR="00702BB5" w:rsidRDefault="00984647">
      <w:pPr>
        <w:pStyle w:val="BodyText"/>
        <w:rPr>
          <w:rFonts w:ascii="Segoe UI" w:eastAsia="Batang" w:hAnsi="Segoe UI" w:cs="Segoe UI"/>
          <w:color w:val="000000"/>
          <w:sz w:val="20"/>
          <w:lang w:val="en-CA" w:eastAsia="ko-KR"/>
        </w:rPr>
      </w:pPr>
      <w:r w:rsidRPr="0009546B">
        <w:rPr>
          <w:rFonts w:ascii="Segoe UI" w:hAnsi="Segoe UI" w:cs="Segoe UI"/>
          <w:sz w:val="20"/>
        </w:rPr>
        <w:t xml:space="preserve">By virtue of relevant powers of attorney, the signature of one </w:t>
      </w:r>
      <w:r w:rsidR="00FC4E9F" w:rsidRPr="0009546B">
        <w:rPr>
          <w:rFonts w:ascii="Segoe UI" w:hAnsi="Segoe UI" w:cs="Segoe UI"/>
          <w:sz w:val="20"/>
        </w:rPr>
        <w:t xml:space="preserve">party </w:t>
      </w:r>
      <w:r w:rsidRPr="0009546B">
        <w:rPr>
          <w:rFonts w:ascii="Segoe UI" w:hAnsi="Segoe UI" w:cs="Segoe UI"/>
          <w:sz w:val="20"/>
        </w:rPr>
        <w:t xml:space="preserve">shall be valid as a signature for </w:t>
      </w:r>
      <w:proofErr w:type="gramStart"/>
      <w:r w:rsidRPr="0009546B">
        <w:rPr>
          <w:rFonts w:ascii="Segoe UI" w:hAnsi="Segoe UI" w:cs="Segoe UI"/>
          <w:sz w:val="20"/>
        </w:rPr>
        <w:t>all of</w:t>
      </w:r>
      <w:proofErr w:type="gramEnd"/>
      <w:r w:rsidR="00FC4E9F" w:rsidRPr="0009546B">
        <w:rPr>
          <w:rFonts w:ascii="Segoe UI" w:hAnsi="Segoe UI" w:cs="Segoe UI"/>
          <w:sz w:val="20"/>
        </w:rPr>
        <w:t xml:space="preserve"> its Affiliates as listed in Exhibit A.</w:t>
      </w:r>
      <w:r w:rsidR="00D60B88" w:rsidRPr="0009546B">
        <w:rPr>
          <w:rFonts w:ascii="Segoe UI" w:hAnsi="Segoe UI" w:cs="Segoe UI"/>
          <w:sz w:val="20"/>
        </w:rPr>
        <w:t xml:space="preserve"> </w:t>
      </w:r>
    </w:p>
    <w:p w14:paraId="768B3818" w14:textId="2EA9DD08" w:rsidR="0090570E" w:rsidRPr="0009546B" w:rsidRDefault="0090570E">
      <w:pPr>
        <w:pStyle w:val="BodyText"/>
        <w:rPr>
          <w:rFonts w:ascii="Segoe UI" w:eastAsia="Batang" w:hAnsi="Segoe UI" w:cs="Segoe UI"/>
          <w:color w:val="000000"/>
          <w:sz w:val="20"/>
          <w:lang w:val="en-CA" w:eastAsia="ko-KR"/>
        </w:rPr>
      </w:pPr>
      <w:r w:rsidRPr="0090570E">
        <w:rPr>
          <w:rFonts w:ascii="Segoe UI" w:eastAsia="Batang" w:hAnsi="Segoe UI" w:cs="Segoe UI"/>
          <w:color w:val="000000"/>
          <w:sz w:val="20"/>
          <w:lang w:val="en-CA" w:eastAsia="ko-KR"/>
        </w:rPr>
        <w:t>The signature of a Party via a scanned or digitized image of a handwritten signature (e.g. scan in PDF format) or an electronic signature (e.g. via DocuSign), shall have the same force and effect as an original handwritten signature for the purposes of validity, enforceability and admissibility.  Each Party receives a fully executed copy of this Agreement.  Delivery of the fully executed copy via e-mail or via an electronic signature system shall have the same force and effect as delivery of an original hard copy.</w:t>
      </w:r>
    </w:p>
    <w:p w14:paraId="4A293B5B" w14:textId="77777777" w:rsidR="00702BB5" w:rsidRPr="0009546B" w:rsidRDefault="00702BB5">
      <w:pPr>
        <w:pStyle w:val="BodyText"/>
        <w:rPr>
          <w:rFonts w:ascii="Segoe UI" w:hAnsi="Segoe UI" w:cs="Segoe UI"/>
          <w:sz w:val="20"/>
        </w:rPr>
      </w:pPr>
    </w:p>
    <w:p w14:paraId="2AD6E109" w14:textId="77777777" w:rsidR="00E47427" w:rsidRPr="0009546B" w:rsidRDefault="00E47427">
      <w:pPr>
        <w:rPr>
          <w:rFonts w:ascii="Segoe UI" w:hAnsi="Segoe UI" w:cs="Segoe UI"/>
        </w:rPr>
      </w:pPr>
    </w:p>
    <w:tbl>
      <w:tblPr>
        <w:tblW w:w="9889" w:type="dxa"/>
        <w:tblLook w:val="01E0" w:firstRow="1" w:lastRow="1" w:firstColumn="1" w:lastColumn="1" w:noHBand="0" w:noVBand="0"/>
      </w:tblPr>
      <w:tblGrid>
        <w:gridCol w:w="1102"/>
        <w:gridCol w:w="3334"/>
        <w:gridCol w:w="833"/>
        <w:gridCol w:w="1102"/>
        <w:gridCol w:w="3040"/>
        <w:gridCol w:w="478"/>
      </w:tblGrid>
      <w:tr w:rsidR="00E978FC" w:rsidRPr="0009546B" w14:paraId="1A381B50" w14:textId="77777777" w:rsidTr="0009546B">
        <w:trPr>
          <w:gridAfter w:val="1"/>
          <w:wAfter w:w="491" w:type="dxa"/>
        </w:trPr>
        <w:tc>
          <w:tcPr>
            <w:tcW w:w="1037" w:type="dxa"/>
            <w:shd w:val="clear" w:color="auto" w:fill="auto"/>
          </w:tcPr>
          <w:p w14:paraId="1083DAFB"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lang w:val="de-DE"/>
              </w:rPr>
            </w:pPr>
            <w:r w:rsidRPr="0009546B">
              <w:rPr>
                <w:rFonts w:ascii="Segoe UI" w:hAnsi="Segoe UI" w:cs="Segoe UI"/>
                <w:color w:val="000000"/>
                <w:lang w:val="de-DE"/>
              </w:rPr>
              <w:t>Company:</w:t>
            </w:r>
          </w:p>
        </w:tc>
        <w:tc>
          <w:tcPr>
            <w:tcW w:w="3384" w:type="dxa"/>
            <w:shd w:val="clear" w:color="auto" w:fill="auto"/>
          </w:tcPr>
          <w:p w14:paraId="2D749851" w14:textId="77777777" w:rsidR="00E978FC" w:rsidRPr="0009546B" w:rsidRDefault="00D41F9F" w:rsidP="0009546B">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r w:rsidRPr="0009546B">
              <w:rPr>
                <w:rFonts w:ascii="Segoe UI" w:hAnsi="Segoe UI" w:cs="Segoe UI"/>
              </w:rPr>
              <w:t>X-FAB Semiconductor Foundries GmbH</w:t>
            </w:r>
          </w:p>
        </w:tc>
        <w:tc>
          <w:tcPr>
            <w:tcW w:w="850" w:type="dxa"/>
            <w:shd w:val="clear" w:color="auto" w:fill="auto"/>
          </w:tcPr>
          <w:p w14:paraId="6D0419B0"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1037" w:type="dxa"/>
            <w:shd w:val="clear" w:color="auto" w:fill="auto"/>
          </w:tcPr>
          <w:p w14:paraId="515A72F7"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lang w:val="de-DE"/>
              </w:rPr>
            </w:pPr>
            <w:r w:rsidRPr="0009546B">
              <w:rPr>
                <w:rFonts w:ascii="Segoe UI" w:hAnsi="Segoe UI" w:cs="Segoe UI"/>
                <w:color w:val="000000"/>
                <w:lang w:val="de-DE"/>
              </w:rPr>
              <w:t>Company:</w:t>
            </w:r>
          </w:p>
        </w:tc>
        <w:tc>
          <w:tcPr>
            <w:tcW w:w="3090" w:type="dxa"/>
            <w:shd w:val="clear" w:color="auto" w:fill="auto"/>
          </w:tcPr>
          <w:p w14:paraId="15F95B81" w14:textId="2F76B004" w:rsidR="00E978FC" w:rsidRPr="0009546B" w:rsidRDefault="000A5B32" w:rsidP="0009546B">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lang w:val="de-DE"/>
              </w:rPr>
            </w:pPr>
            <w:r w:rsidRPr="000A5B32">
              <w:rPr>
                <w:rFonts w:ascii="Segoe UI" w:hAnsi="Segoe UI" w:cs="Segoe UI"/>
              </w:rPr>
              <w:t>IMEC vzw</w:t>
            </w:r>
            <w:r>
              <w:rPr>
                <w:rFonts w:ascii="Segoe UI" w:hAnsi="Segoe UI" w:cs="Segoe UI"/>
                <w:color w:val="000000"/>
                <w:lang w:val="de-DE"/>
              </w:rPr>
              <w:t xml:space="preserve"> </w:t>
            </w:r>
            <w:r w:rsidR="00644D21">
              <w:rPr>
                <w:rFonts w:ascii="Segoe UI" w:hAnsi="Segoe UI" w:cs="Segoe UI"/>
                <w:color w:val="000000"/>
                <w:lang w:val="de-DE"/>
              </w:rPr>
              <w:t>[</w:t>
            </w:r>
            <w:r w:rsidR="00644D21" w:rsidRPr="007F2EC4">
              <w:rPr>
                <w:rFonts w:ascii="Segoe UI" w:hAnsi="Segoe UI" w:cs="Segoe UI"/>
                <w:color w:val="000000"/>
                <w:lang w:val="de-DE"/>
              </w:rPr>
              <w:t>Company name</w:t>
            </w:r>
            <w:r w:rsidR="00644D21">
              <w:rPr>
                <w:rFonts w:ascii="Segoe UI" w:hAnsi="Segoe UI" w:cs="Segoe UI"/>
                <w:color w:val="000000"/>
                <w:lang w:val="de-DE"/>
              </w:rPr>
              <w:t>]</w:t>
            </w:r>
          </w:p>
        </w:tc>
      </w:tr>
      <w:tr w:rsidR="00CD47AF" w:rsidRPr="0009546B" w14:paraId="3DC2C7EE" w14:textId="77777777" w:rsidTr="0009546B">
        <w:trPr>
          <w:gridAfter w:val="1"/>
          <w:wAfter w:w="491" w:type="dxa"/>
        </w:trPr>
        <w:tc>
          <w:tcPr>
            <w:tcW w:w="1037" w:type="dxa"/>
            <w:shd w:val="clear" w:color="auto" w:fill="auto"/>
          </w:tcPr>
          <w:p w14:paraId="757C8F6C" w14:textId="77777777" w:rsidR="00CD47AF" w:rsidRPr="0009546B" w:rsidRDefault="00CD47AF"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384" w:type="dxa"/>
            <w:shd w:val="clear" w:color="auto" w:fill="auto"/>
          </w:tcPr>
          <w:p w14:paraId="46970763" w14:textId="77777777" w:rsidR="00CD47AF" w:rsidRPr="0009546B" w:rsidRDefault="00CD47AF"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850" w:type="dxa"/>
            <w:shd w:val="clear" w:color="auto" w:fill="auto"/>
          </w:tcPr>
          <w:p w14:paraId="2B03430C" w14:textId="77777777" w:rsidR="00CD47AF" w:rsidRPr="0009546B" w:rsidRDefault="00CD47AF"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1037" w:type="dxa"/>
            <w:shd w:val="clear" w:color="auto" w:fill="auto"/>
          </w:tcPr>
          <w:p w14:paraId="372FF448" w14:textId="77777777" w:rsidR="00CD47AF" w:rsidRPr="0009546B" w:rsidRDefault="00CD47AF"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090" w:type="dxa"/>
            <w:shd w:val="clear" w:color="auto" w:fill="auto"/>
          </w:tcPr>
          <w:p w14:paraId="45BB4E97" w14:textId="77777777" w:rsidR="00CD47AF" w:rsidRPr="0009546B" w:rsidRDefault="00CD47AF"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r w:rsidR="00E978FC" w:rsidRPr="0009546B" w14:paraId="6FAEA172" w14:textId="77777777" w:rsidTr="0009546B">
        <w:trPr>
          <w:gridAfter w:val="1"/>
          <w:wAfter w:w="491" w:type="dxa"/>
        </w:trPr>
        <w:tc>
          <w:tcPr>
            <w:tcW w:w="1037" w:type="dxa"/>
            <w:shd w:val="clear" w:color="auto" w:fill="auto"/>
          </w:tcPr>
          <w:p w14:paraId="747CBD77"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384" w:type="dxa"/>
            <w:shd w:val="clear" w:color="auto" w:fill="auto"/>
          </w:tcPr>
          <w:p w14:paraId="707D6D6C"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850" w:type="dxa"/>
            <w:shd w:val="clear" w:color="auto" w:fill="auto"/>
          </w:tcPr>
          <w:p w14:paraId="16DBB75B"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1037" w:type="dxa"/>
            <w:shd w:val="clear" w:color="auto" w:fill="auto"/>
          </w:tcPr>
          <w:p w14:paraId="0615DFED"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090" w:type="dxa"/>
            <w:shd w:val="clear" w:color="auto" w:fill="auto"/>
          </w:tcPr>
          <w:p w14:paraId="103C2D9D"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r w:rsidR="00E978FC" w:rsidRPr="0009546B" w14:paraId="5FDC7CC4" w14:textId="77777777" w:rsidTr="0009546B">
        <w:trPr>
          <w:gridAfter w:val="1"/>
          <w:wAfter w:w="491" w:type="dxa"/>
        </w:trPr>
        <w:tc>
          <w:tcPr>
            <w:tcW w:w="1037" w:type="dxa"/>
            <w:shd w:val="clear" w:color="auto" w:fill="auto"/>
          </w:tcPr>
          <w:p w14:paraId="19748236"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r w:rsidRPr="0009546B">
              <w:rPr>
                <w:rFonts w:ascii="Segoe UI" w:hAnsi="Segoe UI" w:cs="Segoe UI"/>
                <w:color w:val="000000"/>
              </w:rPr>
              <w:t>Name:</w:t>
            </w:r>
          </w:p>
        </w:tc>
        <w:tc>
          <w:tcPr>
            <w:tcW w:w="3384" w:type="dxa"/>
            <w:shd w:val="clear" w:color="auto" w:fill="auto"/>
          </w:tcPr>
          <w:p w14:paraId="25B40565" w14:textId="2CA36A2B"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850" w:type="dxa"/>
            <w:shd w:val="clear" w:color="auto" w:fill="auto"/>
          </w:tcPr>
          <w:p w14:paraId="063FBAE1"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1037" w:type="dxa"/>
            <w:shd w:val="clear" w:color="auto" w:fill="auto"/>
          </w:tcPr>
          <w:p w14:paraId="55F0EC47"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r w:rsidRPr="0009546B">
              <w:rPr>
                <w:rFonts w:ascii="Segoe UI" w:hAnsi="Segoe UI" w:cs="Segoe UI"/>
                <w:color w:val="000000"/>
              </w:rPr>
              <w:t>Name:</w:t>
            </w:r>
          </w:p>
        </w:tc>
        <w:tc>
          <w:tcPr>
            <w:tcW w:w="3090" w:type="dxa"/>
            <w:shd w:val="clear" w:color="auto" w:fill="auto"/>
          </w:tcPr>
          <w:p w14:paraId="16A555E2" w14:textId="0834C65B"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r w:rsidR="00E978FC" w:rsidRPr="0009546B" w14:paraId="7F5C8DB4" w14:textId="77777777" w:rsidTr="0009546B">
        <w:tc>
          <w:tcPr>
            <w:tcW w:w="1037" w:type="dxa"/>
            <w:shd w:val="clear" w:color="auto" w:fill="auto"/>
          </w:tcPr>
          <w:p w14:paraId="28AB57DA"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384" w:type="dxa"/>
            <w:shd w:val="clear" w:color="auto" w:fill="auto"/>
          </w:tcPr>
          <w:p w14:paraId="50560835" w14:textId="77777777" w:rsidR="00E978FC" w:rsidRPr="0009546B" w:rsidRDefault="00E978FC" w:rsidP="0099628E">
            <w:pPr>
              <w:rPr>
                <w:rFonts w:ascii="Segoe UI" w:hAnsi="Segoe UI" w:cs="Segoe UI"/>
                <w:color w:val="000000"/>
              </w:rPr>
            </w:pPr>
            <w:r w:rsidRPr="0009546B">
              <w:rPr>
                <w:rFonts w:ascii="Segoe UI" w:hAnsi="Segoe UI" w:cs="Segoe UI"/>
              </w:rPr>
              <w:t>(being duly authorized to execute this Agreement)</w:t>
            </w:r>
          </w:p>
        </w:tc>
        <w:tc>
          <w:tcPr>
            <w:tcW w:w="850" w:type="dxa"/>
            <w:shd w:val="clear" w:color="auto" w:fill="auto"/>
          </w:tcPr>
          <w:p w14:paraId="0F85B412"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1037" w:type="dxa"/>
            <w:shd w:val="clear" w:color="auto" w:fill="auto"/>
          </w:tcPr>
          <w:p w14:paraId="1759CFB6"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581" w:type="dxa"/>
            <w:gridSpan w:val="2"/>
            <w:shd w:val="clear" w:color="auto" w:fill="auto"/>
          </w:tcPr>
          <w:p w14:paraId="6B82434B" w14:textId="77777777" w:rsidR="00E978FC" w:rsidRPr="0009546B" w:rsidRDefault="00E978FC" w:rsidP="0099628E">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rPr>
                <w:rFonts w:ascii="Segoe UI" w:hAnsi="Segoe UI" w:cs="Segoe UI"/>
                <w:color w:val="000000"/>
              </w:rPr>
            </w:pPr>
            <w:r w:rsidRPr="0009546B">
              <w:rPr>
                <w:rFonts w:ascii="Segoe UI" w:hAnsi="Segoe UI" w:cs="Segoe UI"/>
              </w:rPr>
              <w:t>(being duly authorized</w:t>
            </w:r>
            <w:r w:rsidR="0099628E" w:rsidRPr="0009546B">
              <w:rPr>
                <w:rFonts w:ascii="Segoe UI" w:hAnsi="Segoe UI" w:cs="Segoe UI"/>
              </w:rPr>
              <w:t xml:space="preserve"> </w:t>
            </w:r>
            <w:r w:rsidRPr="0009546B">
              <w:rPr>
                <w:rFonts w:ascii="Segoe UI" w:hAnsi="Segoe UI" w:cs="Segoe UI"/>
              </w:rPr>
              <w:t xml:space="preserve">to execute this </w:t>
            </w:r>
            <w:r w:rsidR="0099628E" w:rsidRPr="0009546B">
              <w:rPr>
                <w:rFonts w:ascii="Segoe UI" w:hAnsi="Segoe UI" w:cs="Segoe UI"/>
              </w:rPr>
              <w:t>A</w:t>
            </w:r>
            <w:r w:rsidRPr="0009546B">
              <w:rPr>
                <w:rFonts w:ascii="Segoe UI" w:hAnsi="Segoe UI" w:cs="Segoe UI"/>
              </w:rPr>
              <w:t>greement)</w:t>
            </w:r>
          </w:p>
        </w:tc>
      </w:tr>
      <w:tr w:rsidR="001F3D0D" w:rsidRPr="0009546B" w14:paraId="21F583DA" w14:textId="77777777" w:rsidTr="0009546B">
        <w:trPr>
          <w:gridAfter w:val="1"/>
          <w:wAfter w:w="491" w:type="dxa"/>
        </w:trPr>
        <w:tc>
          <w:tcPr>
            <w:tcW w:w="1037" w:type="dxa"/>
            <w:shd w:val="clear" w:color="auto" w:fill="auto"/>
          </w:tcPr>
          <w:p w14:paraId="1CB51D2A" w14:textId="77777777" w:rsidR="001F3D0D" w:rsidRPr="0009546B" w:rsidRDefault="001F3D0D"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384" w:type="dxa"/>
            <w:shd w:val="clear" w:color="auto" w:fill="auto"/>
          </w:tcPr>
          <w:p w14:paraId="6B2CA7F3" w14:textId="77777777" w:rsidR="001F3D0D" w:rsidRPr="0009546B" w:rsidRDefault="001F3D0D"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850" w:type="dxa"/>
            <w:shd w:val="clear" w:color="auto" w:fill="auto"/>
          </w:tcPr>
          <w:p w14:paraId="2B34115C" w14:textId="77777777" w:rsidR="001F3D0D" w:rsidRPr="0009546B" w:rsidRDefault="001F3D0D"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1037" w:type="dxa"/>
            <w:shd w:val="clear" w:color="auto" w:fill="auto"/>
          </w:tcPr>
          <w:p w14:paraId="078AC879" w14:textId="77777777" w:rsidR="001F3D0D" w:rsidRPr="0009546B" w:rsidRDefault="001F3D0D"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090" w:type="dxa"/>
            <w:shd w:val="clear" w:color="auto" w:fill="auto"/>
          </w:tcPr>
          <w:p w14:paraId="72397975" w14:textId="77777777" w:rsidR="001F3D0D" w:rsidRPr="0009546B" w:rsidRDefault="001F3D0D"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r w:rsidR="00987762" w:rsidRPr="0009546B" w14:paraId="33042E7F" w14:textId="77777777" w:rsidTr="0009546B">
        <w:trPr>
          <w:gridAfter w:val="1"/>
          <w:wAfter w:w="491" w:type="dxa"/>
        </w:trPr>
        <w:tc>
          <w:tcPr>
            <w:tcW w:w="1037" w:type="dxa"/>
            <w:shd w:val="clear" w:color="auto" w:fill="auto"/>
          </w:tcPr>
          <w:p w14:paraId="62D00FE5" w14:textId="77777777" w:rsidR="00987762" w:rsidRPr="0009546B" w:rsidRDefault="00987762"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384" w:type="dxa"/>
            <w:shd w:val="clear" w:color="auto" w:fill="auto"/>
          </w:tcPr>
          <w:p w14:paraId="62FEABE4" w14:textId="77777777" w:rsidR="00987762" w:rsidRPr="0009546B" w:rsidRDefault="00987762"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850" w:type="dxa"/>
            <w:shd w:val="clear" w:color="auto" w:fill="auto"/>
          </w:tcPr>
          <w:p w14:paraId="5F1532A7" w14:textId="77777777" w:rsidR="00987762" w:rsidRPr="0009546B" w:rsidRDefault="00987762"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1037" w:type="dxa"/>
            <w:shd w:val="clear" w:color="auto" w:fill="auto"/>
          </w:tcPr>
          <w:p w14:paraId="4B450EED" w14:textId="77777777" w:rsidR="00987762" w:rsidRPr="0009546B" w:rsidRDefault="00987762"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090" w:type="dxa"/>
            <w:shd w:val="clear" w:color="auto" w:fill="auto"/>
          </w:tcPr>
          <w:p w14:paraId="335A8745" w14:textId="77777777" w:rsidR="00987762" w:rsidRPr="0009546B" w:rsidRDefault="00987762"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r w:rsidR="00E978FC" w:rsidRPr="0009546B" w14:paraId="07EF0642" w14:textId="77777777" w:rsidTr="0009546B">
        <w:trPr>
          <w:gridAfter w:val="1"/>
          <w:wAfter w:w="491" w:type="dxa"/>
        </w:trPr>
        <w:tc>
          <w:tcPr>
            <w:tcW w:w="1037" w:type="dxa"/>
            <w:shd w:val="clear" w:color="auto" w:fill="auto"/>
          </w:tcPr>
          <w:p w14:paraId="42787C1A"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384" w:type="dxa"/>
            <w:shd w:val="clear" w:color="auto" w:fill="auto"/>
          </w:tcPr>
          <w:p w14:paraId="233DD39A"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850" w:type="dxa"/>
            <w:shd w:val="clear" w:color="auto" w:fill="auto"/>
          </w:tcPr>
          <w:p w14:paraId="15EB92D7"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1037" w:type="dxa"/>
            <w:shd w:val="clear" w:color="auto" w:fill="auto"/>
          </w:tcPr>
          <w:p w14:paraId="096CF80F"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090" w:type="dxa"/>
            <w:shd w:val="clear" w:color="auto" w:fill="auto"/>
          </w:tcPr>
          <w:p w14:paraId="34750289"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r w:rsidR="00E978FC" w:rsidRPr="0009546B" w14:paraId="48D3F85A" w14:textId="77777777" w:rsidTr="0009546B">
        <w:trPr>
          <w:gridAfter w:val="1"/>
          <w:wAfter w:w="491" w:type="dxa"/>
        </w:trPr>
        <w:tc>
          <w:tcPr>
            <w:tcW w:w="1037" w:type="dxa"/>
            <w:tcBorders>
              <w:bottom w:val="single" w:sz="4" w:space="0" w:color="auto"/>
            </w:tcBorders>
            <w:shd w:val="clear" w:color="auto" w:fill="auto"/>
          </w:tcPr>
          <w:p w14:paraId="77CFC633"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384" w:type="dxa"/>
            <w:tcBorders>
              <w:bottom w:val="single" w:sz="4" w:space="0" w:color="auto"/>
            </w:tcBorders>
            <w:shd w:val="clear" w:color="auto" w:fill="auto"/>
          </w:tcPr>
          <w:p w14:paraId="78F38384"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850" w:type="dxa"/>
            <w:shd w:val="clear" w:color="auto" w:fill="auto"/>
          </w:tcPr>
          <w:p w14:paraId="31095BDC"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1037" w:type="dxa"/>
            <w:tcBorders>
              <w:bottom w:val="single" w:sz="4" w:space="0" w:color="auto"/>
            </w:tcBorders>
            <w:shd w:val="clear" w:color="auto" w:fill="auto"/>
          </w:tcPr>
          <w:p w14:paraId="4F15D8F8"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090" w:type="dxa"/>
            <w:tcBorders>
              <w:bottom w:val="single" w:sz="4" w:space="0" w:color="auto"/>
            </w:tcBorders>
            <w:shd w:val="clear" w:color="auto" w:fill="auto"/>
          </w:tcPr>
          <w:p w14:paraId="143177F7"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r w:rsidR="00E978FC" w:rsidRPr="0009546B" w14:paraId="7B7F4C15" w14:textId="77777777" w:rsidTr="0009546B">
        <w:trPr>
          <w:gridAfter w:val="1"/>
          <w:wAfter w:w="491" w:type="dxa"/>
        </w:trPr>
        <w:tc>
          <w:tcPr>
            <w:tcW w:w="1037" w:type="dxa"/>
            <w:tcBorders>
              <w:top w:val="single" w:sz="4" w:space="0" w:color="auto"/>
            </w:tcBorders>
            <w:shd w:val="clear" w:color="auto" w:fill="auto"/>
          </w:tcPr>
          <w:p w14:paraId="06EB6253"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r w:rsidRPr="0009546B">
              <w:rPr>
                <w:rFonts w:ascii="Segoe UI" w:hAnsi="Segoe UI" w:cs="Segoe UI"/>
                <w:color w:val="000000"/>
              </w:rPr>
              <w:t>Date</w:t>
            </w:r>
          </w:p>
        </w:tc>
        <w:tc>
          <w:tcPr>
            <w:tcW w:w="3384" w:type="dxa"/>
            <w:tcBorders>
              <w:top w:val="single" w:sz="4" w:space="0" w:color="auto"/>
            </w:tcBorders>
            <w:shd w:val="clear" w:color="auto" w:fill="auto"/>
          </w:tcPr>
          <w:p w14:paraId="0F27C486"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center"/>
              <w:rPr>
                <w:rFonts w:ascii="Segoe UI" w:hAnsi="Segoe UI" w:cs="Segoe UI"/>
                <w:color w:val="000000"/>
              </w:rPr>
            </w:pPr>
            <w:r w:rsidRPr="0009546B">
              <w:rPr>
                <w:rFonts w:ascii="Segoe UI" w:hAnsi="Segoe UI" w:cs="Segoe UI"/>
                <w:color w:val="000000"/>
              </w:rPr>
              <w:t>Signature</w:t>
            </w:r>
          </w:p>
        </w:tc>
        <w:tc>
          <w:tcPr>
            <w:tcW w:w="850" w:type="dxa"/>
            <w:shd w:val="clear" w:color="auto" w:fill="auto"/>
          </w:tcPr>
          <w:p w14:paraId="03AB0F44"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1037" w:type="dxa"/>
            <w:tcBorders>
              <w:top w:val="single" w:sz="4" w:space="0" w:color="auto"/>
            </w:tcBorders>
            <w:shd w:val="clear" w:color="auto" w:fill="auto"/>
          </w:tcPr>
          <w:p w14:paraId="54755B39"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r w:rsidRPr="0009546B">
              <w:rPr>
                <w:rFonts w:ascii="Segoe UI" w:hAnsi="Segoe UI" w:cs="Segoe UI"/>
                <w:color w:val="000000"/>
              </w:rPr>
              <w:t>Date</w:t>
            </w:r>
          </w:p>
        </w:tc>
        <w:tc>
          <w:tcPr>
            <w:tcW w:w="3090" w:type="dxa"/>
            <w:tcBorders>
              <w:top w:val="single" w:sz="4" w:space="0" w:color="auto"/>
            </w:tcBorders>
            <w:shd w:val="clear" w:color="auto" w:fill="auto"/>
          </w:tcPr>
          <w:p w14:paraId="35398A66" w14:textId="77777777" w:rsidR="00E978FC" w:rsidRPr="0009546B" w:rsidRDefault="00E978FC" w:rsidP="00025CA3">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center"/>
              <w:rPr>
                <w:rFonts w:ascii="Segoe UI" w:hAnsi="Segoe UI" w:cs="Segoe UI"/>
                <w:color w:val="000000"/>
              </w:rPr>
            </w:pPr>
            <w:r w:rsidRPr="0009546B">
              <w:rPr>
                <w:rFonts w:ascii="Segoe UI" w:hAnsi="Segoe UI" w:cs="Segoe UI"/>
                <w:color w:val="000000"/>
              </w:rPr>
              <w:t>Signature</w:t>
            </w:r>
          </w:p>
        </w:tc>
      </w:tr>
    </w:tbl>
    <w:p w14:paraId="5D96CA72" w14:textId="77777777" w:rsidR="00984647" w:rsidRPr="0009546B" w:rsidRDefault="00984647" w:rsidP="001F4DD7">
      <w:pPr>
        <w:tabs>
          <w:tab w:val="left" w:pos="993"/>
          <w:tab w:val="left" w:pos="4678"/>
        </w:tabs>
        <w:rPr>
          <w:rFonts w:ascii="Segoe UI" w:hAnsi="Segoe UI" w:cs="Segoe UI"/>
        </w:rPr>
      </w:pPr>
    </w:p>
    <w:p w14:paraId="7CE16B2D" w14:textId="77777777" w:rsidR="00CD47AF" w:rsidRPr="0009546B" w:rsidRDefault="00CD47AF" w:rsidP="001F4DD7">
      <w:pPr>
        <w:tabs>
          <w:tab w:val="left" w:pos="993"/>
          <w:tab w:val="left" w:pos="4678"/>
        </w:tabs>
        <w:rPr>
          <w:rFonts w:ascii="Segoe UI" w:hAnsi="Segoe UI" w:cs="Segoe UI"/>
        </w:rPr>
      </w:pPr>
    </w:p>
    <w:tbl>
      <w:tblPr>
        <w:tblW w:w="5269" w:type="dxa"/>
        <w:tblLook w:val="01E0" w:firstRow="1" w:lastRow="1" w:firstColumn="1" w:lastColumn="1" w:noHBand="0" w:noVBand="0"/>
      </w:tblPr>
      <w:tblGrid>
        <w:gridCol w:w="1102"/>
        <w:gridCol w:w="3334"/>
        <w:gridCol w:w="833"/>
      </w:tblGrid>
      <w:tr w:rsidR="0090570E" w:rsidRPr="0009546B" w14:paraId="724E467A" w14:textId="77777777" w:rsidTr="0090570E">
        <w:tc>
          <w:tcPr>
            <w:tcW w:w="1102" w:type="dxa"/>
            <w:shd w:val="clear" w:color="auto" w:fill="auto"/>
          </w:tcPr>
          <w:p w14:paraId="3F999446"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lang w:val="de-DE"/>
              </w:rPr>
            </w:pPr>
            <w:r w:rsidRPr="0009546B">
              <w:rPr>
                <w:rFonts w:ascii="Segoe UI" w:hAnsi="Segoe UI" w:cs="Segoe UI"/>
                <w:color w:val="000000"/>
                <w:lang w:val="de-DE"/>
              </w:rPr>
              <w:t>Company:</w:t>
            </w:r>
          </w:p>
        </w:tc>
        <w:tc>
          <w:tcPr>
            <w:tcW w:w="3334" w:type="dxa"/>
            <w:shd w:val="clear" w:color="auto" w:fill="auto"/>
          </w:tcPr>
          <w:p w14:paraId="01DA0CE3" w14:textId="415B408B" w:rsidR="0090570E" w:rsidRPr="0009546B" w:rsidRDefault="009E334C"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r w:rsidRPr="003A6C25">
              <w:rPr>
                <w:rFonts w:ascii="Gill Sans MT" w:hAnsi="Gill Sans MT" w:cs="Arial"/>
                <w:b/>
                <w:bCs/>
                <w:sz w:val="22"/>
                <w:szCs w:val="22"/>
              </w:rPr>
              <w:fldChar w:fldCharType="begin">
                <w:ffData>
                  <w:name w:val="Text11"/>
                  <w:enabled/>
                  <w:calcOnExit w:val="0"/>
                  <w:textInput/>
                </w:ffData>
              </w:fldChar>
            </w:r>
            <w:r w:rsidRPr="003A6C25">
              <w:rPr>
                <w:rFonts w:ascii="Gill Sans MT" w:hAnsi="Gill Sans MT" w:cs="Arial"/>
                <w:b/>
                <w:bCs/>
                <w:sz w:val="22"/>
                <w:szCs w:val="22"/>
              </w:rPr>
              <w:instrText xml:space="preserve"> FORMTEXT </w:instrText>
            </w:r>
            <w:r w:rsidRPr="003A6C25">
              <w:rPr>
                <w:rFonts w:ascii="Gill Sans MT" w:hAnsi="Gill Sans MT" w:cs="Arial"/>
                <w:b/>
                <w:bCs/>
                <w:sz w:val="22"/>
                <w:szCs w:val="22"/>
              </w:rPr>
            </w:r>
            <w:r w:rsidRPr="003A6C25">
              <w:rPr>
                <w:rFonts w:ascii="Gill Sans MT" w:hAnsi="Gill Sans MT" w:cs="Arial"/>
                <w:b/>
                <w:bCs/>
                <w:sz w:val="22"/>
                <w:szCs w:val="22"/>
              </w:rPr>
              <w:fldChar w:fldCharType="separate"/>
            </w:r>
            <w:r w:rsidRPr="003A6C25">
              <w:rPr>
                <w:rFonts w:ascii="Gill Sans MT" w:eastAsia="Arial Unicode MS" w:hAnsi="Gill Sans MT" w:cs="Arial Unicode MS"/>
                <w:b/>
                <w:bCs/>
                <w:noProof/>
                <w:sz w:val="22"/>
                <w:szCs w:val="22"/>
              </w:rPr>
              <w:t> </w:t>
            </w:r>
            <w:r w:rsidRPr="003A6C25">
              <w:rPr>
                <w:rFonts w:ascii="Gill Sans MT" w:eastAsia="Arial Unicode MS" w:hAnsi="Gill Sans MT" w:cs="Arial Unicode MS"/>
                <w:b/>
                <w:bCs/>
                <w:noProof/>
                <w:sz w:val="22"/>
                <w:szCs w:val="22"/>
              </w:rPr>
              <w:t> </w:t>
            </w:r>
            <w:r w:rsidRPr="003A6C25">
              <w:rPr>
                <w:rFonts w:ascii="Gill Sans MT" w:eastAsia="Arial Unicode MS" w:hAnsi="Gill Sans MT" w:cs="Arial Unicode MS"/>
                <w:b/>
                <w:bCs/>
                <w:noProof/>
                <w:sz w:val="22"/>
                <w:szCs w:val="22"/>
              </w:rPr>
              <w:t> </w:t>
            </w:r>
            <w:r w:rsidRPr="003A6C25">
              <w:rPr>
                <w:rFonts w:ascii="Gill Sans MT" w:eastAsia="Arial Unicode MS" w:hAnsi="Gill Sans MT" w:cs="Arial Unicode MS"/>
                <w:b/>
                <w:bCs/>
                <w:noProof/>
                <w:sz w:val="22"/>
                <w:szCs w:val="22"/>
              </w:rPr>
              <w:t> </w:t>
            </w:r>
            <w:r w:rsidRPr="003A6C25">
              <w:rPr>
                <w:rFonts w:ascii="Gill Sans MT" w:eastAsia="Arial Unicode MS" w:hAnsi="Gill Sans MT" w:cs="Arial Unicode MS"/>
                <w:b/>
                <w:bCs/>
                <w:noProof/>
                <w:sz w:val="22"/>
                <w:szCs w:val="22"/>
              </w:rPr>
              <w:t> </w:t>
            </w:r>
            <w:r w:rsidRPr="003A6C25">
              <w:rPr>
                <w:rFonts w:ascii="Gill Sans MT" w:hAnsi="Gill Sans MT" w:cs="Arial"/>
                <w:b/>
                <w:bCs/>
                <w:sz w:val="22"/>
                <w:szCs w:val="22"/>
              </w:rPr>
              <w:fldChar w:fldCharType="end"/>
            </w:r>
            <w:r>
              <w:rPr>
                <w:rFonts w:ascii="Gill Sans MT" w:hAnsi="Gill Sans MT" w:cs="Arial"/>
                <w:b/>
                <w:bCs/>
                <w:sz w:val="22"/>
                <w:szCs w:val="22"/>
              </w:rPr>
              <w:t xml:space="preserve"> </w:t>
            </w:r>
            <w:r w:rsidR="00C963E8" w:rsidRPr="007F2EC4">
              <w:rPr>
                <w:rFonts w:ascii="Gill Sans MT" w:hAnsi="Gill Sans MT" w:cs="Arial"/>
                <w:sz w:val="22"/>
                <w:szCs w:val="22"/>
              </w:rPr>
              <w:t>[</w:t>
            </w:r>
            <w:r w:rsidR="0090570E" w:rsidRPr="007F2EC4">
              <w:rPr>
                <w:rFonts w:ascii="Segoe UI" w:hAnsi="Segoe UI" w:cs="Segoe UI"/>
              </w:rPr>
              <w:t>Customer name</w:t>
            </w:r>
            <w:r w:rsidR="00C963E8">
              <w:rPr>
                <w:rFonts w:ascii="Segoe UI" w:hAnsi="Segoe UI" w:cs="Segoe UI"/>
              </w:rPr>
              <w:t>]</w:t>
            </w:r>
          </w:p>
        </w:tc>
        <w:tc>
          <w:tcPr>
            <w:tcW w:w="833" w:type="dxa"/>
            <w:shd w:val="clear" w:color="auto" w:fill="auto"/>
          </w:tcPr>
          <w:p w14:paraId="252D1092"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r w:rsidR="0090570E" w:rsidRPr="0009546B" w14:paraId="4B9EFD8B" w14:textId="77777777" w:rsidTr="0090570E">
        <w:tc>
          <w:tcPr>
            <w:tcW w:w="1102" w:type="dxa"/>
            <w:shd w:val="clear" w:color="auto" w:fill="auto"/>
          </w:tcPr>
          <w:p w14:paraId="3FF2AE48"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334" w:type="dxa"/>
            <w:shd w:val="clear" w:color="auto" w:fill="auto"/>
          </w:tcPr>
          <w:p w14:paraId="5C14DE31"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833" w:type="dxa"/>
            <w:shd w:val="clear" w:color="auto" w:fill="auto"/>
          </w:tcPr>
          <w:p w14:paraId="279CD611"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r w:rsidR="0090570E" w:rsidRPr="0009546B" w14:paraId="37C139EC" w14:textId="77777777" w:rsidTr="0090570E">
        <w:tc>
          <w:tcPr>
            <w:tcW w:w="1102" w:type="dxa"/>
            <w:shd w:val="clear" w:color="auto" w:fill="auto"/>
          </w:tcPr>
          <w:p w14:paraId="2D71ACD7"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334" w:type="dxa"/>
            <w:shd w:val="clear" w:color="auto" w:fill="auto"/>
          </w:tcPr>
          <w:p w14:paraId="7D008ACB"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833" w:type="dxa"/>
            <w:shd w:val="clear" w:color="auto" w:fill="auto"/>
          </w:tcPr>
          <w:p w14:paraId="18D99405"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r w:rsidR="0090570E" w:rsidRPr="0009546B" w14:paraId="68E96580" w14:textId="77777777" w:rsidTr="0090570E">
        <w:tc>
          <w:tcPr>
            <w:tcW w:w="1102" w:type="dxa"/>
            <w:shd w:val="clear" w:color="auto" w:fill="auto"/>
          </w:tcPr>
          <w:p w14:paraId="0AD7DBB8"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r w:rsidRPr="0009546B">
              <w:rPr>
                <w:rFonts w:ascii="Segoe UI" w:hAnsi="Segoe UI" w:cs="Segoe UI"/>
                <w:color w:val="000000"/>
              </w:rPr>
              <w:t>Name:</w:t>
            </w:r>
          </w:p>
        </w:tc>
        <w:tc>
          <w:tcPr>
            <w:tcW w:w="3334" w:type="dxa"/>
            <w:shd w:val="clear" w:color="auto" w:fill="auto"/>
          </w:tcPr>
          <w:p w14:paraId="1614E92E"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833" w:type="dxa"/>
            <w:shd w:val="clear" w:color="auto" w:fill="auto"/>
          </w:tcPr>
          <w:p w14:paraId="3B423A31"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r w:rsidR="0090570E" w:rsidRPr="0009546B" w14:paraId="07978241" w14:textId="77777777" w:rsidTr="0090570E">
        <w:tc>
          <w:tcPr>
            <w:tcW w:w="1102" w:type="dxa"/>
            <w:shd w:val="clear" w:color="auto" w:fill="auto"/>
          </w:tcPr>
          <w:p w14:paraId="5CE7CBFF"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334" w:type="dxa"/>
            <w:shd w:val="clear" w:color="auto" w:fill="auto"/>
          </w:tcPr>
          <w:p w14:paraId="4389D013" w14:textId="77777777" w:rsidR="0090570E" w:rsidRPr="0009546B" w:rsidRDefault="0090570E" w:rsidP="00A547D2">
            <w:pPr>
              <w:rPr>
                <w:rFonts w:ascii="Segoe UI" w:hAnsi="Segoe UI" w:cs="Segoe UI"/>
                <w:color w:val="000000"/>
              </w:rPr>
            </w:pPr>
            <w:r w:rsidRPr="0009546B">
              <w:rPr>
                <w:rFonts w:ascii="Segoe UI" w:hAnsi="Segoe UI" w:cs="Segoe UI"/>
              </w:rPr>
              <w:t>(being duly authorized to execute this Agreement)</w:t>
            </w:r>
          </w:p>
        </w:tc>
        <w:tc>
          <w:tcPr>
            <w:tcW w:w="833" w:type="dxa"/>
            <w:shd w:val="clear" w:color="auto" w:fill="auto"/>
          </w:tcPr>
          <w:p w14:paraId="19004BF6"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r w:rsidR="0090570E" w:rsidRPr="0009546B" w14:paraId="0024F9EE" w14:textId="77777777" w:rsidTr="0090570E">
        <w:tc>
          <w:tcPr>
            <w:tcW w:w="1102" w:type="dxa"/>
            <w:shd w:val="clear" w:color="auto" w:fill="auto"/>
          </w:tcPr>
          <w:p w14:paraId="5A6CB833"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334" w:type="dxa"/>
            <w:shd w:val="clear" w:color="auto" w:fill="auto"/>
          </w:tcPr>
          <w:p w14:paraId="17E36C66"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833" w:type="dxa"/>
            <w:shd w:val="clear" w:color="auto" w:fill="auto"/>
          </w:tcPr>
          <w:p w14:paraId="0AC23FCD"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r w:rsidR="0090570E" w:rsidRPr="0009546B" w14:paraId="6BE15020" w14:textId="77777777" w:rsidTr="0090570E">
        <w:tc>
          <w:tcPr>
            <w:tcW w:w="1102" w:type="dxa"/>
            <w:shd w:val="clear" w:color="auto" w:fill="auto"/>
          </w:tcPr>
          <w:p w14:paraId="2594C886"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334" w:type="dxa"/>
            <w:shd w:val="clear" w:color="auto" w:fill="auto"/>
          </w:tcPr>
          <w:p w14:paraId="57DD84D6"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833" w:type="dxa"/>
            <w:shd w:val="clear" w:color="auto" w:fill="auto"/>
          </w:tcPr>
          <w:p w14:paraId="683DEAE5"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r w:rsidR="0090570E" w:rsidRPr="0009546B" w14:paraId="7D2342F4" w14:textId="77777777" w:rsidTr="0090570E">
        <w:tc>
          <w:tcPr>
            <w:tcW w:w="1102" w:type="dxa"/>
            <w:shd w:val="clear" w:color="auto" w:fill="auto"/>
          </w:tcPr>
          <w:p w14:paraId="3DCBD310"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334" w:type="dxa"/>
            <w:shd w:val="clear" w:color="auto" w:fill="auto"/>
          </w:tcPr>
          <w:p w14:paraId="4F6CD4F8"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833" w:type="dxa"/>
            <w:shd w:val="clear" w:color="auto" w:fill="auto"/>
          </w:tcPr>
          <w:p w14:paraId="1D3304DD"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r w:rsidR="0090570E" w:rsidRPr="0009546B" w14:paraId="0D520BA0" w14:textId="77777777" w:rsidTr="0090570E">
        <w:tc>
          <w:tcPr>
            <w:tcW w:w="1102" w:type="dxa"/>
            <w:tcBorders>
              <w:bottom w:val="single" w:sz="4" w:space="0" w:color="auto"/>
            </w:tcBorders>
            <w:shd w:val="clear" w:color="auto" w:fill="auto"/>
          </w:tcPr>
          <w:p w14:paraId="4CCC73B1"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3334" w:type="dxa"/>
            <w:tcBorders>
              <w:bottom w:val="single" w:sz="4" w:space="0" w:color="auto"/>
            </w:tcBorders>
            <w:shd w:val="clear" w:color="auto" w:fill="auto"/>
          </w:tcPr>
          <w:p w14:paraId="5A7F1A40"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c>
          <w:tcPr>
            <w:tcW w:w="833" w:type="dxa"/>
            <w:shd w:val="clear" w:color="auto" w:fill="auto"/>
          </w:tcPr>
          <w:p w14:paraId="591EF7FE"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r w:rsidR="0090570E" w:rsidRPr="0009546B" w14:paraId="4FD4976A" w14:textId="77777777" w:rsidTr="0090570E">
        <w:tc>
          <w:tcPr>
            <w:tcW w:w="1102" w:type="dxa"/>
            <w:tcBorders>
              <w:top w:val="single" w:sz="4" w:space="0" w:color="auto"/>
            </w:tcBorders>
            <w:shd w:val="clear" w:color="auto" w:fill="auto"/>
          </w:tcPr>
          <w:p w14:paraId="1F94AD6D"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r w:rsidRPr="0009546B">
              <w:rPr>
                <w:rFonts w:ascii="Segoe UI" w:hAnsi="Segoe UI" w:cs="Segoe UI"/>
                <w:color w:val="000000"/>
              </w:rPr>
              <w:t>Date</w:t>
            </w:r>
          </w:p>
        </w:tc>
        <w:tc>
          <w:tcPr>
            <w:tcW w:w="3334" w:type="dxa"/>
            <w:tcBorders>
              <w:top w:val="single" w:sz="4" w:space="0" w:color="auto"/>
            </w:tcBorders>
            <w:shd w:val="clear" w:color="auto" w:fill="auto"/>
          </w:tcPr>
          <w:p w14:paraId="25CE0032"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center"/>
              <w:rPr>
                <w:rFonts w:ascii="Segoe UI" w:hAnsi="Segoe UI" w:cs="Segoe UI"/>
                <w:color w:val="000000"/>
              </w:rPr>
            </w:pPr>
            <w:r w:rsidRPr="0009546B">
              <w:rPr>
                <w:rFonts w:ascii="Segoe UI" w:hAnsi="Segoe UI" w:cs="Segoe UI"/>
                <w:color w:val="000000"/>
              </w:rPr>
              <w:t>Signature</w:t>
            </w:r>
          </w:p>
        </w:tc>
        <w:tc>
          <w:tcPr>
            <w:tcW w:w="833" w:type="dxa"/>
            <w:shd w:val="clear" w:color="auto" w:fill="auto"/>
          </w:tcPr>
          <w:p w14:paraId="6AEA5095" w14:textId="77777777" w:rsidR="0090570E" w:rsidRPr="0009546B" w:rsidRDefault="0090570E" w:rsidP="00A547D2">
            <w:pPr>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jc w:val="both"/>
              <w:rPr>
                <w:rFonts w:ascii="Segoe UI" w:hAnsi="Segoe UI" w:cs="Segoe UI"/>
                <w:color w:val="000000"/>
              </w:rPr>
            </w:pPr>
          </w:p>
        </w:tc>
      </w:tr>
    </w:tbl>
    <w:p w14:paraId="6ED98F89" w14:textId="77777777" w:rsidR="00365982" w:rsidRPr="0009546B" w:rsidRDefault="00365982" w:rsidP="001F4DD7">
      <w:pPr>
        <w:tabs>
          <w:tab w:val="left" w:pos="993"/>
          <w:tab w:val="left" w:pos="4678"/>
        </w:tabs>
        <w:rPr>
          <w:rFonts w:ascii="Segoe UI" w:hAnsi="Segoe UI" w:cs="Segoe UI"/>
        </w:rPr>
      </w:pPr>
    </w:p>
    <w:p w14:paraId="2B647414" w14:textId="77777777" w:rsidR="001F3D0D" w:rsidRPr="0009546B" w:rsidRDefault="001F3D0D" w:rsidP="001F4DD7">
      <w:pPr>
        <w:tabs>
          <w:tab w:val="left" w:pos="993"/>
          <w:tab w:val="left" w:pos="4678"/>
        </w:tabs>
        <w:rPr>
          <w:rFonts w:ascii="Segoe UI" w:hAnsi="Segoe UI" w:cs="Segoe UI"/>
        </w:rPr>
      </w:pPr>
    </w:p>
    <w:p w14:paraId="47C6001A" w14:textId="77777777" w:rsidR="003267FD" w:rsidRPr="0009546B" w:rsidRDefault="003267FD" w:rsidP="003267FD">
      <w:pPr>
        <w:tabs>
          <w:tab w:val="left" w:pos="993"/>
          <w:tab w:val="left" w:pos="4678"/>
        </w:tabs>
        <w:jc w:val="center"/>
        <w:rPr>
          <w:rFonts w:ascii="Segoe UI" w:hAnsi="Segoe UI" w:cs="Segoe UI"/>
        </w:rPr>
      </w:pPr>
    </w:p>
    <w:p w14:paraId="11FEC14F" w14:textId="77777777" w:rsidR="003267FD" w:rsidRPr="0009546B" w:rsidRDefault="00702BB5" w:rsidP="003267FD">
      <w:pPr>
        <w:tabs>
          <w:tab w:val="left" w:pos="993"/>
          <w:tab w:val="left" w:pos="4678"/>
        </w:tabs>
        <w:jc w:val="center"/>
        <w:rPr>
          <w:rFonts w:ascii="Segoe UI" w:hAnsi="Segoe UI" w:cs="Segoe UI"/>
          <w:b/>
        </w:rPr>
      </w:pPr>
      <w:r w:rsidRPr="0009546B">
        <w:rPr>
          <w:rFonts w:ascii="Segoe UI" w:hAnsi="Segoe UI" w:cs="Segoe UI"/>
        </w:rPr>
        <w:br w:type="page"/>
      </w:r>
      <w:r w:rsidR="003267FD" w:rsidRPr="0009546B">
        <w:rPr>
          <w:rFonts w:ascii="Segoe UI" w:hAnsi="Segoe UI" w:cs="Segoe UI"/>
          <w:b/>
        </w:rPr>
        <w:lastRenderedPageBreak/>
        <w:t>Exhibit A</w:t>
      </w:r>
    </w:p>
    <w:p w14:paraId="754AC1B2" w14:textId="77777777" w:rsidR="003267FD" w:rsidRPr="0009546B" w:rsidRDefault="003267FD" w:rsidP="001F4DD7">
      <w:pPr>
        <w:tabs>
          <w:tab w:val="left" w:pos="993"/>
          <w:tab w:val="left" w:pos="4678"/>
        </w:tabs>
        <w:rPr>
          <w:rFonts w:ascii="Segoe UI" w:hAnsi="Segoe UI" w:cs="Segoe UI"/>
        </w:rPr>
      </w:pPr>
    </w:p>
    <w:p w14:paraId="4FF5CD3D" w14:textId="77777777" w:rsidR="003267FD" w:rsidRPr="0009546B" w:rsidRDefault="007165AF" w:rsidP="001F4DD7">
      <w:pPr>
        <w:tabs>
          <w:tab w:val="left" w:pos="993"/>
          <w:tab w:val="left" w:pos="4678"/>
        </w:tabs>
        <w:rPr>
          <w:rFonts w:ascii="Segoe UI" w:hAnsi="Segoe UI" w:cs="Segoe UI"/>
          <w:b/>
          <w:bCs/>
        </w:rPr>
      </w:pPr>
      <w:r w:rsidRPr="0009546B">
        <w:rPr>
          <w:rFonts w:ascii="Segoe UI" w:hAnsi="Segoe UI" w:cs="Segoe UI"/>
          <w:b/>
          <w:bCs/>
          <w:lang w:val="en-US"/>
        </w:rPr>
        <w:t>X-FAB Affiliates:</w:t>
      </w:r>
    </w:p>
    <w:tbl>
      <w:tblPr>
        <w:tblW w:w="5047" w:type="pct"/>
        <w:tblLook w:val="01E0" w:firstRow="1" w:lastRow="1" w:firstColumn="1" w:lastColumn="1" w:noHBand="0" w:noVBand="0"/>
      </w:tblPr>
      <w:tblGrid>
        <w:gridCol w:w="9155"/>
      </w:tblGrid>
      <w:tr w:rsidR="003267FD" w:rsidRPr="0009546B" w14:paraId="68DB8F42" w14:textId="77777777" w:rsidTr="0009546B">
        <w:tc>
          <w:tcPr>
            <w:tcW w:w="5000" w:type="pct"/>
            <w:shd w:val="clear" w:color="auto" w:fill="auto"/>
          </w:tcPr>
          <w:p w14:paraId="23CF7581" w14:textId="77777777" w:rsidR="003267FD" w:rsidRPr="0009546B" w:rsidRDefault="003267FD" w:rsidP="00340E56">
            <w:pPr>
              <w:pStyle w:val="BodyText"/>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pacing w:line="360" w:lineRule="auto"/>
              <w:rPr>
                <w:rFonts w:ascii="Segoe UI" w:hAnsi="Segoe UI" w:cs="Segoe UI"/>
                <w:sz w:val="20"/>
              </w:rPr>
            </w:pPr>
            <w:r w:rsidRPr="0009546B">
              <w:rPr>
                <w:rFonts w:ascii="Segoe UI" w:hAnsi="Segoe UI" w:cs="Segoe UI"/>
                <w:sz w:val="20"/>
              </w:rPr>
              <w:t>X</w:t>
            </w:r>
            <w:r w:rsidR="00D41F9F" w:rsidRPr="0009546B">
              <w:rPr>
                <w:rFonts w:ascii="Segoe UI" w:hAnsi="Segoe UI" w:cs="Segoe UI"/>
                <w:sz w:val="20"/>
              </w:rPr>
              <w:t>-FAB Semiconductor Foundries GmbH</w:t>
            </w:r>
            <w:r w:rsidR="00340E56" w:rsidRPr="0009546B">
              <w:rPr>
                <w:rFonts w:ascii="Segoe UI" w:hAnsi="Segoe UI" w:cs="Segoe UI"/>
                <w:sz w:val="20"/>
              </w:rPr>
              <w:t>,</w:t>
            </w:r>
            <w:r w:rsidRPr="0009546B">
              <w:rPr>
                <w:rFonts w:ascii="Segoe UI" w:hAnsi="Segoe UI" w:cs="Segoe UI"/>
                <w:sz w:val="20"/>
              </w:rPr>
              <w:t xml:space="preserve"> Haarbergstraße 67</w:t>
            </w:r>
            <w:r w:rsidR="00340E56" w:rsidRPr="0009546B">
              <w:rPr>
                <w:rFonts w:ascii="Segoe UI" w:hAnsi="Segoe UI" w:cs="Segoe UI"/>
                <w:sz w:val="20"/>
              </w:rPr>
              <w:t>,</w:t>
            </w:r>
            <w:r w:rsidRPr="0009546B">
              <w:rPr>
                <w:rFonts w:ascii="Segoe UI" w:hAnsi="Segoe UI" w:cs="Segoe UI"/>
                <w:sz w:val="20"/>
              </w:rPr>
              <w:t xml:space="preserve"> 99097 Erfur</w:t>
            </w:r>
            <w:r w:rsidR="00340E56" w:rsidRPr="0009546B">
              <w:rPr>
                <w:rFonts w:ascii="Segoe UI" w:hAnsi="Segoe UI" w:cs="Segoe UI"/>
                <w:sz w:val="20"/>
              </w:rPr>
              <w:t>t,</w:t>
            </w:r>
            <w:r w:rsidRPr="0009546B">
              <w:rPr>
                <w:rFonts w:ascii="Segoe UI" w:hAnsi="Segoe UI" w:cs="Segoe UI"/>
                <w:sz w:val="20"/>
              </w:rPr>
              <w:t xml:space="preserve"> </w:t>
            </w:r>
            <w:r w:rsidR="00D73CD2" w:rsidRPr="0009546B">
              <w:rPr>
                <w:rFonts w:ascii="Segoe UI" w:hAnsi="Segoe UI" w:cs="Segoe UI"/>
                <w:sz w:val="20"/>
              </w:rPr>
              <w:t>Germany</w:t>
            </w:r>
          </w:p>
        </w:tc>
      </w:tr>
      <w:tr w:rsidR="003267FD" w:rsidRPr="0009546B" w14:paraId="713C4A8B" w14:textId="77777777" w:rsidTr="0009546B">
        <w:tc>
          <w:tcPr>
            <w:tcW w:w="5000" w:type="pct"/>
            <w:shd w:val="clear" w:color="auto" w:fill="auto"/>
          </w:tcPr>
          <w:p w14:paraId="4A13B60F" w14:textId="77777777" w:rsidR="003267FD" w:rsidRPr="0009546B" w:rsidRDefault="00340E56" w:rsidP="00340E56">
            <w:pPr>
              <w:pStyle w:val="BodyText"/>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pacing w:line="360" w:lineRule="auto"/>
              <w:rPr>
                <w:rFonts w:ascii="Segoe UI" w:hAnsi="Segoe UI" w:cs="Segoe UI"/>
                <w:sz w:val="20"/>
              </w:rPr>
            </w:pPr>
            <w:r w:rsidRPr="0009546B">
              <w:rPr>
                <w:rFonts w:ascii="Segoe UI" w:hAnsi="Segoe UI" w:cs="Segoe UI"/>
                <w:sz w:val="20"/>
              </w:rPr>
              <w:t>X-FAB Sarawak Sdn. Bhd., 1 Silicon Drive, Sama Jaya Free Industrial Zone, 93350 Kuching, Sarawak, Malaysia</w:t>
            </w:r>
          </w:p>
        </w:tc>
      </w:tr>
      <w:tr w:rsidR="00340E56" w:rsidRPr="000579DF" w14:paraId="19D3E5F4" w14:textId="77777777" w:rsidTr="0009546B">
        <w:tc>
          <w:tcPr>
            <w:tcW w:w="5000" w:type="pct"/>
            <w:shd w:val="clear" w:color="auto" w:fill="auto"/>
          </w:tcPr>
          <w:p w14:paraId="3104A252" w14:textId="77777777" w:rsidR="00340E56" w:rsidRPr="00D250F0" w:rsidRDefault="00340E56" w:rsidP="00340E56">
            <w:pPr>
              <w:pStyle w:val="BodyText"/>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pacing w:line="360" w:lineRule="auto"/>
              <w:rPr>
                <w:rFonts w:ascii="Segoe UI" w:hAnsi="Segoe UI" w:cs="Segoe UI"/>
                <w:sz w:val="20"/>
                <w:lang w:val="de-DE"/>
              </w:rPr>
            </w:pPr>
            <w:r w:rsidRPr="00D250F0">
              <w:rPr>
                <w:rFonts w:ascii="Segoe UI" w:hAnsi="Segoe UI" w:cs="Segoe UI"/>
                <w:sz w:val="20"/>
                <w:lang w:val="en-US"/>
              </w:rPr>
              <w:t xml:space="preserve">X-FAB Dresden GmbH &amp; Co. </w:t>
            </w:r>
            <w:r w:rsidRPr="00D250F0">
              <w:rPr>
                <w:rFonts w:ascii="Segoe UI" w:hAnsi="Segoe UI" w:cs="Segoe UI"/>
                <w:sz w:val="20"/>
                <w:lang w:val="de-DE"/>
              </w:rPr>
              <w:t>KG, Grenzstraße 28, 01109 Dresden, Germany</w:t>
            </w:r>
          </w:p>
        </w:tc>
      </w:tr>
      <w:tr w:rsidR="00340E56" w:rsidRPr="00631482" w14:paraId="60BAD7D5" w14:textId="77777777" w:rsidTr="0009546B">
        <w:tc>
          <w:tcPr>
            <w:tcW w:w="5000" w:type="pct"/>
            <w:shd w:val="clear" w:color="auto" w:fill="auto"/>
          </w:tcPr>
          <w:p w14:paraId="71298406" w14:textId="77777777" w:rsidR="00340E56" w:rsidRPr="00FD3A5B" w:rsidRDefault="00340E56" w:rsidP="00340E56">
            <w:pPr>
              <w:pStyle w:val="BodyText"/>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pacing w:line="360" w:lineRule="auto"/>
              <w:rPr>
                <w:rFonts w:ascii="Segoe UI" w:hAnsi="Segoe UI" w:cs="Segoe UI"/>
                <w:sz w:val="20"/>
                <w:lang w:val="fr-FR"/>
              </w:rPr>
            </w:pPr>
            <w:r w:rsidRPr="00FD3A5B">
              <w:rPr>
                <w:rFonts w:ascii="Segoe UI" w:hAnsi="Segoe UI" w:cs="Segoe UI"/>
                <w:sz w:val="20"/>
                <w:lang w:val="fr-FR"/>
              </w:rPr>
              <w:t>X-FAB France SAS, 224, Boulevard John Kennedy, 91105 Corbeil-Essonnes, France</w:t>
            </w:r>
          </w:p>
        </w:tc>
      </w:tr>
      <w:tr w:rsidR="003267FD" w:rsidRPr="0009546B" w14:paraId="6F8B2D68" w14:textId="77777777" w:rsidTr="0009546B">
        <w:tc>
          <w:tcPr>
            <w:tcW w:w="5000" w:type="pct"/>
            <w:shd w:val="clear" w:color="auto" w:fill="auto"/>
          </w:tcPr>
          <w:p w14:paraId="7AF6F7BE" w14:textId="77777777" w:rsidR="003267FD" w:rsidRPr="0009546B" w:rsidRDefault="00340E56" w:rsidP="00340E56">
            <w:pPr>
              <w:pStyle w:val="BodyText"/>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pacing w:line="360" w:lineRule="auto"/>
              <w:rPr>
                <w:rFonts w:ascii="Segoe UI" w:hAnsi="Segoe UI" w:cs="Segoe UI"/>
                <w:sz w:val="20"/>
              </w:rPr>
            </w:pPr>
            <w:r w:rsidRPr="0009546B">
              <w:rPr>
                <w:rFonts w:ascii="Segoe UI" w:hAnsi="Segoe UI" w:cs="Segoe UI"/>
                <w:sz w:val="20"/>
              </w:rPr>
              <w:t xml:space="preserve">X-FAB Texas Inc., 2301 N. University Ave, Lubbock, Texas </w:t>
            </w:r>
            <w:proofErr w:type="gramStart"/>
            <w:r w:rsidRPr="0009546B">
              <w:rPr>
                <w:rFonts w:ascii="Segoe UI" w:hAnsi="Segoe UI" w:cs="Segoe UI"/>
                <w:sz w:val="20"/>
              </w:rPr>
              <w:t>79415,  USA</w:t>
            </w:r>
            <w:proofErr w:type="gramEnd"/>
          </w:p>
        </w:tc>
      </w:tr>
      <w:tr w:rsidR="003267FD" w:rsidRPr="0009546B" w14:paraId="15EDBC71" w14:textId="77777777" w:rsidTr="0009546B">
        <w:tc>
          <w:tcPr>
            <w:tcW w:w="5000" w:type="pct"/>
            <w:shd w:val="clear" w:color="auto" w:fill="auto"/>
          </w:tcPr>
          <w:p w14:paraId="4959D283" w14:textId="77777777" w:rsidR="003267FD" w:rsidRPr="0009546B" w:rsidRDefault="00340E56" w:rsidP="000C6737">
            <w:pPr>
              <w:pStyle w:val="BodyText"/>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pacing w:line="360" w:lineRule="auto"/>
              <w:rPr>
                <w:rFonts w:ascii="Segoe UI" w:hAnsi="Segoe UI" w:cs="Segoe UI"/>
                <w:sz w:val="20"/>
                <w:lang w:val="de-DE"/>
              </w:rPr>
            </w:pPr>
            <w:r w:rsidRPr="0009546B">
              <w:rPr>
                <w:rFonts w:ascii="Segoe UI" w:hAnsi="Segoe UI" w:cs="Segoe UI"/>
                <w:sz w:val="20"/>
                <w:lang w:val="de-DE"/>
              </w:rPr>
              <w:t>X-FAB MEMS Foundry GmbH</w:t>
            </w:r>
            <w:r w:rsidRPr="0009546B">
              <w:rPr>
                <w:rFonts w:ascii="Segoe UI" w:hAnsi="Segoe UI" w:cs="Segoe UI"/>
                <w:sz w:val="20"/>
              </w:rPr>
              <w:t>,</w:t>
            </w:r>
            <w:r w:rsidRPr="0009546B">
              <w:rPr>
                <w:rFonts w:ascii="Segoe UI" w:hAnsi="Segoe UI" w:cs="Segoe UI"/>
                <w:sz w:val="20"/>
                <w:lang w:val="de-DE"/>
              </w:rPr>
              <w:t xml:space="preserve"> Haarbergstraße 67,</w:t>
            </w:r>
            <w:r w:rsidR="003267FD" w:rsidRPr="0009546B">
              <w:rPr>
                <w:rFonts w:ascii="Segoe UI" w:hAnsi="Segoe UI" w:cs="Segoe UI"/>
                <w:sz w:val="20"/>
                <w:lang w:val="de-DE"/>
              </w:rPr>
              <w:t xml:space="preserve"> 99097 Erfurt, Germany</w:t>
            </w:r>
          </w:p>
        </w:tc>
      </w:tr>
      <w:tr w:rsidR="00340E56" w:rsidRPr="004D3C3D" w14:paraId="5BF46E6A" w14:textId="77777777" w:rsidTr="0009546B">
        <w:tc>
          <w:tcPr>
            <w:tcW w:w="5000" w:type="pct"/>
            <w:shd w:val="clear" w:color="auto" w:fill="auto"/>
          </w:tcPr>
          <w:p w14:paraId="5C62EE27" w14:textId="77777777" w:rsidR="00340E56" w:rsidRPr="00FD3A5B" w:rsidRDefault="00340E56" w:rsidP="00E95BE6">
            <w:pPr>
              <w:pStyle w:val="BodyText"/>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pacing w:line="360" w:lineRule="auto"/>
              <w:rPr>
                <w:rFonts w:ascii="Segoe UI" w:hAnsi="Segoe UI" w:cs="Segoe UI"/>
                <w:sz w:val="20"/>
              </w:rPr>
            </w:pPr>
            <w:r w:rsidRPr="00FD3A5B">
              <w:rPr>
                <w:rFonts w:ascii="Segoe UI" w:hAnsi="Segoe UI" w:cs="Segoe UI"/>
                <w:sz w:val="20"/>
              </w:rPr>
              <w:t>X-FAB MEMS Foundry Itzehoe GmbH, Fraunhoferstraße 1, 25524 Itzehoe, Germany</w:t>
            </w:r>
          </w:p>
          <w:p w14:paraId="677DC43C" w14:textId="77777777" w:rsidR="00F707A6" w:rsidRPr="00D075FD" w:rsidRDefault="00F707A6" w:rsidP="00E95BE6">
            <w:pPr>
              <w:pStyle w:val="BodyText"/>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pacing w:line="360" w:lineRule="auto"/>
              <w:rPr>
                <w:rFonts w:ascii="Segoe UI" w:hAnsi="Segoe UI" w:cs="Segoe UI"/>
                <w:sz w:val="20"/>
              </w:rPr>
            </w:pPr>
            <w:r w:rsidRPr="00D075FD">
              <w:rPr>
                <w:rFonts w:ascii="Segoe UI" w:hAnsi="Segoe UI" w:cs="Segoe UI"/>
                <w:sz w:val="20"/>
              </w:rPr>
              <w:t>X-FAB Global Services GmbH, Haarbergstraße 67, 99097 Erfurt, Germany</w:t>
            </w:r>
          </w:p>
          <w:p w14:paraId="5A57235C" w14:textId="64D64B31" w:rsidR="004D3C3D" w:rsidRPr="00FD3A5B" w:rsidRDefault="004D3C3D" w:rsidP="00E95BE6">
            <w:pPr>
              <w:pStyle w:val="BodyText"/>
              <w:tabs>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spacing w:line="360" w:lineRule="auto"/>
              <w:rPr>
                <w:rFonts w:ascii="Segoe UI" w:hAnsi="Segoe UI" w:cs="Segoe UI"/>
                <w:sz w:val="20"/>
              </w:rPr>
            </w:pPr>
            <w:r w:rsidRPr="00FD3A5B">
              <w:rPr>
                <w:rFonts w:ascii="Segoe UI" w:hAnsi="Segoe UI" w:cs="Segoe UI"/>
                <w:sz w:val="20"/>
              </w:rPr>
              <w:t xml:space="preserve">X-FAB Silicon Foundries SE, </w:t>
            </w:r>
            <w:proofErr w:type="spellStart"/>
            <w:r w:rsidRPr="00FD3A5B">
              <w:rPr>
                <w:rFonts w:ascii="Segoe UI" w:hAnsi="Segoe UI" w:cs="Segoe UI"/>
                <w:sz w:val="20"/>
              </w:rPr>
              <w:t>Transportstraat</w:t>
            </w:r>
            <w:proofErr w:type="spellEnd"/>
            <w:r w:rsidRPr="00FD3A5B">
              <w:rPr>
                <w:rFonts w:ascii="Segoe UI" w:hAnsi="Segoe UI" w:cs="Segoe UI"/>
                <w:sz w:val="20"/>
              </w:rPr>
              <w:t xml:space="preserve"> 1, 3980 </w:t>
            </w:r>
            <w:proofErr w:type="spellStart"/>
            <w:r w:rsidR="00631482" w:rsidRPr="00631482">
              <w:rPr>
                <w:rFonts w:ascii="Segoe UI" w:hAnsi="Segoe UI" w:cs="Segoe UI"/>
                <w:sz w:val="20"/>
              </w:rPr>
              <w:t>Tessenderlo</w:t>
            </w:r>
            <w:proofErr w:type="spellEnd"/>
            <w:r w:rsidR="00631482" w:rsidRPr="00631482">
              <w:rPr>
                <w:rFonts w:ascii="Segoe UI" w:hAnsi="Segoe UI" w:cs="Segoe UI"/>
                <w:sz w:val="20"/>
              </w:rPr>
              <w:t>-Ham</w:t>
            </w:r>
            <w:r w:rsidRPr="00FD3A5B">
              <w:rPr>
                <w:rFonts w:ascii="Segoe UI" w:hAnsi="Segoe UI" w:cs="Segoe UI"/>
                <w:sz w:val="20"/>
              </w:rPr>
              <w:t xml:space="preserve">, Belgium </w:t>
            </w:r>
          </w:p>
        </w:tc>
      </w:tr>
    </w:tbl>
    <w:p w14:paraId="4B3CCB39" w14:textId="77777777" w:rsidR="003267FD" w:rsidRPr="00FD3A5B" w:rsidRDefault="003267FD" w:rsidP="003267FD">
      <w:pPr>
        <w:tabs>
          <w:tab w:val="left" w:pos="993"/>
          <w:tab w:val="left" w:pos="4678"/>
        </w:tabs>
        <w:rPr>
          <w:rFonts w:ascii="Segoe UI" w:hAnsi="Segoe UI" w:cs="Segoe UI"/>
        </w:rPr>
      </w:pPr>
    </w:p>
    <w:p w14:paraId="764D2711" w14:textId="77777777" w:rsidR="00340E56" w:rsidRPr="00FD3A5B" w:rsidRDefault="00340E56" w:rsidP="003267FD">
      <w:pPr>
        <w:tabs>
          <w:tab w:val="left" w:pos="993"/>
          <w:tab w:val="left" w:pos="4678"/>
        </w:tabs>
        <w:rPr>
          <w:rFonts w:ascii="Segoe UI" w:hAnsi="Segoe UI" w:cs="Segoe UI"/>
        </w:rPr>
      </w:pPr>
    </w:p>
    <w:p w14:paraId="08E09D75" w14:textId="627FC097" w:rsidR="00C926C2" w:rsidRPr="0009546B" w:rsidRDefault="00620A61" w:rsidP="003267FD">
      <w:pPr>
        <w:tabs>
          <w:tab w:val="left" w:pos="993"/>
          <w:tab w:val="left" w:pos="4678"/>
        </w:tabs>
        <w:rPr>
          <w:rFonts w:ascii="Segoe UI" w:hAnsi="Segoe UI" w:cs="Segoe UI"/>
          <w:b/>
          <w:bCs/>
        </w:rPr>
      </w:pPr>
      <w:r>
        <w:rPr>
          <w:rFonts w:ascii="Segoe UI" w:hAnsi="Segoe UI" w:cs="Segoe UI"/>
          <w:b/>
          <w:bCs/>
        </w:rPr>
        <w:t>Company</w:t>
      </w:r>
      <w:r w:rsidR="007165AF" w:rsidRPr="0009546B">
        <w:rPr>
          <w:rFonts w:ascii="Segoe UI" w:hAnsi="Segoe UI" w:cs="Segoe UI"/>
          <w:b/>
          <w:bCs/>
        </w:rPr>
        <w:t xml:space="preserve"> Affiliates:  </w:t>
      </w:r>
    </w:p>
    <w:tbl>
      <w:tblPr>
        <w:tblW w:w="5047" w:type="pct"/>
        <w:tblLook w:val="01E0" w:firstRow="1" w:lastRow="1" w:firstColumn="1" w:lastColumn="1" w:noHBand="0" w:noVBand="0"/>
      </w:tblPr>
      <w:tblGrid>
        <w:gridCol w:w="9155"/>
      </w:tblGrid>
      <w:tr w:rsidR="00C926C2" w:rsidRPr="0009546B" w14:paraId="60DDE6BC" w14:textId="77777777" w:rsidTr="0009546B">
        <w:tc>
          <w:tcPr>
            <w:tcW w:w="5000" w:type="pct"/>
            <w:shd w:val="clear" w:color="auto" w:fill="auto"/>
          </w:tcPr>
          <w:p w14:paraId="63E23CA4" w14:textId="48425616" w:rsidR="0090570E" w:rsidRPr="00406CDE" w:rsidRDefault="0090570E" w:rsidP="0090570E">
            <w:pPr>
              <w:shd w:val="clear" w:color="auto" w:fill="FFFFFF"/>
              <w:rPr>
                <w:rFonts w:ascii="Gill Sans MT" w:eastAsiaTheme="minorEastAsia" w:hAnsi="Gill Sans MT"/>
                <w:bCs/>
                <w:color w:val="000000"/>
                <w:sz w:val="22"/>
                <w:szCs w:val="22"/>
                <w:lang w:val="nl-BE"/>
              </w:rPr>
            </w:pPr>
            <w:r w:rsidRPr="00406CDE">
              <w:rPr>
                <w:rFonts w:ascii="Gill Sans MT" w:eastAsiaTheme="minorEastAsia" w:hAnsi="Gill Sans MT"/>
                <w:b/>
                <w:color w:val="000000"/>
                <w:sz w:val="22"/>
                <w:szCs w:val="22"/>
                <w:lang w:val="nl-BE"/>
              </w:rPr>
              <w:t xml:space="preserve">IMEC </w:t>
            </w:r>
            <w:r>
              <w:rPr>
                <w:rFonts w:ascii="Gill Sans MT" w:eastAsiaTheme="minorEastAsia" w:hAnsi="Gill Sans MT"/>
                <w:b/>
                <w:color w:val="000000"/>
                <w:sz w:val="22"/>
                <w:szCs w:val="22"/>
                <w:lang w:val="nl-BE"/>
              </w:rPr>
              <w:t>International</w:t>
            </w:r>
          </w:p>
          <w:p w14:paraId="793D4CBF" w14:textId="77777777" w:rsidR="0090570E" w:rsidRPr="00406CDE" w:rsidRDefault="0090570E" w:rsidP="0090570E">
            <w:pPr>
              <w:shd w:val="clear" w:color="auto" w:fill="FFFFFF"/>
              <w:rPr>
                <w:rFonts w:ascii="Gill Sans MT" w:hAnsi="Gill Sans MT"/>
                <w:color w:val="000000"/>
                <w:sz w:val="22"/>
                <w:szCs w:val="22"/>
                <w:lang w:val="nl-BE"/>
              </w:rPr>
            </w:pPr>
            <w:r w:rsidRPr="00406CDE">
              <w:rPr>
                <w:rFonts w:ascii="Gill Sans MT" w:eastAsiaTheme="minorEastAsia" w:hAnsi="Gill Sans MT"/>
                <w:color w:val="000000"/>
                <w:sz w:val="22"/>
                <w:szCs w:val="22"/>
                <w:lang w:val="nl-BE"/>
              </w:rPr>
              <w:t>Kapeldreef 75, 3001 Leuven, Belgium</w:t>
            </w:r>
            <w:r w:rsidRPr="00406CDE">
              <w:rPr>
                <w:rFonts w:ascii="Gill Sans MT" w:eastAsiaTheme="minorEastAsia" w:hAnsi="Gill Sans MT"/>
                <w:color w:val="000000"/>
                <w:sz w:val="22"/>
                <w:szCs w:val="22"/>
                <w:lang w:val="nl-BE"/>
              </w:rPr>
              <w:br/>
            </w:r>
            <w:r w:rsidRPr="00406CDE">
              <w:rPr>
                <w:rFonts w:ascii="Gill Sans MT" w:hAnsi="Gill Sans MT"/>
                <w:color w:val="000000"/>
                <w:sz w:val="22"/>
                <w:szCs w:val="22"/>
                <w:lang w:val="nl-BE"/>
              </w:rPr>
              <w:t> </w:t>
            </w:r>
          </w:p>
          <w:p w14:paraId="3FB62E2D" w14:textId="77777777" w:rsidR="0090570E" w:rsidRPr="00406CDE" w:rsidRDefault="0090570E" w:rsidP="0090570E">
            <w:pPr>
              <w:shd w:val="clear" w:color="auto" w:fill="FFFFFF"/>
              <w:rPr>
                <w:rFonts w:ascii="Gill Sans MT" w:eastAsiaTheme="minorEastAsia" w:hAnsi="Gill Sans MT"/>
                <w:bCs/>
                <w:color w:val="000000"/>
                <w:sz w:val="22"/>
                <w:szCs w:val="22"/>
              </w:rPr>
            </w:pPr>
            <w:r w:rsidRPr="00406CDE">
              <w:rPr>
                <w:rFonts w:ascii="Gill Sans MT" w:eastAsiaTheme="minorEastAsia" w:hAnsi="Gill Sans MT"/>
                <w:b/>
                <w:color w:val="000000"/>
                <w:sz w:val="22"/>
                <w:szCs w:val="22"/>
              </w:rPr>
              <w:t>Stichting IMEC Nederland</w:t>
            </w:r>
          </w:p>
          <w:p w14:paraId="4B1658AD" w14:textId="77777777" w:rsidR="0090570E" w:rsidRPr="00406CDE" w:rsidRDefault="0090570E" w:rsidP="0090570E">
            <w:pPr>
              <w:shd w:val="clear" w:color="auto" w:fill="FFFFFF"/>
              <w:rPr>
                <w:rFonts w:ascii="Gill Sans MT" w:eastAsiaTheme="minorEastAsia" w:hAnsi="Gill Sans MT"/>
                <w:color w:val="000000"/>
                <w:sz w:val="22"/>
                <w:szCs w:val="22"/>
              </w:rPr>
            </w:pPr>
            <w:r w:rsidRPr="00406CDE">
              <w:rPr>
                <w:rFonts w:ascii="Gill Sans MT" w:eastAsiaTheme="minorEastAsia" w:hAnsi="Gill Sans MT"/>
                <w:color w:val="000000"/>
                <w:sz w:val="22"/>
                <w:szCs w:val="22"/>
              </w:rPr>
              <w:t>High Tech Campus 31, 5656 AE Eindhoven, The Netherlands</w:t>
            </w:r>
          </w:p>
          <w:p w14:paraId="3354C701" w14:textId="77777777" w:rsidR="0090570E" w:rsidRPr="00406CDE" w:rsidRDefault="0090570E" w:rsidP="0090570E">
            <w:pPr>
              <w:shd w:val="clear" w:color="auto" w:fill="FFFFFF"/>
              <w:rPr>
                <w:rFonts w:ascii="Gill Sans MT" w:eastAsiaTheme="minorEastAsia" w:hAnsi="Gill Sans MT"/>
                <w:color w:val="000000"/>
                <w:sz w:val="22"/>
                <w:szCs w:val="22"/>
              </w:rPr>
            </w:pPr>
          </w:p>
          <w:p w14:paraId="56634941" w14:textId="77777777" w:rsidR="0090570E" w:rsidRPr="00406CDE" w:rsidRDefault="0090570E" w:rsidP="0090570E">
            <w:pPr>
              <w:shd w:val="clear" w:color="auto" w:fill="FFFFFF"/>
              <w:outlineLvl w:val="1"/>
              <w:rPr>
                <w:rFonts w:ascii="Gill Sans MT" w:eastAsiaTheme="minorEastAsia" w:hAnsi="Gill Sans MT"/>
                <w:b/>
                <w:color w:val="000000"/>
                <w:sz w:val="22"/>
                <w:szCs w:val="22"/>
              </w:rPr>
            </w:pPr>
            <w:r w:rsidRPr="00406CDE">
              <w:rPr>
                <w:rFonts w:ascii="Gill Sans MT" w:eastAsiaTheme="minorEastAsia" w:hAnsi="Gill Sans MT"/>
                <w:b/>
                <w:color w:val="000000"/>
                <w:sz w:val="22"/>
                <w:szCs w:val="22"/>
              </w:rPr>
              <w:t>IMEC India Pvt. Ltd.</w:t>
            </w:r>
          </w:p>
          <w:p w14:paraId="39FE1EED" w14:textId="77777777" w:rsidR="0090570E" w:rsidRPr="00406CDE" w:rsidRDefault="0090570E" w:rsidP="0090570E">
            <w:pPr>
              <w:shd w:val="clear" w:color="auto" w:fill="FFFFFF"/>
              <w:outlineLvl w:val="1"/>
              <w:rPr>
                <w:rFonts w:ascii="Gill Sans MT" w:eastAsiaTheme="minorEastAsia" w:hAnsi="Gill Sans MT"/>
                <w:color w:val="000000"/>
                <w:sz w:val="22"/>
                <w:szCs w:val="22"/>
              </w:rPr>
            </w:pPr>
            <w:r w:rsidRPr="00406CDE">
              <w:rPr>
                <w:rFonts w:ascii="Gill Sans MT" w:eastAsiaTheme="minorEastAsia" w:hAnsi="Gill Sans MT"/>
                <w:color w:val="000000"/>
                <w:sz w:val="22"/>
                <w:szCs w:val="22"/>
              </w:rPr>
              <w:t>No. 39, 2nd Floor, MH Towers, Railway Parallel Road, Kumara park (West), Bangalore - 560 020, India</w:t>
            </w:r>
          </w:p>
          <w:p w14:paraId="64F53B8B" w14:textId="77777777" w:rsidR="0090570E" w:rsidRPr="00406CDE" w:rsidRDefault="0090570E" w:rsidP="0090570E">
            <w:pPr>
              <w:shd w:val="clear" w:color="auto" w:fill="FFFFFF"/>
              <w:outlineLvl w:val="1"/>
              <w:rPr>
                <w:rFonts w:ascii="Gill Sans MT" w:hAnsi="Gill Sans MT"/>
                <w:b/>
                <w:bCs/>
                <w:color w:val="000000"/>
                <w:sz w:val="22"/>
                <w:szCs w:val="22"/>
              </w:rPr>
            </w:pPr>
          </w:p>
          <w:p w14:paraId="2EFA2E58" w14:textId="77777777" w:rsidR="0090570E" w:rsidRPr="00406CDE" w:rsidRDefault="0090570E" w:rsidP="0090570E">
            <w:pPr>
              <w:shd w:val="clear" w:color="auto" w:fill="FFFFFF"/>
              <w:rPr>
                <w:rFonts w:ascii="Gill Sans MT" w:eastAsiaTheme="minorEastAsia" w:hAnsi="Gill Sans MT"/>
                <w:color w:val="000000"/>
                <w:sz w:val="22"/>
                <w:szCs w:val="22"/>
              </w:rPr>
            </w:pPr>
            <w:r w:rsidRPr="00406CDE">
              <w:rPr>
                <w:rFonts w:ascii="Gill Sans MT" w:eastAsiaTheme="minorEastAsia" w:hAnsi="Gill Sans MT"/>
                <w:b/>
                <w:color w:val="000000"/>
                <w:sz w:val="22"/>
                <w:szCs w:val="22"/>
              </w:rPr>
              <w:t>IMEC Microelectronics (Shanghai) Co. Ltd.</w:t>
            </w:r>
            <w:r w:rsidRPr="00406CDE">
              <w:rPr>
                <w:rFonts w:ascii="Gill Sans MT" w:eastAsiaTheme="minorEastAsia" w:hAnsi="Gill Sans MT"/>
                <w:b/>
                <w:color w:val="000000"/>
                <w:sz w:val="22"/>
                <w:szCs w:val="22"/>
              </w:rPr>
              <w:br/>
            </w:r>
            <w:r w:rsidRPr="00406CDE">
              <w:rPr>
                <w:rFonts w:ascii="Gill Sans MT" w:eastAsiaTheme="minorEastAsia" w:hAnsi="Gill Sans MT"/>
                <w:color w:val="000000"/>
                <w:sz w:val="22"/>
                <w:szCs w:val="22"/>
              </w:rPr>
              <w:t>Room 501, Building 3, 111 Xiangke Road, Pudong, Shanghai 201210, China</w:t>
            </w:r>
          </w:p>
          <w:p w14:paraId="4ED0C08E" w14:textId="77777777" w:rsidR="0090570E" w:rsidRPr="00406CDE" w:rsidRDefault="0090570E" w:rsidP="0090570E">
            <w:pPr>
              <w:shd w:val="clear" w:color="auto" w:fill="FFFFFF"/>
              <w:rPr>
                <w:rFonts w:ascii="Gill Sans MT" w:eastAsiaTheme="minorEastAsia" w:hAnsi="Gill Sans MT"/>
                <w:color w:val="000000"/>
                <w:sz w:val="22"/>
                <w:szCs w:val="22"/>
              </w:rPr>
            </w:pPr>
          </w:p>
          <w:p w14:paraId="3977F894" w14:textId="77777777" w:rsidR="0090570E" w:rsidRPr="00406CDE" w:rsidRDefault="0090570E" w:rsidP="0090570E">
            <w:pPr>
              <w:shd w:val="clear" w:color="auto" w:fill="FFFFFF"/>
              <w:rPr>
                <w:rFonts w:ascii="Gill Sans MT" w:eastAsiaTheme="minorEastAsia" w:hAnsi="Gill Sans MT"/>
                <w:b/>
                <w:color w:val="000000"/>
                <w:sz w:val="22"/>
                <w:szCs w:val="22"/>
              </w:rPr>
            </w:pPr>
            <w:r w:rsidRPr="00406CDE">
              <w:rPr>
                <w:rFonts w:ascii="Gill Sans MT" w:eastAsiaTheme="minorEastAsia" w:hAnsi="Gill Sans MT"/>
                <w:b/>
                <w:color w:val="000000"/>
                <w:sz w:val="22"/>
                <w:szCs w:val="22"/>
              </w:rPr>
              <w:t>IMEC Inc.</w:t>
            </w:r>
          </w:p>
          <w:p w14:paraId="4A881C4F" w14:textId="77777777" w:rsidR="0090570E" w:rsidRPr="00406CDE" w:rsidRDefault="0090570E" w:rsidP="0090570E">
            <w:pPr>
              <w:shd w:val="clear" w:color="auto" w:fill="FFFFFF"/>
              <w:rPr>
                <w:rFonts w:ascii="Gill Sans MT" w:eastAsiaTheme="minorEastAsia" w:hAnsi="Gill Sans MT"/>
                <w:color w:val="000000"/>
                <w:sz w:val="22"/>
                <w:szCs w:val="22"/>
              </w:rPr>
            </w:pPr>
            <w:r w:rsidRPr="00406CDE">
              <w:rPr>
                <w:rFonts w:ascii="Gill Sans MT" w:eastAsiaTheme="minorEastAsia" w:hAnsi="Gill Sans MT"/>
                <w:color w:val="000000"/>
                <w:sz w:val="22"/>
                <w:szCs w:val="22"/>
              </w:rPr>
              <w:t>220, Montgomery Street, Suite 1027, San Francisco, California, 94104, USA</w:t>
            </w:r>
          </w:p>
          <w:p w14:paraId="62B2D4AB" w14:textId="77777777" w:rsidR="0090570E" w:rsidRPr="00406CDE" w:rsidRDefault="0090570E" w:rsidP="0090570E">
            <w:pPr>
              <w:shd w:val="clear" w:color="auto" w:fill="FFFFFF"/>
              <w:rPr>
                <w:rFonts w:ascii="Gill Sans MT" w:eastAsiaTheme="minorEastAsia" w:hAnsi="Gill Sans MT"/>
                <w:color w:val="000000"/>
                <w:sz w:val="22"/>
                <w:szCs w:val="22"/>
              </w:rPr>
            </w:pPr>
          </w:p>
          <w:p w14:paraId="01959963" w14:textId="77777777" w:rsidR="0090570E" w:rsidRPr="00406CDE" w:rsidRDefault="0090570E" w:rsidP="0090570E">
            <w:pPr>
              <w:autoSpaceDE w:val="0"/>
              <w:autoSpaceDN w:val="0"/>
              <w:adjustRightInd w:val="0"/>
              <w:rPr>
                <w:rFonts w:ascii="Gill Sans MT" w:eastAsiaTheme="minorEastAsia" w:hAnsi="Gill Sans MT"/>
                <w:b/>
                <w:color w:val="000000"/>
                <w:sz w:val="22"/>
                <w:szCs w:val="22"/>
              </w:rPr>
            </w:pPr>
            <w:r w:rsidRPr="00406CDE">
              <w:rPr>
                <w:rFonts w:ascii="Gill Sans MT" w:eastAsiaTheme="minorEastAsia" w:hAnsi="Gill Sans MT"/>
                <w:b/>
                <w:color w:val="000000"/>
                <w:sz w:val="22"/>
                <w:szCs w:val="22"/>
              </w:rPr>
              <w:t>IMEC USA NANOELECTRONICS DESIGN CENTER, INC.</w:t>
            </w:r>
          </w:p>
          <w:p w14:paraId="632A28B4" w14:textId="77777777" w:rsidR="0090570E" w:rsidRDefault="0090570E" w:rsidP="0090570E">
            <w:pPr>
              <w:shd w:val="clear" w:color="auto" w:fill="FFFFFF"/>
              <w:rPr>
                <w:rFonts w:ascii="Gill Sans MT" w:eastAsiaTheme="minorEastAsia" w:hAnsi="Gill Sans MT"/>
                <w:color w:val="000000"/>
                <w:sz w:val="22"/>
                <w:szCs w:val="22"/>
              </w:rPr>
            </w:pPr>
            <w:r w:rsidRPr="00406CDE">
              <w:rPr>
                <w:rFonts w:ascii="Gill Sans MT" w:hAnsi="Gill Sans MT"/>
                <w:color w:val="000000"/>
                <w:sz w:val="22"/>
                <w:szCs w:val="22"/>
              </w:rPr>
              <w:t xml:space="preserve">190 NeoCity Way, </w:t>
            </w:r>
            <w:r w:rsidRPr="00D250F0">
              <w:rPr>
                <w:rFonts w:ascii="Gill Sans MT" w:eastAsiaTheme="minorEastAsia" w:hAnsi="Gill Sans MT"/>
                <w:color w:val="000000"/>
                <w:sz w:val="22"/>
                <w:szCs w:val="22"/>
              </w:rPr>
              <w:t xml:space="preserve">Kissimmee, FL </w:t>
            </w:r>
            <w:r w:rsidRPr="00406CDE">
              <w:rPr>
                <w:rFonts w:ascii="Gill Sans MT" w:hAnsi="Gill Sans MT"/>
                <w:color w:val="000000"/>
                <w:sz w:val="22"/>
                <w:szCs w:val="22"/>
              </w:rPr>
              <w:t xml:space="preserve">34744, </w:t>
            </w:r>
            <w:r w:rsidRPr="00406CDE">
              <w:rPr>
                <w:rFonts w:ascii="Gill Sans MT" w:eastAsiaTheme="minorEastAsia" w:hAnsi="Gill Sans MT"/>
                <w:color w:val="000000"/>
                <w:sz w:val="22"/>
                <w:szCs w:val="22"/>
              </w:rPr>
              <w:t xml:space="preserve">USA </w:t>
            </w:r>
          </w:p>
          <w:p w14:paraId="43A12B24" w14:textId="77777777" w:rsidR="0090570E" w:rsidRDefault="0090570E" w:rsidP="0090570E">
            <w:pPr>
              <w:shd w:val="clear" w:color="auto" w:fill="FFFFFF"/>
              <w:rPr>
                <w:rFonts w:ascii="Gill Sans MT" w:eastAsiaTheme="minorEastAsia" w:hAnsi="Gill Sans MT"/>
                <w:color w:val="000000"/>
                <w:sz w:val="22"/>
                <w:szCs w:val="22"/>
              </w:rPr>
            </w:pPr>
          </w:p>
          <w:p w14:paraId="27C5F220" w14:textId="2206DB2D" w:rsidR="0090570E" w:rsidRDefault="0090570E" w:rsidP="0090570E">
            <w:pPr>
              <w:shd w:val="clear" w:color="auto" w:fill="FFFFFF"/>
              <w:rPr>
                <w:rFonts w:ascii="Gill Sans MT" w:eastAsiaTheme="minorEastAsia" w:hAnsi="Gill Sans MT"/>
                <w:b/>
                <w:bCs/>
                <w:color w:val="000000"/>
                <w:sz w:val="22"/>
                <w:szCs w:val="22"/>
              </w:rPr>
            </w:pPr>
            <w:r w:rsidRPr="00D250F0">
              <w:rPr>
                <w:rFonts w:ascii="Gill Sans MT" w:eastAsiaTheme="minorEastAsia" w:hAnsi="Gill Sans MT"/>
                <w:b/>
                <w:bCs/>
                <w:color w:val="000000"/>
                <w:sz w:val="22"/>
                <w:szCs w:val="22"/>
              </w:rPr>
              <w:t>IMEC.IC-LINK USA, INC.</w:t>
            </w:r>
          </w:p>
          <w:p w14:paraId="16B2C498" w14:textId="4B1FF40F" w:rsidR="0090570E" w:rsidRDefault="0090570E" w:rsidP="0090570E">
            <w:pPr>
              <w:shd w:val="clear" w:color="auto" w:fill="FFFFFF"/>
              <w:rPr>
                <w:rFonts w:ascii="Gill Sans MT" w:eastAsiaTheme="minorEastAsia" w:hAnsi="Gill Sans MT"/>
                <w:color w:val="000000"/>
                <w:sz w:val="22"/>
                <w:szCs w:val="22"/>
              </w:rPr>
            </w:pPr>
            <w:r w:rsidRPr="00D250F0">
              <w:rPr>
                <w:rFonts w:ascii="Gill Sans MT" w:eastAsiaTheme="minorEastAsia" w:hAnsi="Gill Sans MT"/>
                <w:color w:val="000000"/>
                <w:sz w:val="22"/>
                <w:szCs w:val="22"/>
              </w:rPr>
              <w:t>3031 Tisch Way, suite 125</w:t>
            </w:r>
            <w:r>
              <w:rPr>
                <w:rFonts w:ascii="Gill Sans MT" w:eastAsiaTheme="minorEastAsia" w:hAnsi="Gill Sans MT"/>
                <w:color w:val="000000"/>
                <w:sz w:val="22"/>
                <w:szCs w:val="22"/>
              </w:rPr>
              <w:t xml:space="preserve">, </w:t>
            </w:r>
            <w:r w:rsidRPr="0090570E">
              <w:rPr>
                <w:rFonts w:ascii="Gill Sans MT" w:eastAsiaTheme="minorEastAsia" w:hAnsi="Gill Sans MT"/>
                <w:color w:val="000000"/>
                <w:sz w:val="22"/>
                <w:szCs w:val="22"/>
              </w:rPr>
              <w:t>San Jose, CA 95128</w:t>
            </w:r>
            <w:r>
              <w:rPr>
                <w:rFonts w:ascii="Gill Sans MT" w:eastAsiaTheme="minorEastAsia" w:hAnsi="Gill Sans MT"/>
                <w:color w:val="000000"/>
                <w:sz w:val="22"/>
                <w:szCs w:val="22"/>
              </w:rPr>
              <w:t>, USA</w:t>
            </w:r>
          </w:p>
          <w:p w14:paraId="53417298" w14:textId="77777777" w:rsidR="00AC318F" w:rsidRDefault="00AC318F" w:rsidP="0090570E">
            <w:pPr>
              <w:shd w:val="clear" w:color="auto" w:fill="FFFFFF"/>
              <w:rPr>
                <w:rFonts w:ascii="Gill Sans MT" w:eastAsiaTheme="minorEastAsia" w:hAnsi="Gill Sans MT"/>
                <w:color w:val="000000"/>
                <w:sz w:val="22"/>
                <w:szCs w:val="22"/>
              </w:rPr>
            </w:pPr>
          </w:p>
          <w:p w14:paraId="19F4A9ED" w14:textId="48D8B81F" w:rsidR="00AC318F" w:rsidRPr="00AC318F" w:rsidRDefault="00AC318F" w:rsidP="00AC318F">
            <w:pPr>
              <w:shd w:val="clear" w:color="auto" w:fill="FFFFFF"/>
              <w:rPr>
                <w:rFonts w:ascii="Gill Sans MT" w:eastAsiaTheme="minorEastAsia" w:hAnsi="Gill Sans MT"/>
                <w:color w:val="000000"/>
                <w:sz w:val="22"/>
                <w:szCs w:val="22"/>
                <w:lang w:val="it-IT"/>
              </w:rPr>
            </w:pPr>
            <w:r w:rsidRPr="00AC318F">
              <w:rPr>
                <w:rFonts w:ascii="Gill Sans MT" w:eastAsiaTheme="minorEastAsia" w:hAnsi="Gill Sans MT"/>
                <w:b/>
                <w:bCs/>
                <w:color w:val="000000"/>
                <w:sz w:val="22"/>
                <w:szCs w:val="22"/>
                <w:lang w:val="it-IT"/>
              </w:rPr>
              <w:t>I</w:t>
            </w:r>
            <w:r>
              <w:rPr>
                <w:rFonts w:ascii="Gill Sans MT" w:eastAsiaTheme="minorEastAsia" w:hAnsi="Gill Sans MT"/>
                <w:b/>
                <w:bCs/>
                <w:color w:val="000000"/>
                <w:sz w:val="22"/>
                <w:szCs w:val="22"/>
                <w:lang w:val="it-IT"/>
              </w:rPr>
              <w:t xml:space="preserve">MEC </w:t>
            </w:r>
            <w:r w:rsidRPr="00AC318F">
              <w:rPr>
                <w:rFonts w:ascii="Gill Sans MT" w:eastAsiaTheme="minorEastAsia" w:hAnsi="Gill Sans MT"/>
                <w:b/>
                <w:bCs/>
                <w:color w:val="000000"/>
                <w:sz w:val="22"/>
                <w:szCs w:val="22"/>
                <w:lang w:val="it-IT"/>
              </w:rPr>
              <w:t>Cambridge UK Limited </w:t>
            </w:r>
            <w:r w:rsidRPr="00AC318F">
              <w:rPr>
                <w:rFonts w:ascii="Gill Sans MT" w:eastAsiaTheme="minorEastAsia" w:hAnsi="Gill Sans MT"/>
                <w:color w:val="000000"/>
                <w:sz w:val="22"/>
                <w:szCs w:val="22"/>
                <w:lang w:val="it-IT"/>
              </w:rPr>
              <w:t> </w:t>
            </w:r>
          </w:p>
          <w:p w14:paraId="055D69D9" w14:textId="5FEAA2B1" w:rsidR="00AC318F" w:rsidRPr="00AC318F" w:rsidRDefault="00AC318F" w:rsidP="00AC318F">
            <w:pPr>
              <w:shd w:val="clear" w:color="auto" w:fill="FFFFFF"/>
              <w:rPr>
                <w:rFonts w:ascii="Gill Sans MT" w:eastAsiaTheme="minorEastAsia" w:hAnsi="Gill Sans MT"/>
                <w:color w:val="000000"/>
                <w:sz w:val="22"/>
                <w:szCs w:val="22"/>
                <w:lang w:val="en-US"/>
              </w:rPr>
            </w:pPr>
            <w:r w:rsidRPr="00AC318F">
              <w:rPr>
                <w:rFonts w:ascii="Gill Sans MT" w:eastAsiaTheme="minorEastAsia" w:hAnsi="Gill Sans MT"/>
                <w:color w:val="000000"/>
                <w:sz w:val="22"/>
                <w:szCs w:val="22"/>
                <w:lang w:val="it-IT"/>
              </w:rPr>
              <w:t>One Glass Warf</w:t>
            </w:r>
            <w:r>
              <w:rPr>
                <w:rFonts w:ascii="Gill Sans MT" w:eastAsiaTheme="minorEastAsia" w:hAnsi="Gill Sans MT"/>
                <w:color w:val="000000"/>
                <w:sz w:val="22"/>
                <w:szCs w:val="22"/>
                <w:lang w:val="it-IT"/>
              </w:rPr>
              <w:t xml:space="preserve">, </w:t>
            </w:r>
            <w:r w:rsidRPr="00AC318F">
              <w:rPr>
                <w:rFonts w:ascii="Gill Sans MT" w:eastAsiaTheme="minorEastAsia" w:hAnsi="Gill Sans MT"/>
                <w:color w:val="000000"/>
                <w:sz w:val="22"/>
                <w:szCs w:val="22"/>
                <w:lang w:val="it-IT"/>
              </w:rPr>
              <w:t>Bristol</w:t>
            </w:r>
            <w:r>
              <w:rPr>
                <w:rFonts w:ascii="Gill Sans MT" w:eastAsiaTheme="minorEastAsia" w:hAnsi="Gill Sans MT"/>
                <w:color w:val="000000"/>
                <w:sz w:val="22"/>
                <w:szCs w:val="22"/>
                <w:lang w:val="it-IT"/>
              </w:rPr>
              <w:t xml:space="preserve">, </w:t>
            </w:r>
            <w:r w:rsidRPr="00AC318F">
              <w:rPr>
                <w:rFonts w:ascii="Gill Sans MT" w:eastAsiaTheme="minorEastAsia" w:hAnsi="Gill Sans MT"/>
                <w:color w:val="000000"/>
                <w:sz w:val="22"/>
                <w:szCs w:val="22"/>
                <w:lang w:val="it-IT"/>
              </w:rPr>
              <w:t>BS2 0ZX</w:t>
            </w:r>
            <w:r>
              <w:rPr>
                <w:rFonts w:ascii="Gill Sans MT" w:eastAsiaTheme="minorEastAsia" w:hAnsi="Gill Sans MT"/>
                <w:color w:val="000000"/>
                <w:sz w:val="22"/>
                <w:szCs w:val="22"/>
                <w:lang w:val="it-IT"/>
              </w:rPr>
              <w:t xml:space="preserve">, </w:t>
            </w:r>
            <w:r w:rsidRPr="00AC318F">
              <w:rPr>
                <w:rFonts w:ascii="Gill Sans MT" w:eastAsiaTheme="minorEastAsia" w:hAnsi="Gill Sans MT"/>
                <w:color w:val="000000"/>
                <w:sz w:val="22"/>
                <w:szCs w:val="22"/>
                <w:lang w:val="it-IT"/>
              </w:rPr>
              <w:t>United Kingdom</w:t>
            </w:r>
            <w:r w:rsidRPr="00AC318F">
              <w:rPr>
                <w:rFonts w:ascii="Gill Sans MT" w:eastAsiaTheme="minorEastAsia" w:hAnsi="Gill Sans MT"/>
                <w:color w:val="000000"/>
                <w:sz w:val="22"/>
                <w:szCs w:val="22"/>
                <w:lang w:val="en-US"/>
              </w:rPr>
              <w:t> </w:t>
            </w:r>
          </w:p>
          <w:p w14:paraId="66856F11" w14:textId="77777777" w:rsidR="00AC318F" w:rsidRDefault="00AC318F" w:rsidP="0090570E">
            <w:pPr>
              <w:shd w:val="clear" w:color="auto" w:fill="FFFFFF"/>
              <w:rPr>
                <w:rFonts w:ascii="Gill Sans MT" w:eastAsiaTheme="minorEastAsia" w:hAnsi="Gill Sans MT"/>
                <w:color w:val="000000"/>
                <w:sz w:val="22"/>
                <w:szCs w:val="22"/>
              </w:rPr>
            </w:pPr>
          </w:p>
          <w:p w14:paraId="2C0542BC" w14:textId="48B5E5BE" w:rsidR="00C926C2" w:rsidRPr="0009546B" w:rsidRDefault="00C926C2" w:rsidP="00620A61">
            <w:pPr>
              <w:pStyle w:val="Default"/>
              <w:rPr>
                <w:rFonts w:ascii="Segoe UI" w:hAnsi="Segoe UI" w:cs="Segoe UI"/>
                <w:sz w:val="20"/>
                <w:szCs w:val="20"/>
              </w:rPr>
            </w:pPr>
          </w:p>
        </w:tc>
      </w:tr>
      <w:tr w:rsidR="00FB68E1" w:rsidRPr="0009546B" w14:paraId="0C1B466C" w14:textId="77777777" w:rsidTr="00FB68E1">
        <w:tc>
          <w:tcPr>
            <w:tcW w:w="5000" w:type="pct"/>
            <w:shd w:val="clear" w:color="auto" w:fill="auto"/>
          </w:tcPr>
          <w:p w14:paraId="3BE99C3B" w14:textId="4D6D9ABC" w:rsidR="00FB68E1" w:rsidRPr="0009546B" w:rsidRDefault="00FB68E1" w:rsidP="00620A61">
            <w:pPr>
              <w:pStyle w:val="Default"/>
              <w:rPr>
                <w:rFonts w:ascii="Segoe UI" w:hAnsi="Segoe UI" w:cs="Segoe UI"/>
                <w:sz w:val="20"/>
                <w:szCs w:val="20"/>
              </w:rPr>
            </w:pPr>
          </w:p>
        </w:tc>
      </w:tr>
    </w:tbl>
    <w:p w14:paraId="0D695F8D" w14:textId="5788D264" w:rsidR="00C926C2" w:rsidRDefault="0090570E" w:rsidP="0009546B">
      <w:pPr>
        <w:tabs>
          <w:tab w:val="left" w:pos="993"/>
          <w:tab w:val="left" w:pos="4678"/>
        </w:tabs>
        <w:rPr>
          <w:rFonts w:ascii="Segoe UI" w:hAnsi="Segoe UI" w:cs="Segoe UI"/>
          <w:b/>
          <w:bCs/>
          <w:lang w:val="en-US"/>
        </w:rPr>
      </w:pPr>
      <w:r w:rsidRPr="00D250F0">
        <w:rPr>
          <w:rFonts w:ascii="Segoe UI" w:hAnsi="Segoe UI" w:cs="Segoe UI"/>
          <w:b/>
          <w:bCs/>
          <w:lang w:val="en-US"/>
        </w:rPr>
        <w:t>Customer Affiliates</w:t>
      </w:r>
    </w:p>
    <w:p w14:paraId="482BD0E3" w14:textId="0C5D7682" w:rsidR="0090570E" w:rsidRPr="0090570E" w:rsidRDefault="00E41216" w:rsidP="0009546B">
      <w:pPr>
        <w:tabs>
          <w:tab w:val="left" w:pos="993"/>
          <w:tab w:val="left" w:pos="4678"/>
        </w:tabs>
        <w:rPr>
          <w:rFonts w:ascii="Segoe UI" w:hAnsi="Segoe UI" w:cs="Segoe UI"/>
          <w:lang w:val="en-US"/>
        </w:rPr>
      </w:pPr>
      <w:r w:rsidRPr="003A6C25">
        <w:rPr>
          <w:rFonts w:ascii="Gill Sans MT" w:hAnsi="Gill Sans MT" w:cs="Arial"/>
          <w:b/>
          <w:bCs/>
          <w:sz w:val="22"/>
          <w:szCs w:val="22"/>
        </w:rPr>
        <w:fldChar w:fldCharType="begin">
          <w:ffData>
            <w:name w:val="Text11"/>
            <w:enabled/>
            <w:calcOnExit w:val="0"/>
            <w:textInput/>
          </w:ffData>
        </w:fldChar>
      </w:r>
      <w:r w:rsidRPr="003A6C25">
        <w:rPr>
          <w:rFonts w:ascii="Gill Sans MT" w:hAnsi="Gill Sans MT" w:cs="Arial"/>
          <w:b/>
          <w:bCs/>
          <w:sz w:val="22"/>
          <w:szCs w:val="22"/>
        </w:rPr>
        <w:instrText xml:space="preserve"> FORMTEXT </w:instrText>
      </w:r>
      <w:r w:rsidRPr="003A6C25">
        <w:rPr>
          <w:rFonts w:ascii="Gill Sans MT" w:hAnsi="Gill Sans MT" w:cs="Arial"/>
          <w:b/>
          <w:bCs/>
          <w:sz w:val="22"/>
          <w:szCs w:val="22"/>
        </w:rPr>
      </w:r>
      <w:r w:rsidRPr="003A6C25">
        <w:rPr>
          <w:rFonts w:ascii="Gill Sans MT" w:hAnsi="Gill Sans MT" w:cs="Arial"/>
          <w:b/>
          <w:bCs/>
          <w:sz w:val="22"/>
          <w:szCs w:val="22"/>
        </w:rPr>
        <w:fldChar w:fldCharType="separate"/>
      </w:r>
      <w:r w:rsidRPr="003A6C25">
        <w:rPr>
          <w:rFonts w:ascii="Gill Sans MT" w:eastAsia="Arial Unicode MS" w:hAnsi="Gill Sans MT" w:cs="Arial Unicode MS"/>
          <w:b/>
          <w:bCs/>
          <w:noProof/>
          <w:sz w:val="22"/>
          <w:szCs w:val="22"/>
        </w:rPr>
        <w:t> </w:t>
      </w:r>
      <w:r w:rsidRPr="003A6C25">
        <w:rPr>
          <w:rFonts w:ascii="Gill Sans MT" w:eastAsia="Arial Unicode MS" w:hAnsi="Gill Sans MT" w:cs="Arial Unicode MS"/>
          <w:b/>
          <w:bCs/>
          <w:noProof/>
          <w:sz w:val="22"/>
          <w:szCs w:val="22"/>
        </w:rPr>
        <w:t> </w:t>
      </w:r>
      <w:r w:rsidRPr="003A6C25">
        <w:rPr>
          <w:rFonts w:ascii="Gill Sans MT" w:eastAsia="Arial Unicode MS" w:hAnsi="Gill Sans MT" w:cs="Arial Unicode MS"/>
          <w:b/>
          <w:bCs/>
          <w:noProof/>
          <w:sz w:val="22"/>
          <w:szCs w:val="22"/>
        </w:rPr>
        <w:t> </w:t>
      </w:r>
      <w:r w:rsidRPr="003A6C25">
        <w:rPr>
          <w:rFonts w:ascii="Gill Sans MT" w:eastAsia="Arial Unicode MS" w:hAnsi="Gill Sans MT" w:cs="Arial Unicode MS"/>
          <w:b/>
          <w:bCs/>
          <w:noProof/>
          <w:sz w:val="22"/>
          <w:szCs w:val="22"/>
        </w:rPr>
        <w:t> </w:t>
      </w:r>
      <w:r w:rsidRPr="003A6C25">
        <w:rPr>
          <w:rFonts w:ascii="Gill Sans MT" w:eastAsia="Arial Unicode MS" w:hAnsi="Gill Sans MT" w:cs="Arial Unicode MS"/>
          <w:b/>
          <w:bCs/>
          <w:noProof/>
          <w:sz w:val="22"/>
          <w:szCs w:val="22"/>
        </w:rPr>
        <w:t> </w:t>
      </w:r>
      <w:r w:rsidRPr="003A6C25">
        <w:rPr>
          <w:rFonts w:ascii="Gill Sans MT" w:hAnsi="Gill Sans MT" w:cs="Arial"/>
          <w:b/>
          <w:bCs/>
          <w:sz w:val="22"/>
          <w:szCs w:val="22"/>
        </w:rPr>
        <w:fldChar w:fldCharType="end"/>
      </w:r>
      <w:r>
        <w:rPr>
          <w:rFonts w:ascii="Gill Sans MT" w:hAnsi="Gill Sans MT" w:cs="Arial"/>
          <w:b/>
          <w:bCs/>
          <w:sz w:val="22"/>
          <w:szCs w:val="22"/>
        </w:rPr>
        <w:t xml:space="preserve"> </w:t>
      </w:r>
      <w:r w:rsidR="005B7A2F" w:rsidRPr="005B7A2F">
        <w:rPr>
          <w:rFonts w:ascii="Gill Sans MT" w:hAnsi="Gill Sans MT" w:cs="Arial"/>
          <w:sz w:val="22"/>
          <w:szCs w:val="22"/>
        </w:rPr>
        <w:t>[</w:t>
      </w:r>
      <w:r w:rsidR="0090570E" w:rsidRPr="005B7A2F">
        <w:rPr>
          <w:rFonts w:ascii="Segoe UI" w:hAnsi="Segoe UI" w:cs="Segoe UI"/>
          <w:lang w:val="en-US"/>
        </w:rPr>
        <w:t>To be defined if any</w:t>
      </w:r>
      <w:r w:rsidR="005B7A2F">
        <w:rPr>
          <w:rFonts w:ascii="Segoe UI" w:hAnsi="Segoe UI" w:cs="Segoe UI"/>
          <w:lang w:val="en-US"/>
        </w:rPr>
        <w:t>]</w:t>
      </w:r>
    </w:p>
    <w:sectPr w:rsidR="0090570E" w:rsidRPr="0090570E" w:rsidSect="00AB0393">
      <w:headerReference w:type="default" r:id="rId11"/>
      <w:footerReference w:type="even" r:id="rId12"/>
      <w:footerReference w:type="default" r:id="rId13"/>
      <w:headerReference w:type="first" r:id="rId14"/>
      <w:footerReference w:type="first" r:id="rId15"/>
      <w:pgSz w:w="11906" w:h="16838"/>
      <w:pgMar w:top="1134" w:right="1418" w:bottom="1440" w:left="1418" w:header="720" w:footer="4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03D194" w14:textId="77777777" w:rsidR="00A776BE" w:rsidRDefault="00A776BE">
      <w:r>
        <w:separator/>
      </w:r>
    </w:p>
  </w:endnote>
  <w:endnote w:type="continuationSeparator" w:id="0">
    <w:p w14:paraId="566DAFEC" w14:textId="77777777" w:rsidR="00A776BE" w:rsidRDefault="00A776BE">
      <w:r>
        <w:continuationSeparator/>
      </w:r>
    </w:p>
  </w:endnote>
  <w:endnote w:type="continuationNotice" w:id="1">
    <w:p w14:paraId="0E21B88C" w14:textId="77777777" w:rsidR="00A776BE" w:rsidRDefault="00A776B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Gill Sans MT,Calibri">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F73E4" w14:textId="4E6B5596" w:rsidR="00DC5277" w:rsidRDefault="00DC5277">
    <w:pPr>
      <w:pStyle w:val="Footer"/>
    </w:pPr>
    <w:r>
      <w:rPr>
        <w:noProof/>
      </w:rPr>
      <mc:AlternateContent>
        <mc:Choice Requires="wps">
          <w:drawing>
            <wp:anchor distT="0" distB="0" distL="0" distR="0" simplePos="0" relativeHeight="251663360" behindDoc="0" locked="0" layoutInCell="1" allowOverlap="1" wp14:anchorId="06BF37E2" wp14:editId="7C4FC2B8">
              <wp:simplePos x="635" y="635"/>
              <wp:positionH relativeFrom="page">
                <wp:align>right</wp:align>
              </wp:positionH>
              <wp:positionV relativeFrom="page">
                <wp:align>bottom</wp:align>
              </wp:positionV>
              <wp:extent cx="443865" cy="443865"/>
              <wp:effectExtent l="0" t="0" r="0" b="0"/>
              <wp:wrapNone/>
              <wp:docPr id="931138310" name="Text Box 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AC5553B" w14:textId="3F638682" w:rsidR="00DC5277" w:rsidRPr="00DC5277" w:rsidRDefault="00DC5277" w:rsidP="00DC5277">
                          <w:pPr>
                            <w:rPr>
                              <w:rFonts w:ascii="Calibri" w:eastAsia="Calibri" w:hAnsi="Calibri" w:cs="Calibri"/>
                              <w:noProof/>
                              <w:color w:val="000000"/>
                              <w:sz w:val="16"/>
                              <w:szCs w:val="16"/>
                            </w:rPr>
                          </w:pPr>
                          <w:r w:rsidRPr="00DC5277">
                            <w:rPr>
                              <w:rFonts w:ascii="Calibri" w:eastAsia="Calibri" w:hAnsi="Calibri" w:cs="Calibri"/>
                              <w:noProof/>
                              <w:color w:val="000000"/>
                              <w:sz w:val="16"/>
                              <w:szCs w:val="16"/>
                            </w:rPr>
                            <w:t>confidential</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6BF37E2" id="_x0000_t202" coordsize="21600,21600" o:spt="202" path="m,l,21600r21600,l21600,xe">
              <v:stroke joinstyle="miter"/>
              <v:path gradientshapeok="t" o:connecttype="rect"/>
            </v:shapetype>
            <v:shape id="Text Box 2" o:spid="_x0000_s1026" type="#_x0000_t202" alt="confidential" style="position:absolute;margin-left:-16.25pt;margin-top:0;width:34.95pt;height:34.95pt;z-index:25166336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" filled="f" stroked="f">
              <v:textbox style="mso-fit-shape-to-text:t" inset="0,0,20pt,15pt">
                <w:txbxContent>
                  <w:p w14:paraId="3AC5553B" w14:textId="3F638682" w:rsidR="00DC5277" w:rsidRPr="00DC5277" w:rsidRDefault="00DC5277" w:rsidP="00DC5277">
                    <w:pPr>
                      <w:rPr>
                        <w:rFonts w:ascii="Calibri" w:eastAsia="Calibri" w:hAnsi="Calibri" w:cs="Calibri"/>
                        <w:noProof/>
                        <w:color w:val="000000"/>
                        <w:sz w:val="16"/>
                        <w:szCs w:val="16"/>
                      </w:rPr>
                    </w:pPr>
                    <w:r w:rsidRPr="00DC5277">
                      <w:rPr>
                        <w:rFonts w:ascii="Calibri" w:eastAsia="Calibri" w:hAnsi="Calibri" w:cs="Calibri"/>
                        <w:noProof/>
                        <w:color w:val="000000"/>
                        <w:sz w:val="16"/>
                        <w:szCs w:val="16"/>
                      </w:rPr>
                      <w:t>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CellMar>
        <w:left w:w="70" w:type="dxa"/>
        <w:right w:w="70" w:type="dxa"/>
      </w:tblCellMar>
      <w:tblLook w:val="0000" w:firstRow="0" w:lastRow="0" w:firstColumn="0" w:lastColumn="0" w:noHBand="0" w:noVBand="0"/>
    </w:tblPr>
    <w:tblGrid>
      <w:gridCol w:w="2338"/>
      <w:gridCol w:w="4536"/>
      <w:gridCol w:w="2410"/>
    </w:tblGrid>
    <w:tr w:rsidR="00416009" w:rsidRPr="003801D2" w14:paraId="2AA32C52" w14:textId="77777777">
      <w:trPr>
        <w:trHeight w:val="200"/>
      </w:trPr>
      <w:tc>
        <w:tcPr>
          <w:tcW w:w="2338" w:type="dxa"/>
        </w:tcPr>
        <w:p w14:paraId="26ECFCD4" w14:textId="39159B81" w:rsidR="00416009" w:rsidRPr="003801D2" w:rsidRDefault="00DC5277" w:rsidP="00C80BF7">
          <w:pPr>
            <w:tabs>
              <w:tab w:val="center" w:pos="6663"/>
              <w:tab w:val="right" w:pos="6804"/>
            </w:tabs>
            <w:rPr>
              <w:rFonts w:cs="Segoe UI"/>
            </w:rPr>
          </w:pPr>
          <w:r>
            <w:rPr>
              <w:rFonts w:cs="Segoe UI"/>
              <w:noProof/>
            </w:rPr>
            <mc:AlternateContent>
              <mc:Choice Requires="wps">
                <w:drawing>
                  <wp:anchor distT="0" distB="0" distL="0" distR="0" simplePos="0" relativeHeight="251664384" behindDoc="0" locked="0" layoutInCell="1" allowOverlap="1" wp14:anchorId="0CFB76E3" wp14:editId="74363249">
                    <wp:simplePos x="0" y="0"/>
                    <wp:positionH relativeFrom="page">
                      <wp:posOffset>90170</wp:posOffset>
                    </wp:positionH>
                    <wp:positionV relativeFrom="page">
                      <wp:posOffset>3810</wp:posOffset>
                    </wp:positionV>
                    <wp:extent cx="1531620" cy="443865"/>
                    <wp:effectExtent l="0" t="0" r="0" b="0"/>
                    <wp:wrapNone/>
                    <wp:docPr id="1620503779" name="Text Box 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531620" cy="443865"/>
                            </a:xfrm>
                            <a:prstGeom prst="rect">
                              <a:avLst/>
                            </a:prstGeom>
                            <a:noFill/>
                            <a:ln>
                              <a:noFill/>
                            </a:ln>
                          </wps:spPr>
                          <wps:txbx>
                            <w:txbxContent>
                              <w:p w14:paraId="7086CDA9" w14:textId="622C2FB1" w:rsidR="00DC5277" w:rsidRPr="00DC5277" w:rsidRDefault="00B14DA9" w:rsidP="00DC5277">
                                <w:pPr>
                                  <w:rPr>
                                    <w:rFonts w:ascii="Calibri" w:eastAsia="Calibri" w:hAnsi="Calibri" w:cs="Calibri"/>
                                    <w:noProof/>
                                    <w:color w:val="000000"/>
                                    <w:sz w:val="16"/>
                                    <w:szCs w:val="16"/>
                                  </w:rPr>
                                </w:pPr>
                                <w:r w:rsidRPr="00DC5277">
                                  <w:rPr>
                                    <w:rFonts w:ascii="Calibri" w:eastAsia="Calibri" w:hAnsi="Calibri" w:cs="Calibri"/>
                                    <w:noProof/>
                                    <w:color w:val="000000"/>
                                    <w:sz w:val="16"/>
                                    <w:szCs w:val="16"/>
                                  </w:rPr>
                                  <w:t>C</w:t>
                                </w:r>
                                <w:r w:rsidR="00DC5277" w:rsidRPr="00DC5277">
                                  <w:rPr>
                                    <w:rFonts w:ascii="Calibri" w:eastAsia="Calibri" w:hAnsi="Calibri" w:cs="Calibri"/>
                                    <w:noProof/>
                                    <w:color w:val="000000"/>
                                    <w:sz w:val="16"/>
                                    <w:szCs w:val="16"/>
                                  </w:rPr>
                                  <w:t>onfidential</w:t>
                                </w:r>
                                <w:r>
                                  <w:rPr>
                                    <w:rFonts w:ascii="Calibri" w:eastAsia="Calibri" w:hAnsi="Calibri" w:cs="Calibri"/>
                                    <w:noProof/>
                                    <w:color w:val="000000"/>
                                    <w:sz w:val="16"/>
                                    <w:szCs w:val="16"/>
                                  </w:rPr>
                                  <w:t xml:space="preserve"> upon execution </w:t>
                                </w:r>
                              </w:p>
                            </w:txbxContent>
                          </wps:txbx>
                          <wps:bodyPr rot="0" spcFirstLastPara="0" vertOverflow="overflow" horzOverflow="overflow" vert="horz" wrap="square" lIns="0" tIns="0" rIns="254000" bIns="190500" numCol="1" spcCol="0" rtlCol="0" fromWordArt="0" anchor="b" anchorCtr="0" forceAA="0" compatLnSpc="1">
                            <a:prstTxWarp prst="textNoShape">
                              <a:avLst/>
                            </a:prstTxWarp>
                            <a:spAutoFit/>
                          </wps:bodyPr>
                        </wps:wsp>
                      </a:graphicData>
                    </a:graphic>
                    <wp14:sizeRelH relativeFrom="margin">
                      <wp14:pctWidth>0</wp14:pctWidth>
                    </wp14:sizeRelH>
                  </wp:anchor>
                </w:drawing>
              </mc:Choice>
              <mc:Fallback>
                <w:pict>
                  <v:shapetype w14:anchorId="0CFB76E3" id="_x0000_t202" coordsize="21600,21600" o:spt="202" path="m,l,21600r21600,l21600,xe">
                    <v:stroke joinstyle="miter"/>
                    <v:path gradientshapeok="t" o:connecttype="rect"/>
                  </v:shapetype>
                  <v:shape id="Text Box 3" o:spid="_x0000_s1027" type="#_x0000_t202" alt="confidential" style="position:absolute;margin-left:7.1pt;margin-top:.3pt;width:120.6pt;height:34.95pt;z-index:251664384;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" filled="f" stroked="f">
                    <v:textbox style="mso-fit-shape-to-text:t" inset="0,0,20pt,15pt">
                      <w:txbxContent>
                        <w:p w14:paraId="7086CDA9" w14:textId="622C2FB1" w:rsidR="00DC5277" w:rsidRPr="00DC5277" w:rsidRDefault="00B14DA9" w:rsidP="00DC5277">
                          <w:pPr>
                            <w:rPr>
                              <w:rFonts w:ascii="Calibri" w:eastAsia="Calibri" w:hAnsi="Calibri" w:cs="Calibri"/>
                              <w:noProof/>
                              <w:color w:val="000000"/>
                              <w:sz w:val="16"/>
                              <w:szCs w:val="16"/>
                            </w:rPr>
                          </w:pPr>
                          <w:r w:rsidRPr="00DC5277">
                            <w:rPr>
                              <w:rFonts w:ascii="Calibri" w:eastAsia="Calibri" w:hAnsi="Calibri" w:cs="Calibri"/>
                              <w:noProof/>
                              <w:color w:val="000000"/>
                              <w:sz w:val="16"/>
                              <w:szCs w:val="16"/>
                            </w:rPr>
                            <w:t>C</w:t>
                          </w:r>
                          <w:r w:rsidR="00DC5277" w:rsidRPr="00DC5277">
                            <w:rPr>
                              <w:rFonts w:ascii="Calibri" w:eastAsia="Calibri" w:hAnsi="Calibri" w:cs="Calibri"/>
                              <w:noProof/>
                              <w:color w:val="000000"/>
                              <w:sz w:val="16"/>
                              <w:szCs w:val="16"/>
                            </w:rPr>
                            <w:t>onfidential</w:t>
                          </w:r>
                          <w:r>
                            <w:rPr>
                              <w:rFonts w:ascii="Calibri" w:eastAsia="Calibri" w:hAnsi="Calibri" w:cs="Calibri"/>
                              <w:noProof/>
                              <w:color w:val="000000"/>
                              <w:sz w:val="16"/>
                              <w:szCs w:val="16"/>
                            </w:rPr>
                            <w:t xml:space="preserve"> upon execution </w:t>
                          </w:r>
                        </w:p>
                      </w:txbxContent>
                    </v:textbox>
                    <w10:wrap anchorx="page" anchory="page"/>
                  </v:shape>
                </w:pict>
              </mc:Fallback>
            </mc:AlternateContent>
          </w:r>
        </w:p>
      </w:tc>
      <w:tc>
        <w:tcPr>
          <w:tcW w:w="4536" w:type="dxa"/>
        </w:tcPr>
        <w:p w14:paraId="6CAC23A9" w14:textId="77777777" w:rsidR="00416009" w:rsidRPr="003801D2" w:rsidRDefault="00416009" w:rsidP="00C80BF7">
          <w:pPr>
            <w:tabs>
              <w:tab w:val="center" w:pos="6663"/>
              <w:tab w:val="right" w:pos="6804"/>
            </w:tabs>
            <w:jc w:val="center"/>
            <w:rPr>
              <w:rFonts w:cs="Segoe UI"/>
            </w:rPr>
          </w:pPr>
        </w:p>
      </w:tc>
      <w:tc>
        <w:tcPr>
          <w:tcW w:w="2410" w:type="dxa"/>
        </w:tcPr>
        <w:p w14:paraId="22E0F1A6" w14:textId="77777777" w:rsidR="00416009" w:rsidRPr="003801D2" w:rsidRDefault="00416009" w:rsidP="00D046A2">
          <w:pPr>
            <w:tabs>
              <w:tab w:val="center" w:pos="6663"/>
              <w:tab w:val="right" w:pos="6804"/>
            </w:tabs>
            <w:jc w:val="center"/>
            <w:rPr>
              <w:rFonts w:cs="Segoe UI"/>
              <w:i/>
            </w:rPr>
          </w:pPr>
        </w:p>
      </w:tc>
    </w:tr>
    <w:tr w:rsidR="00416009" w:rsidRPr="003801D2" w14:paraId="4B7418CE" w14:textId="77777777">
      <w:trPr>
        <w:trHeight w:val="614"/>
      </w:trPr>
      <w:tc>
        <w:tcPr>
          <w:tcW w:w="2338" w:type="dxa"/>
        </w:tcPr>
        <w:p w14:paraId="50E81669" w14:textId="6B188487" w:rsidR="00416009" w:rsidRPr="003801D2" w:rsidRDefault="00AC7FE8" w:rsidP="00620A61">
          <w:pPr>
            <w:tabs>
              <w:tab w:val="center" w:pos="6663"/>
              <w:tab w:val="right" w:pos="6804"/>
            </w:tabs>
            <w:rPr>
              <w:rFonts w:cs="Segoe UI"/>
              <w:sz w:val="16"/>
              <w:szCs w:val="16"/>
            </w:rPr>
          </w:pPr>
          <w:r w:rsidRPr="003801D2">
            <w:rPr>
              <w:rFonts w:cs="Segoe UI"/>
              <w:sz w:val="16"/>
              <w:szCs w:val="16"/>
            </w:rPr>
            <w:t xml:space="preserve">(Version </w:t>
          </w:r>
          <w:r w:rsidR="00644D21">
            <w:rPr>
              <w:rFonts w:cs="Segoe UI"/>
              <w:sz w:val="16"/>
              <w:szCs w:val="16"/>
            </w:rPr>
            <w:t>December</w:t>
          </w:r>
          <w:r w:rsidR="00620A61">
            <w:rPr>
              <w:rFonts w:cs="Segoe UI"/>
              <w:sz w:val="16"/>
              <w:szCs w:val="16"/>
            </w:rPr>
            <w:t xml:space="preserve"> </w:t>
          </w:r>
          <w:r w:rsidR="00367CF6">
            <w:rPr>
              <w:rFonts w:cs="Segoe UI"/>
              <w:sz w:val="16"/>
              <w:szCs w:val="16"/>
            </w:rPr>
            <w:t>2021</w:t>
          </w:r>
          <w:r w:rsidRPr="003801D2">
            <w:rPr>
              <w:rFonts w:cs="Segoe UI"/>
              <w:sz w:val="16"/>
              <w:szCs w:val="16"/>
            </w:rPr>
            <w:t>)</w:t>
          </w:r>
        </w:p>
      </w:tc>
      <w:tc>
        <w:tcPr>
          <w:tcW w:w="4536" w:type="dxa"/>
        </w:tcPr>
        <w:p w14:paraId="72B0A510" w14:textId="77777777" w:rsidR="00416009" w:rsidRPr="003801D2" w:rsidRDefault="009A3AED" w:rsidP="00C80BF7">
          <w:pPr>
            <w:tabs>
              <w:tab w:val="center" w:pos="6663"/>
              <w:tab w:val="right" w:pos="6804"/>
            </w:tabs>
            <w:jc w:val="center"/>
            <w:rPr>
              <w:rFonts w:cs="Segoe UI"/>
              <w:sz w:val="16"/>
              <w:szCs w:val="16"/>
            </w:rPr>
          </w:pPr>
          <w:r>
            <w:rPr>
              <w:rFonts w:cs="Segoe UI"/>
              <w:sz w:val="16"/>
              <w:szCs w:val="16"/>
            </w:rPr>
            <w:t>MUTUAL NONDISCLOSURE AGREEMENT</w:t>
          </w:r>
        </w:p>
      </w:tc>
      <w:tc>
        <w:tcPr>
          <w:tcW w:w="2410" w:type="dxa"/>
        </w:tcPr>
        <w:p w14:paraId="7DB95EBB" w14:textId="77777777" w:rsidR="00416009" w:rsidRPr="003801D2" w:rsidRDefault="00416009" w:rsidP="00D046A2">
          <w:pPr>
            <w:tabs>
              <w:tab w:val="center" w:pos="6663"/>
              <w:tab w:val="right" w:pos="6804"/>
            </w:tabs>
            <w:jc w:val="center"/>
            <w:rPr>
              <w:rFonts w:cs="Segoe UI"/>
              <w:sz w:val="16"/>
              <w:szCs w:val="16"/>
            </w:rPr>
          </w:pPr>
        </w:p>
      </w:tc>
    </w:tr>
  </w:tbl>
  <w:p w14:paraId="7B52074D" w14:textId="1D67AD5C" w:rsidR="00554704" w:rsidRPr="00FD3A5B" w:rsidRDefault="00554704" w:rsidP="0009546B">
    <w:pPr>
      <w:pStyle w:val="Footer"/>
      <w:rPr>
        <w:rFonts w:ascii="Arial" w:hAnsi="Arial"/>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573E8" w14:textId="06746360" w:rsidR="00DC5277" w:rsidRDefault="00DC5277">
    <w:pPr>
      <w:pStyle w:val="Footer"/>
    </w:pPr>
    <w:r>
      <w:rPr>
        <w:noProof/>
      </w:rPr>
      <mc:AlternateContent>
        <mc:Choice Requires="wps">
          <w:drawing>
            <wp:anchor distT="0" distB="0" distL="0" distR="0" simplePos="0" relativeHeight="251662336" behindDoc="0" locked="0" layoutInCell="1" allowOverlap="1" wp14:anchorId="3A14FD51" wp14:editId="5E481650">
              <wp:simplePos x="904875" y="10277475"/>
              <wp:positionH relativeFrom="page">
                <wp:align>right</wp:align>
              </wp:positionH>
              <wp:positionV relativeFrom="page">
                <wp:align>bottom</wp:align>
              </wp:positionV>
              <wp:extent cx="443865" cy="443865"/>
              <wp:effectExtent l="0" t="0" r="0" b="0"/>
              <wp:wrapNone/>
              <wp:docPr id="2071846096" name="Text Box 1"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267C2F7" w14:textId="70FAF42A" w:rsidR="00DC5277" w:rsidRPr="00DC5277" w:rsidRDefault="006575C8" w:rsidP="00DC5277">
                          <w:pPr>
                            <w:rPr>
                              <w:rFonts w:ascii="Calibri" w:eastAsia="Calibri" w:hAnsi="Calibri" w:cs="Calibri"/>
                              <w:noProof/>
                              <w:color w:val="000000"/>
                              <w:sz w:val="16"/>
                              <w:szCs w:val="16"/>
                            </w:rPr>
                          </w:pPr>
                          <w:r w:rsidRPr="00DC5277">
                            <w:rPr>
                              <w:rFonts w:ascii="Calibri" w:eastAsia="Calibri" w:hAnsi="Calibri" w:cs="Calibri"/>
                              <w:noProof/>
                              <w:color w:val="000000"/>
                              <w:sz w:val="16"/>
                              <w:szCs w:val="16"/>
                            </w:rPr>
                            <w:t>C</w:t>
                          </w:r>
                          <w:r w:rsidR="00DC5277" w:rsidRPr="00DC5277">
                            <w:rPr>
                              <w:rFonts w:ascii="Calibri" w:eastAsia="Calibri" w:hAnsi="Calibri" w:cs="Calibri"/>
                              <w:noProof/>
                              <w:color w:val="000000"/>
                              <w:sz w:val="16"/>
                              <w:szCs w:val="16"/>
                            </w:rPr>
                            <w:t>onfidential</w:t>
                          </w:r>
                          <w:r>
                            <w:rPr>
                              <w:rFonts w:ascii="Calibri" w:eastAsia="Calibri" w:hAnsi="Calibri" w:cs="Calibri"/>
                              <w:noProof/>
                              <w:color w:val="000000"/>
                              <w:sz w:val="16"/>
                              <w:szCs w:val="16"/>
                            </w:rPr>
                            <w:t xml:space="preserve"> upon execution</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3A14FD51" id="_x0000_t202" coordsize="21600,21600" o:spt="202" path="m,l,21600r21600,l21600,xe">
              <v:stroke joinstyle="miter"/>
              <v:path gradientshapeok="t" o:connecttype="rect"/>
            </v:shapetype>
            <v:shape id="Text Box 1" o:spid="_x0000_s1028" type="#_x0000_t202" alt="confidential" style="position:absolute;margin-left:-16.25pt;margin-top:0;width:34.95pt;height:34.95pt;z-index:25166233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OfLEAIAACE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" filled="f" stroked="f">
              <v:textbox style="mso-fit-shape-to-text:t" inset="0,0,20pt,15pt">
                <w:txbxContent>
                  <w:p w14:paraId="6267C2F7" w14:textId="70FAF42A" w:rsidR="00DC5277" w:rsidRPr="00DC5277" w:rsidRDefault="006575C8" w:rsidP="00DC5277">
                    <w:pPr>
                      <w:rPr>
                        <w:rFonts w:ascii="Calibri" w:eastAsia="Calibri" w:hAnsi="Calibri" w:cs="Calibri"/>
                        <w:noProof/>
                        <w:color w:val="000000"/>
                        <w:sz w:val="16"/>
                        <w:szCs w:val="16"/>
                      </w:rPr>
                    </w:pPr>
                    <w:r w:rsidRPr="00DC5277">
                      <w:rPr>
                        <w:rFonts w:ascii="Calibri" w:eastAsia="Calibri" w:hAnsi="Calibri" w:cs="Calibri"/>
                        <w:noProof/>
                        <w:color w:val="000000"/>
                        <w:sz w:val="16"/>
                        <w:szCs w:val="16"/>
                      </w:rPr>
                      <w:t>C</w:t>
                    </w:r>
                    <w:r w:rsidR="00DC5277" w:rsidRPr="00DC5277">
                      <w:rPr>
                        <w:rFonts w:ascii="Calibri" w:eastAsia="Calibri" w:hAnsi="Calibri" w:cs="Calibri"/>
                        <w:noProof/>
                        <w:color w:val="000000"/>
                        <w:sz w:val="16"/>
                        <w:szCs w:val="16"/>
                      </w:rPr>
                      <w:t>onfidential</w:t>
                    </w:r>
                    <w:r>
                      <w:rPr>
                        <w:rFonts w:ascii="Calibri" w:eastAsia="Calibri" w:hAnsi="Calibri" w:cs="Calibri"/>
                        <w:noProof/>
                        <w:color w:val="000000"/>
                        <w:sz w:val="16"/>
                        <w:szCs w:val="16"/>
                      </w:rPr>
                      <w:t xml:space="preserve"> upon execution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26415B" w14:textId="77777777" w:rsidR="00A776BE" w:rsidRDefault="00A776BE">
      <w:r>
        <w:separator/>
      </w:r>
    </w:p>
  </w:footnote>
  <w:footnote w:type="continuationSeparator" w:id="0">
    <w:p w14:paraId="7D1FF689" w14:textId="77777777" w:rsidR="00A776BE" w:rsidRDefault="00A776BE">
      <w:r>
        <w:continuationSeparator/>
      </w:r>
    </w:p>
  </w:footnote>
  <w:footnote w:type="continuationNotice" w:id="1">
    <w:p w14:paraId="522E9296" w14:textId="77777777" w:rsidR="00A776BE" w:rsidRDefault="00A776B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34E2F" w14:textId="08EC5F30" w:rsidR="00554704" w:rsidRPr="00FD3A5B" w:rsidRDefault="00FC4E9F" w:rsidP="0009546B">
    <w:pPr>
      <w:pStyle w:val="Title"/>
      <w:outlineLvl w:val="0"/>
    </w:pPr>
    <w:r w:rsidRPr="00FC4E9F">
      <w:rPr>
        <w:u w:val="none"/>
      </w:rPr>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D150C" w14:textId="48D995F4" w:rsidR="003267FD" w:rsidRPr="00825C30" w:rsidRDefault="0009546B" w:rsidP="003267FD">
    <w:pPr>
      <w:pStyle w:val="Title"/>
      <w:outlineLvl w:val="0"/>
      <w:rPr>
        <w:u w:val="none"/>
      </w:rPr>
    </w:pPr>
    <w:r>
      <w:rPr>
        <w:noProof/>
      </w:rPr>
      <w:drawing>
        <wp:anchor distT="0" distB="0" distL="114300" distR="114300" simplePos="0" relativeHeight="251661312" behindDoc="0" locked="0" layoutInCell="1" allowOverlap="1" wp14:anchorId="5E5A8CFA" wp14:editId="3C60504C">
          <wp:simplePos x="0" y="0"/>
          <wp:positionH relativeFrom="column">
            <wp:posOffset>4814570</wp:posOffset>
          </wp:positionH>
          <wp:positionV relativeFrom="paragraph">
            <wp:posOffset>-304800</wp:posOffset>
          </wp:positionV>
          <wp:extent cx="1809750" cy="923925"/>
          <wp:effectExtent l="0" t="0" r="0" b="952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l="10377" b="9850"/>
                  <a:stretch/>
                </pic:blipFill>
                <pic:spPr bwMode="auto">
                  <a:xfrm>
                    <a:off x="0" y="0"/>
                    <a:ext cx="1812026" cy="92508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267FD" w:rsidRPr="00FC4E9F">
      <w:rPr>
        <w:u w:val="none"/>
      </w:rPr>
      <w:br/>
    </w:r>
    <w:r w:rsidR="003267FD">
      <w:rPr>
        <w:u w:val="none"/>
      </w:rPr>
      <w:br/>
    </w:r>
  </w:p>
  <w:p w14:paraId="354D4879" w14:textId="77777777" w:rsidR="003267FD" w:rsidRDefault="003267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3B7C7E28"/>
    <w:lvl w:ilvl="0">
      <w:start w:val="1"/>
      <w:numFmt w:val="bullet"/>
      <w:pStyle w:val="ListBullet5"/>
      <w:lvlText w:val=""/>
      <w:lvlJc w:val="left"/>
      <w:pPr>
        <w:tabs>
          <w:tab w:val="num" w:pos="1492"/>
        </w:tabs>
        <w:ind w:left="1492" w:hanging="360"/>
      </w:pPr>
      <w:rPr>
        <w:rFonts w:ascii="Symbol" w:hAnsi="Symbol" w:hint="default"/>
      </w:rPr>
    </w:lvl>
  </w:abstractNum>
  <w:abstractNum w:abstractNumId="1" w15:restartNumberingAfterBreak="0">
    <w:nsid w:val="FFFFFF81"/>
    <w:multiLevelType w:val="singleLevel"/>
    <w:tmpl w:val="28C20AE4"/>
    <w:lvl w:ilvl="0">
      <w:start w:val="1"/>
      <w:numFmt w:val="bullet"/>
      <w:pStyle w:val="ListBullet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1B4232D2"/>
    <w:lvl w:ilvl="0">
      <w:start w:val="1"/>
      <w:numFmt w:val="bullet"/>
      <w:pStyle w:val="ListBullet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0B9A7D58"/>
    <w:lvl w:ilvl="0">
      <w:start w:val="1"/>
      <w:numFmt w:val="bullet"/>
      <w:pStyle w:val="ListBullet2"/>
      <w:lvlText w:val=""/>
      <w:lvlJc w:val="left"/>
      <w:pPr>
        <w:tabs>
          <w:tab w:val="num" w:pos="643"/>
        </w:tabs>
        <w:ind w:left="643" w:hanging="360"/>
      </w:pPr>
      <w:rPr>
        <w:rFonts w:ascii="Symbol" w:hAnsi="Symbol" w:hint="default"/>
      </w:rPr>
    </w:lvl>
  </w:abstractNum>
  <w:abstractNum w:abstractNumId="4" w15:restartNumberingAfterBreak="0">
    <w:nsid w:val="FFFFFF89"/>
    <w:multiLevelType w:val="singleLevel"/>
    <w:tmpl w:val="C4602A32"/>
    <w:lvl w:ilvl="0">
      <w:start w:val="1"/>
      <w:numFmt w:val="bullet"/>
      <w:pStyle w:val="ListBullet"/>
      <w:lvlText w:val=""/>
      <w:lvlJc w:val="left"/>
      <w:pPr>
        <w:tabs>
          <w:tab w:val="num" w:pos="360"/>
        </w:tabs>
        <w:ind w:left="360" w:hanging="360"/>
      </w:pPr>
      <w:rPr>
        <w:rFonts w:ascii="Symbol" w:hAnsi="Symbol" w:hint="default"/>
      </w:rPr>
    </w:lvl>
  </w:abstractNum>
  <w:abstractNum w:abstractNumId="5" w15:restartNumberingAfterBreak="0">
    <w:nsid w:val="05780213"/>
    <w:multiLevelType w:val="multilevel"/>
    <w:tmpl w:val="0407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 w15:restartNumberingAfterBreak="0">
    <w:nsid w:val="0BB13DA9"/>
    <w:multiLevelType w:val="multilevel"/>
    <w:tmpl w:val="0407001F"/>
    <w:lvl w:ilvl="0">
      <w:start w:val="1"/>
      <w:numFmt w:val="decimal"/>
      <w:lvlText w:val="%1."/>
      <w:lvlJc w:val="left"/>
      <w:pPr>
        <w:tabs>
          <w:tab w:val="num" w:pos="644"/>
        </w:tabs>
        <w:ind w:left="644" w:hanging="360"/>
      </w:p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15:restartNumberingAfterBreak="0">
    <w:nsid w:val="11006C47"/>
    <w:multiLevelType w:val="hybridMultilevel"/>
    <w:tmpl w:val="CB0C47DA"/>
    <w:lvl w:ilvl="0" w:tplc="4E8251F6">
      <w:numFmt w:val="bullet"/>
      <w:lvlText w:val="-"/>
      <w:lvlJc w:val="left"/>
      <w:pPr>
        <w:ind w:left="720" w:hanging="360"/>
      </w:pPr>
      <w:rPr>
        <w:rFonts w:ascii="Segoe UI" w:eastAsia="Times New Roman"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CF5E19"/>
    <w:multiLevelType w:val="multilevel"/>
    <w:tmpl w:val="D480AC54"/>
    <w:lvl w:ilvl="0">
      <w:start w:val="1"/>
      <w:numFmt w:val="decimal"/>
      <w:pStyle w:val="Heading1"/>
      <w:lvlText w:val="%1"/>
      <w:lvlJc w:val="left"/>
      <w:pPr>
        <w:tabs>
          <w:tab w:val="num" w:pos="737"/>
        </w:tabs>
        <w:ind w:left="737" w:hanging="737"/>
      </w:pPr>
      <w:rPr>
        <w:rFonts w:hint="default"/>
      </w:rPr>
    </w:lvl>
    <w:lvl w:ilvl="1">
      <w:start w:val="1"/>
      <w:numFmt w:val="decimal"/>
      <w:pStyle w:val="Heading2"/>
      <w:lvlText w:val="%1.%2"/>
      <w:lvlJc w:val="left"/>
      <w:pPr>
        <w:tabs>
          <w:tab w:val="num" w:pos="737"/>
        </w:tabs>
        <w:ind w:left="737" w:hanging="737"/>
      </w:pPr>
      <w:rPr>
        <w:rFonts w:hint="default"/>
      </w:rPr>
    </w:lvl>
    <w:lvl w:ilvl="2">
      <w:start w:val="1"/>
      <w:numFmt w:val="decimal"/>
      <w:pStyle w:val="Heading3"/>
      <w:lvlText w:val="%1.%2.%3"/>
      <w:lvlJc w:val="left"/>
      <w:pPr>
        <w:tabs>
          <w:tab w:val="num" w:pos="737"/>
        </w:tabs>
        <w:ind w:left="737" w:hanging="737"/>
      </w:pPr>
      <w:rPr>
        <w:rFonts w:hint="default"/>
      </w:rPr>
    </w:lvl>
    <w:lvl w:ilvl="3">
      <w:start w:val="1"/>
      <w:numFmt w:val="decimal"/>
      <w:pStyle w:val="Heading4"/>
      <w:lvlText w:val="%1.%2.%3.%4"/>
      <w:lvlJc w:val="left"/>
      <w:pPr>
        <w:tabs>
          <w:tab w:val="num" w:pos="907"/>
        </w:tabs>
        <w:ind w:left="907" w:hanging="907"/>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9" w15:restartNumberingAfterBreak="0">
    <w:nsid w:val="1D9F0F55"/>
    <w:multiLevelType w:val="multilevel"/>
    <w:tmpl w:val="0407001F"/>
    <w:lvl w:ilvl="0">
      <w:start w:val="1"/>
      <w:numFmt w:val="decimal"/>
      <w:lvlText w:val="%1."/>
      <w:lvlJc w:val="left"/>
      <w:pPr>
        <w:tabs>
          <w:tab w:val="num" w:pos="644"/>
        </w:tabs>
        <w:ind w:left="644" w:hanging="360"/>
      </w:p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15:restartNumberingAfterBreak="0">
    <w:nsid w:val="209D547C"/>
    <w:multiLevelType w:val="hybridMultilevel"/>
    <w:tmpl w:val="DA069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8962E6"/>
    <w:multiLevelType w:val="multilevel"/>
    <w:tmpl w:val="0407001F"/>
    <w:lvl w:ilvl="0">
      <w:start w:val="1"/>
      <w:numFmt w:val="decimal"/>
      <w:lvlText w:val="%1."/>
      <w:lvlJc w:val="left"/>
      <w:pPr>
        <w:tabs>
          <w:tab w:val="num" w:pos="644"/>
        </w:tabs>
        <w:ind w:left="644" w:hanging="360"/>
      </w:p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15:restartNumberingAfterBreak="0">
    <w:nsid w:val="2A884B8D"/>
    <w:multiLevelType w:val="hybridMultilevel"/>
    <w:tmpl w:val="ABB82318"/>
    <w:lvl w:ilvl="0" w:tplc="192C31EE">
      <w:start w:val="1"/>
      <w:numFmt w:val="bullet"/>
      <w:lvlText w:val=""/>
      <w:lvlJc w:val="left"/>
      <w:pPr>
        <w:tabs>
          <w:tab w:val="num" w:pos="720"/>
        </w:tabs>
        <w:ind w:left="720" w:hanging="360"/>
      </w:pPr>
      <w:rPr>
        <w:rFonts w:ascii="Symbol" w:hAnsi="Symbol" w:hint="default"/>
      </w:rPr>
    </w:lvl>
    <w:lvl w:ilvl="1" w:tplc="E9446406">
      <w:start w:val="1"/>
      <w:numFmt w:val="bullet"/>
      <w:lvlText w:val="o"/>
      <w:lvlJc w:val="left"/>
      <w:pPr>
        <w:tabs>
          <w:tab w:val="num" w:pos="1440"/>
        </w:tabs>
        <w:ind w:left="1440" w:hanging="360"/>
      </w:pPr>
      <w:rPr>
        <w:rFonts w:ascii="Courier New" w:hAnsi="Courier New" w:cs="Courier New" w:hint="default"/>
      </w:rPr>
    </w:lvl>
    <w:lvl w:ilvl="2" w:tplc="D5B2CB58" w:tentative="1">
      <w:start w:val="1"/>
      <w:numFmt w:val="bullet"/>
      <w:lvlText w:val=""/>
      <w:lvlJc w:val="left"/>
      <w:pPr>
        <w:tabs>
          <w:tab w:val="num" w:pos="2160"/>
        </w:tabs>
        <w:ind w:left="2160" w:hanging="360"/>
      </w:pPr>
      <w:rPr>
        <w:rFonts w:ascii="Wingdings" w:hAnsi="Wingdings" w:hint="default"/>
      </w:rPr>
    </w:lvl>
    <w:lvl w:ilvl="3" w:tplc="6B786F36" w:tentative="1">
      <w:start w:val="1"/>
      <w:numFmt w:val="bullet"/>
      <w:lvlText w:val=""/>
      <w:lvlJc w:val="left"/>
      <w:pPr>
        <w:tabs>
          <w:tab w:val="num" w:pos="2880"/>
        </w:tabs>
        <w:ind w:left="2880" w:hanging="360"/>
      </w:pPr>
      <w:rPr>
        <w:rFonts w:ascii="Symbol" w:hAnsi="Symbol" w:hint="default"/>
      </w:rPr>
    </w:lvl>
    <w:lvl w:ilvl="4" w:tplc="CA5CBE52" w:tentative="1">
      <w:start w:val="1"/>
      <w:numFmt w:val="bullet"/>
      <w:lvlText w:val="o"/>
      <w:lvlJc w:val="left"/>
      <w:pPr>
        <w:tabs>
          <w:tab w:val="num" w:pos="3600"/>
        </w:tabs>
        <w:ind w:left="3600" w:hanging="360"/>
      </w:pPr>
      <w:rPr>
        <w:rFonts w:ascii="Courier New" w:hAnsi="Courier New" w:cs="Courier New" w:hint="default"/>
      </w:rPr>
    </w:lvl>
    <w:lvl w:ilvl="5" w:tplc="09DCA4A2" w:tentative="1">
      <w:start w:val="1"/>
      <w:numFmt w:val="bullet"/>
      <w:lvlText w:val=""/>
      <w:lvlJc w:val="left"/>
      <w:pPr>
        <w:tabs>
          <w:tab w:val="num" w:pos="4320"/>
        </w:tabs>
        <w:ind w:left="4320" w:hanging="360"/>
      </w:pPr>
      <w:rPr>
        <w:rFonts w:ascii="Wingdings" w:hAnsi="Wingdings" w:hint="default"/>
      </w:rPr>
    </w:lvl>
    <w:lvl w:ilvl="6" w:tplc="82CA0A64" w:tentative="1">
      <w:start w:val="1"/>
      <w:numFmt w:val="bullet"/>
      <w:lvlText w:val=""/>
      <w:lvlJc w:val="left"/>
      <w:pPr>
        <w:tabs>
          <w:tab w:val="num" w:pos="5040"/>
        </w:tabs>
        <w:ind w:left="5040" w:hanging="360"/>
      </w:pPr>
      <w:rPr>
        <w:rFonts w:ascii="Symbol" w:hAnsi="Symbol" w:hint="default"/>
      </w:rPr>
    </w:lvl>
    <w:lvl w:ilvl="7" w:tplc="F8DE09BC" w:tentative="1">
      <w:start w:val="1"/>
      <w:numFmt w:val="bullet"/>
      <w:lvlText w:val="o"/>
      <w:lvlJc w:val="left"/>
      <w:pPr>
        <w:tabs>
          <w:tab w:val="num" w:pos="5760"/>
        </w:tabs>
        <w:ind w:left="5760" w:hanging="360"/>
      </w:pPr>
      <w:rPr>
        <w:rFonts w:ascii="Courier New" w:hAnsi="Courier New" w:cs="Courier New" w:hint="default"/>
      </w:rPr>
    </w:lvl>
    <w:lvl w:ilvl="8" w:tplc="EBFA9502"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E8A30F1"/>
    <w:multiLevelType w:val="multilevel"/>
    <w:tmpl w:val="0407001F"/>
    <w:lvl w:ilvl="0">
      <w:start w:val="1"/>
      <w:numFmt w:val="decimal"/>
      <w:lvlText w:val="%1."/>
      <w:lvlJc w:val="left"/>
      <w:pPr>
        <w:tabs>
          <w:tab w:val="num" w:pos="644"/>
        </w:tabs>
        <w:ind w:left="644" w:hanging="360"/>
      </w:p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4" w15:restartNumberingAfterBreak="0">
    <w:nsid w:val="415E7EDF"/>
    <w:multiLevelType w:val="hybridMultilevel"/>
    <w:tmpl w:val="972035C6"/>
    <w:lvl w:ilvl="0" w:tplc="FFFFFFFF">
      <w:start w:val="1"/>
      <w:numFmt w:val="bullet"/>
      <w:lvlText w:val=""/>
      <w:lvlJc w:val="left"/>
      <w:pPr>
        <w:tabs>
          <w:tab w:val="num" w:pos="360"/>
        </w:tabs>
        <w:ind w:left="360" w:hanging="360"/>
      </w:pPr>
      <w:rPr>
        <w:rFonts w:ascii="Symbol" w:hAnsi="Symbol" w:hint="default"/>
      </w:rPr>
    </w:lvl>
    <w:lvl w:ilvl="1" w:tplc="0407000F">
      <w:start w:val="1"/>
      <w:numFmt w:val="decimal"/>
      <w:lvlText w:val="%2."/>
      <w:lvlJc w:val="left"/>
      <w:pPr>
        <w:tabs>
          <w:tab w:val="num" w:pos="1440"/>
        </w:tabs>
        <w:ind w:left="1440" w:hanging="36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F611C38"/>
    <w:multiLevelType w:val="hybridMultilevel"/>
    <w:tmpl w:val="7CA43B72"/>
    <w:lvl w:ilvl="0" w:tplc="4E8251F6">
      <w:numFmt w:val="bullet"/>
      <w:lvlText w:val="-"/>
      <w:lvlJc w:val="left"/>
      <w:pPr>
        <w:ind w:left="720" w:hanging="360"/>
      </w:pPr>
      <w:rPr>
        <w:rFonts w:ascii="Segoe UI" w:eastAsia="Times New Roman"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9859736">
    <w:abstractNumId w:val="4"/>
  </w:num>
  <w:num w:numId="2" w16cid:durableId="1179924369">
    <w:abstractNumId w:val="3"/>
  </w:num>
  <w:num w:numId="3" w16cid:durableId="303584614">
    <w:abstractNumId w:val="2"/>
  </w:num>
  <w:num w:numId="4" w16cid:durableId="946623442">
    <w:abstractNumId w:val="1"/>
  </w:num>
  <w:num w:numId="5" w16cid:durableId="328140904">
    <w:abstractNumId w:val="0"/>
  </w:num>
  <w:num w:numId="6" w16cid:durableId="1810778084">
    <w:abstractNumId w:val="8"/>
  </w:num>
  <w:num w:numId="7" w16cid:durableId="1640526889">
    <w:abstractNumId w:val="12"/>
  </w:num>
  <w:num w:numId="8" w16cid:durableId="1841655305">
    <w:abstractNumId w:val="14"/>
  </w:num>
  <w:num w:numId="9" w16cid:durableId="1646354238">
    <w:abstractNumId w:val="11"/>
  </w:num>
  <w:num w:numId="10" w16cid:durableId="1694459678">
    <w:abstractNumId w:val="5"/>
  </w:num>
  <w:num w:numId="11" w16cid:durableId="1523126846">
    <w:abstractNumId w:val="9"/>
  </w:num>
  <w:num w:numId="12" w16cid:durableId="188957828">
    <w:abstractNumId w:val="13"/>
  </w:num>
  <w:num w:numId="13" w16cid:durableId="1624917711">
    <w:abstractNumId w:val="6"/>
  </w:num>
  <w:num w:numId="14" w16cid:durableId="820921464">
    <w:abstractNumId w:val="10"/>
  </w:num>
  <w:num w:numId="15" w16cid:durableId="1874616398">
    <w:abstractNumId w:val="7"/>
  </w:num>
  <w:num w:numId="16" w16cid:durableId="95521255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f/gNgU+bGZOkZFK/2E0y25lSQ1ETxbG4dk7hganNMROkgpbLlsElt6JSd7CbAxz1NKljwC+Glu/pKl2rXo5bAw==" w:salt="+1/fokLWnB6GqBvRr5AHtQ=="/>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98A"/>
    <w:rsid w:val="000008A7"/>
    <w:rsid w:val="00007D68"/>
    <w:rsid w:val="000106A5"/>
    <w:rsid w:val="000179F4"/>
    <w:rsid w:val="00021078"/>
    <w:rsid w:val="00021135"/>
    <w:rsid w:val="00022292"/>
    <w:rsid w:val="00025350"/>
    <w:rsid w:val="00025CA3"/>
    <w:rsid w:val="000310B6"/>
    <w:rsid w:val="00037639"/>
    <w:rsid w:val="00040374"/>
    <w:rsid w:val="000447F6"/>
    <w:rsid w:val="00045716"/>
    <w:rsid w:val="00047B15"/>
    <w:rsid w:val="000524F8"/>
    <w:rsid w:val="0005386C"/>
    <w:rsid w:val="000543BB"/>
    <w:rsid w:val="00055753"/>
    <w:rsid w:val="00056E5B"/>
    <w:rsid w:val="000579DF"/>
    <w:rsid w:val="000610F3"/>
    <w:rsid w:val="00061A0F"/>
    <w:rsid w:val="000628FC"/>
    <w:rsid w:val="000631D6"/>
    <w:rsid w:val="00067EC9"/>
    <w:rsid w:val="000710C8"/>
    <w:rsid w:val="00071BDD"/>
    <w:rsid w:val="0007324B"/>
    <w:rsid w:val="000747BE"/>
    <w:rsid w:val="000751CD"/>
    <w:rsid w:val="00080526"/>
    <w:rsid w:val="00082A22"/>
    <w:rsid w:val="000855C6"/>
    <w:rsid w:val="00085F03"/>
    <w:rsid w:val="00087611"/>
    <w:rsid w:val="00090B83"/>
    <w:rsid w:val="0009546B"/>
    <w:rsid w:val="000A2D88"/>
    <w:rsid w:val="000A333D"/>
    <w:rsid w:val="000A5B32"/>
    <w:rsid w:val="000A5CA5"/>
    <w:rsid w:val="000C0F25"/>
    <w:rsid w:val="000C1D43"/>
    <w:rsid w:val="000C54D7"/>
    <w:rsid w:val="000C6737"/>
    <w:rsid w:val="000C6D28"/>
    <w:rsid w:val="000D38BA"/>
    <w:rsid w:val="000D3B52"/>
    <w:rsid w:val="000D6BF8"/>
    <w:rsid w:val="000D7615"/>
    <w:rsid w:val="000E1570"/>
    <w:rsid w:val="000E4A56"/>
    <w:rsid w:val="000E6B0D"/>
    <w:rsid w:val="000F4BF5"/>
    <w:rsid w:val="000F59AF"/>
    <w:rsid w:val="000F60ED"/>
    <w:rsid w:val="000F6732"/>
    <w:rsid w:val="000F76ED"/>
    <w:rsid w:val="000F7AA5"/>
    <w:rsid w:val="00100A0B"/>
    <w:rsid w:val="001043D0"/>
    <w:rsid w:val="00106E8B"/>
    <w:rsid w:val="0010752D"/>
    <w:rsid w:val="0011040A"/>
    <w:rsid w:val="00111BF7"/>
    <w:rsid w:val="00113704"/>
    <w:rsid w:val="0011561B"/>
    <w:rsid w:val="00116E9D"/>
    <w:rsid w:val="00120498"/>
    <w:rsid w:val="00121E86"/>
    <w:rsid w:val="00123550"/>
    <w:rsid w:val="00123B2C"/>
    <w:rsid w:val="00127190"/>
    <w:rsid w:val="00132312"/>
    <w:rsid w:val="00133B66"/>
    <w:rsid w:val="00137D6B"/>
    <w:rsid w:val="00142732"/>
    <w:rsid w:val="00142902"/>
    <w:rsid w:val="00143113"/>
    <w:rsid w:val="0014706E"/>
    <w:rsid w:val="001472C7"/>
    <w:rsid w:val="001507B8"/>
    <w:rsid w:val="00152BEF"/>
    <w:rsid w:val="00156AA3"/>
    <w:rsid w:val="001575CA"/>
    <w:rsid w:val="001605A2"/>
    <w:rsid w:val="0016211B"/>
    <w:rsid w:val="00165474"/>
    <w:rsid w:val="00170485"/>
    <w:rsid w:val="0017123C"/>
    <w:rsid w:val="00171C65"/>
    <w:rsid w:val="001752CC"/>
    <w:rsid w:val="00180D2C"/>
    <w:rsid w:val="00183562"/>
    <w:rsid w:val="001948B0"/>
    <w:rsid w:val="00195227"/>
    <w:rsid w:val="001977FF"/>
    <w:rsid w:val="001A1EDF"/>
    <w:rsid w:val="001A75B5"/>
    <w:rsid w:val="001A7CA7"/>
    <w:rsid w:val="001B0C8E"/>
    <w:rsid w:val="001B2A35"/>
    <w:rsid w:val="001B329F"/>
    <w:rsid w:val="001B60A2"/>
    <w:rsid w:val="001B6E05"/>
    <w:rsid w:val="001C05C9"/>
    <w:rsid w:val="001C1520"/>
    <w:rsid w:val="001C2C32"/>
    <w:rsid w:val="001C2EBA"/>
    <w:rsid w:val="001C68A8"/>
    <w:rsid w:val="001D19E9"/>
    <w:rsid w:val="001D5087"/>
    <w:rsid w:val="001E20FC"/>
    <w:rsid w:val="001E33AC"/>
    <w:rsid w:val="001E5B79"/>
    <w:rsid w:val="001F0059"/>
    <w:rsid w:val="001F0F50"/>
    <w:rsid w:val="001F2470"/>
    <w:rsid w:val="001F3D0D"/>
    <w:rsid w:val="001F4DD7"/>
    <w:rsid w:val="001F6A1F"/>
    <w:rsid w:val="0020107C"/>
    <w:rsid w:val="00202A7F"/>
    <w:rsid w:val="00206578"/>
    <w:rsid w:val="00216295"/>
    <w:rsid w:val="00216870"/>
    <w:rsid w:val="00216EBE"/>
    <w:rsid w:val="002172A5"/>
    <w:rsid w:val="00221AF3"/>
    <w:rsid w:val="002243FC"/>
    <w:rsid w:val="00225002"/>
    <w:rsid w:val="0022546A"/>
    <w:rsid w:val="002266F3"/>
    <w:rsid w:val="002273D6"/>
    <w:rsid w:val="00230235"/>
    <w:rsid w:val="002305E0"/>
    <w:rsid w:val="0023107F"/>
    <w:rsid w:val="00233077"/>
    <w:rsid w:val="0023765B"/>
    <w:rsid w:val="00241462"/>
    <w:rsid w:val="0024216F"/>
    <w:rsid w:val="002431B3"/>
    <w:rsid w:val="002449B5"/>
    <w:rsid w:val="00244D8D"/>
    <w:rsid w:val="00247CEA"/>
    <w:rsid w:val="00250365"/>
    <w:rsid w:val="00250812"/>
    <w:rsid w:val="00252975"/>
    <w:rsid w:val="00252EC0"/>
    <w:rsid w:val="0025347A"/>
    <w:rsid w:val="00253E7C"/>
    <w:rsid w:val="0025479F"/>
    <w:rsid w:val="00254A53"/>
    <w:rsid w:val="002571EC"/>
    <w:rsid w:val="00261B60"/>
    <w:rsid w:val="00262112"/>
    <w:rsid w:val="00263189"/>
    <w:rsid w:val="002705C3"/>
    <w:rsid w:val="00275B27"/>
    <w:rsid w:val="00276B9E"/>
    <w:rsid w:val="00276D27"/>
    <w:rsid w:val="00285EAA"/>
    <w:rsid w:val="00286437"/>
    <w:rsid w:val="00290844"/>
    <w:rsid w:val="0029235A"/>
    <w:rsid w:val="00294334"/>
    <w:rsid w:val="00296956"/>
    <w:rsid w:val="00296ABB"/>
    <w:rsid w:val="002A019E"/>
    <w:rsid w:val="002A03F3"/>
    <w:rsid w:val="002A044D"/>
    <w:rsid w:val="002A0688"/>
    <w:rsid w:val="002A116B"/>
    <w:rsid w:val="002A268B"/>
    <w:rsid w:val="002A275F"/>
    <w:rsid w:val="002A47AD"/>
    <w:rsid w:val="002A5948"/>
    <w:rsid w:val="002B0F21"/>
    <w:rsid w:val="002B33AD"/>
    <w:rsid w:val="002B5FCD"/>
    <w:rsid w:val="002C06BF"/>
    <w:rsid w:val="002D239B"/>
    <w:rsid w:val="002D2F32"/>
    <w:rsid w:val="002D39CF"/>
    <w:rsid w:val="002D5058"/>
    <w:rsid w:val="002D7527"/>
    <w:rsid w:val="002D76D6"/>
    <w:rsid w:val="002E0BB0"/>
    <w:rsid w:val="002E640C"/>
    <w:rsid w:val="002F7880"/>
    <w:rsid w:val="002F7FF6"/>
    <w:rsid w:val="00303C8D"/>
    <w:rsid w:val="003047E7"/>
    <w:rsid w:val="00304D66"/>
    <w:rsid w:val="00306FF1"/>
    <w:rsid w:val="003071E9"/>
    <w:rsid w:val="0030780C"/>
    <w:rsid w:val="0031139C"/>
    <w:rsid w:val="003126E2"/>
    <w:rsid w:val="00313078"/>
    <w:rsid w:val="00316863"/>
    <w:rsid w:val="00317BDD"/>
    <w:rsid w:val="00320EC1"/>
    <w:rsid w:val="00321798"/>
    <w:rsid w:val="0032250D"/>
    <w:rsid w:val="003267FD"/>
    <w:rsid w:val="00335B3E"/>
    <w:rsid w:val="00340E56"/>
    <w:rsid w:val="00343727"/>
    <w:rsid w:val="0034403F"/>
    <w:rsid w:val="00344652"/>
    <w:rsid w:val="00344B55"/>
    <w:rsid w:val="003479D1"/>
    <w:rsid w:val="00350311"/>
    <w:rsid w:val="0035157F"/>
    <w:rsid w:val="00353001"/>
    <w:rsid w:val="003542EF"/>
    <w:rsid w:val="00360450"/>
    <w:rsid w:val="00360988"/>
    <w:rsid w:val="00364C20"/>
    <w:rsid w:val="00365982"/>
    <w:rsid w:val="00367CF6"/>
    <w:rsid w:val="00372F07"/>
    <w:rsid w:val="00375B47"/>
    <w:rsid w:val="00376B4D"/>
    <w:rsid w:val="00377A05"/>
    <w:rsid w:val="003801D2"/>
    <w:rsid w:val="003818F4"/>
    <w:rsid w:val="00386DD1"/>
    <w:rsid w:val="00391697"/>
    <w:rsid w:val="00391B88"/>
    <w:rsid w:val="003933B1"/>
    <w:rsid w:val="0039655B"/>
    <w:rsid w:val="0039763A"/>
    <w:rsid w:val="003976F2"/>
    <w:rsid w:val="003A16D1"/>
    <w:rsid w:val="003A1A8B"/>
    <w:rsid w:val="003A2E6C"/>
    <w:rsid w:val="003A38CE"/>
    <w:rsid w:val="003A462A"/>
    <w:rsid w:val="003A5667"/>
    <w:rsid w:val="003A5BC3"/>
    <w:rsid w:val="003A6CAA"/>
    <w:rsid w:val="003B0337"/>
    <w:rsid w:val="003B10EE"/>
    <w:rsid w:val="003B14F9"/>
    <w:rsid w:val="003B31AE"/>
    <w:rsid w:val="003B44B3"/>
    <w:rsid w:val="003B484C"/>
    <w:rsid w:val="003B5AD6"/>
    <w:rsid w:val="003D0B4D"/>
    <w:rsid w:val="003D1E6E"/>
    <w:rsid w:val="003D33F0"/>
    <w:rsid w:val="003D5995"/>
    <w:rsid w:val="003D5FA5"/>
    <w:rsid w:val="003D6008"/>
    <w:rsid w:val="003E2ACE"/>
    <w:rsid w:val="003F235B"/>
    <w:rsid w:val="003F402A"/>
    <w:rsid w:val="003F4DFD"/>
    <w:rsid w:val="003F76EC"/>
    <w:rsid w:val="00400867"/>
    <w:rsid w:val="00401689"/>
    <w:rsid w:val="00401C35"/>
    <w:rsid w:val="00401D0E"/>
    <w:rsid w:val="004043E8"/>
    <w:rsid w:val="00405621"/>
    <w:rsid w:val="0040721F"/>
    <w:rsid w:val="00407674"/>
    <w:rsid w:val="00412B4B"/>
    <w:rsid w:val="00414837"/>
    <w:rsid w:val="00415E72"/>
    <w:rsid w:val="00416009"/>
    <w:rsid w:val="00420F6B"/>
    <w:rsid w:val="00421EAA"/>
    <w:rsid w:val="00422481"/>
    <w:rsid w:val="00423261"/>
    <w:rsid w:val="00431441"/>
    <w:rsid w:val="004411F3"/>
    <w:rsid w:val="0044311D"/>
    <w:rsid w:val="0044518D"/>
    <w:rsid w:val="004454D4"/>
    <w:rsid w:val="00447FA6"/>
    <w:rsid w:val="0045070F"/>
    <w:rsid w:val="00450EBF"/>
    <w:rsid w:val="00451B98"/>
    <w:rsid w:val="0045335A"/>
    <w:rsid w:val="00461CC2"/>
    <w:rsid w:val="00462B8B"/>
    <w:rsid w:val="0046623C"/>
    <w:rsid w:val="00466BD3"/>
    <w:rsid w:val="00470820"/>
    <w:rsid w:val="00475EAE"/>
    <w:rsid w:val="004833F6"/>
    <w:rsid w:val="0048406A"/>
    <w:rsid w:val="004846A9"/>
    <w:rsid w:val="00486A9E"/>
    <w:rsid w:val="00487F00"/>
    <w:rsid w:val="0049253B"/>
    <w:rsid w:val="004925EB"/>
    <w:rsid w:val="0049323C"/>
    <w:rsid w:val="004939FB"/>
    <w:rsid w:val="00495868"/>
    <w:rsid w:val="00495EA4"/>
    <w:rsid w:val="004A032F"/>
    <w:rsid w:val="004A0BEA"/>
    <w:rsid w:val="004A0EE1"/>
    <w:rsid w:val="004A2FAC"/>
    <w:rsid w:val="004A3E35"/>
    <w:rsid w:val="004A4C9E"/>
    <w:rsid w:val="004A522B"/>
    <w:rsid w:val="004A5BA3"/>
    <w:rsid w:val="004A6CF1"/>
    <w:rsid w:val="004B3B18"/>
    <w:rsid w:val="004B44EF"/>
    <w:rsid w:val="004B6766"/>
    <w:rsid w:val="004C06D2"/>
    <w:rsid w:val="004C0DCC"/>
    <w:rsid w:val="004C1A4C"/>
    <w:rsid w:val="004C2617"/>
    <w:rsid w:val="004C3FF0"/>
    <w:rsid w:val="004C6F59"/>
    <w:rsid w:val="004C75D4"/>
    <w:rsid w:val="004C774A"/>
    <w:rsid w:val="004C79DD"/>
    <w:rsid w:val="004D305B"/>
    <w:rsid w:val="004D381D"/>
    <w:rsid w:val="004D3C3D"/>
    <w:rsid w:val="004D4A39"/>
    <w:rsid w:val="004E60FB"/>
    <w:rsid w:val="004F3AB5"/>
    <w:rsid w:val="00500249"/>
    <w:rsid w:val="00500717"/>
    <w:rsid w:val="00501A44"/>
    <w:rsid w:val="0050287B"/>
    <w:rsid w:val="00502F8F"/>
    <w:rsid w:val="0050357F"/>
    <w:rsid w:val="00503F3D"/>
    <w:rsid w:val="00504B0D"/>
    <w:rsid w:val="0050555D"/>
    <w:rsid w:val="00507DEA"/>
    <w:rsid w:val="005107F9"/>
    <w:rsid w:val="00512C21"/>
    <w:rsid w:val="0051377D"/>
    <w:rsid w:val="005203FE"/>
    <w:rsid w:val="00524849"/>
    <w:rsid w:val="00524C12"/>
    <w:rsid w:val="00525572"/>
    <w:rsid w:val="00527A2D"/>
    <w:rsid w:val="00535147"/>
    <w:rsid w:val="005366B7"/>
    <w:rsid w:val="005367D6"/>
    <w:rsid w:val="00540FA5"/>
    <w:rsid w:val="00544031"/>
    <w:rsid w:val="00544242"/>
    <w:rsid w:val="00545100"/>
    <w:rsid w:val="00547369"/>
    <w:rsid w:val="00547CFB"/>
    <w:rsid w:val="00550B2F"/>
    <w:rsid w:val="00552031"/>
    <w:rsid w:val="00552CE9"/>
    <w:rsid w:val="00554704"/>
    <w:rsid w:val="00554A74"/>
    <w:rsid w:val="00561199"/>
    <w:rsid w:val="00564286"/>
    <w:rsid w:val="00564525"/>
    <w:rsid w:val="00565EE7"/>
    <w:rsid w:val="0057159D"/>
    <w:rsid w:val="0057387C"/>
    <w:rsid w:val="0057598A"/>
    <w:rsid w:val="00577E56"/>
    <w:rsid w:val="00583648"/>
    <w:rsid w:val="0058447B"/>
    <w:rsid w:val="00587D35"/>
    <w:rsid w:val="0059054A"/>
    <w:rsid w:val="00590E1F"/>
    <w:rsid w:val="00591082"/>
    <w:rsid w:val="005917CA"/>
    <w:rsid w:val="00596A4E"/>
    <w:rsid w:val="005974BF"/>
    <w:rsid w:val="00597E90"/>
    <w:rsid w:val="005A16D2"/>
    <w:rsid w:val="005A2441"/>
    <w:rsid w:val="005A4364"/>
    <w:rsid w:val="005A4CB4"/>
    <w:rsid w:val="005A63C9"/>
    <w:rsid w:val="005B0B2D"/>
    <w:rsid w:val="005B1825"/>
    <w:rsid w:val="005B2608"/>
    <w:rsid w:val="005B3584"/>
    <w:rsid w:val="005B4BB9"/>
    <w:rsid w:val="005B7A2F"/>
    <w:rsid w:val="005B7B0E"/>
    <w:rsid w:val="005C0292"/>
    <w:rsid w:val="005C2905"/>
    <w:rsid w:val="005C2D93"/>
    <w:rsid w:val="005C536D"/>
    <w:rsid w:val="005C5B4A"/>
    <w:rsid w:val="005C68C7"/>
    <w:rsid w:val="005D0CAB"/>
    <w:rsid w:val="005D0F85"/>
    <w:rsid w:val="005D149D"/>
    <w:rsid w:val="005D1657"/>
    <w:rsid w:val="005D18C4"/>
    <w:rsid w:val="005D6FD8"/>
    <w:rsid w:val="005E59D4"/>
    <w:rsid w:val="005E5E65"/>
    <w:rsid w:val="005E67E2"/>
    <w:rsid w:val="005E789A"/>
    <w:rsid w:val="005F130A"/>
    <w:rsid w:val="005F2747"/>
    <w:rsid w:val="005F3D97"/>
    <w:rsid w:val="00600C80"/>
    <w:rsid w:val="00602AC6"/>
    <w:rsid w:val="00602EC5"/>
    <w:rsid w:val="00604117"/>
    <w:rsid w:val="006076F6"/>
    <w:rsid w:val="00614073"/>
    <w:rsid w:val="006166AC"/>
    <w:rsid w:val="0061757A"/>
    <w:rsid w:val="0062097B"/>
    <w:rsid w:val="00620A61"/>
    <w:rsid w:val="00620DF6"/>
    <w:rsid w:val="006238F4"/>
    <w:rsid w:val="00623B68"/>
    <w:rsid w:val="00623E7E"/>
    <w:rsid w:val="0062432D"/>
    <w:rsid w:val="00626B3D"/>
    <w:rsid w:val="00626F87"/>
    <w:rsid w:val="0063096D"/>
    <w:rsid w:val="00631482"/>
    <w:rsid w:val="0063338B"/>
    <w:rsid w:val="0063543C"/>
    <w:rsid w:val="006354AA"/>
    <w:rsid w:val="006408D7"/>
    <w:rsid w:val="00641623"/>
    <w:rsid w:val="00644D21"/>
    <w:rsid w:val="006450D8"/>
    <w:rsid w:val="00645102"/>
    <w:rsid w:val="00646193"/>
    <w:rsid w:val="00650CEC"/>
    <w:rsid w:val="00651ADA"/>
    <w:rsid w:val="006532C7"/>
    <w:rsid w:val="00654672"/>
    <w:rsid w:val="00655559"/>
    <w:rsid w:val="00656F39"/>
    <w:rsid w:val="0065726F"/>
    <w:rsid w:val="006575C8"/>
    <w:rsid w:val="00657CD8"/>
    <w:rsid w:val="006603A8"/>
    <w:rsid w:val="00662BF8"/>
    <w:rsid w:val="00663556"/>
    <w:rsid w:val="00664B47"/>
    <w:rsid w:val="00665A45"/>
    <w:rsid w:val="0067228C"/>
    <w:rsid w:val="00672F2A"/>
    <w:rsid w:val="006776D0"/>
    <w:rsid w:val="006809D4"/>
    <w:rsid w:val="0068170A"/>
    <w:rsid w:val="00683572"/>
    <w:rsid w:val="00684EDF"/>
    <w:rsid w:val="006862C0"/>
    <w:rsid w:val="00686350"/>
    <w:rsid w:val="006865E1"/>
    <w:rsid w:val="00690F1A"/>
    <w:rsid w:val="00691BC5"/>
    <w:rsid w:val="00691C00"/>
    <w:rsid w:val="00693EE7"/>
    <w:rsid w:val="00695BE0"/>
    <w:rsid w:val="006A1425"/>
    <w:rsid w:val="006A29BF"/>
    <w:rsid w:val="006A55DA"/>
    <w:rsid w:val="006A62DA"/>
    <w:rsid w:val="006A6F0C"/>
    <w:rsid w:val="006A76F3"/>
    <w:rsid w:val="006A78EC"/>
    <w:rsid w:val="006A7DE7"/>
    <w:rsid w:val="006B072A"/>
    <w:rsid w:val="006B3010"/>
    <w:rsid w:val="006B4137"/>
    <w:rsid w:val="006B461F"/>
    <w:rsid w:val="006B4F88"/>
    <w:rsid w:val="006B629E"/>
    <w:rsid w:val="006B761D"/>
    <w:rsid w:val="006B77D4"/>
    <w:rsid w:val="006C0C39"/>
    <w:rsid w:val="006C1504"/>
    <w:rsid w:val="006C3795"/>
    <w:rsid w:val="006C4708"/>
    <w:rsid w:val="006C4FD6"/>
    <w:rsid w:val="006C658F"/>
    <w:rsid w:val="006D2DD0"/>
    <w:rsid w:val="006D4027"/>
    <w:rsid w:val="006E0CFB"/>
    <w:rsid w:val="006E13F8"/>
    <w:rsid w:val="006E2089"/>
    <w:rsid w:val="006E43D7"/>
    <w:rsid w:val="006E523C"/>
    <w:rsid w:val="006F03A2"/>
    <w:rsid w:val="006F36CD"/>
    <w:rsid w:val="006F410A"/>
    <w:rsid w:val="006F4325"/>
    <w:rsid w:val="006F4AEA"/>
    <w:rsid w:val="00702104"/>
    <w:rsid w:val="00702BB5"/>
    <w:rsid w:val="00705C74"/>
    <w:rsid w:val="007119B6"/>
    <w:rsid w:val="00713713"/>
    <w:rsid w:val="00714359"/>
    <w:rsid w:val="007165AF"/>
    <w:rsid w:val="00716CB5"/>
    <w:rsid w:val="00717D70"/>
    <w:rsid w:val="007212DF"/>
    <w:rsid w:val="0072181F"/>
    <w:rsid w:val="00722126"/>
    <w:rsid w:val="0072284D"/>
    <w:rsid w:val="00722A6C"/>
    <w:rsid w:val="00722EDC"/>
    <w:rsid w:val="00727C19"/>
    <w:rsid w:val="00737A13"/>
    <w:rsid w:val="00740CB1"/>
    <w:rsid w:val="00746012"/>
    <w:rsid w:val="00747C0A"/>
    <w:rsid w:val="00747F3F"/>
    <w:rsid w:val="00752476"/>
    <w:rsid w:val="00752553"/>
    <w:rsid w:val="007559FF"/>
    <w:rsid w:val="0075607C"/>
    <w:rsid w:val="0076542B"/>
    <w:rsid w:val="00766275"/>
    <w:rsid w:val="007671DF"/>
    <w:rsid w:val="007770F2"/>
    <w:rsid w:val="00777589"/>
    <w:rsid w:val="00782212"/>
    <w:rsid w:val="00783842"/>
    <w:rsid w:val="007847DC"/>
    <w:rsid w:val="00787076"/>
    <w:rsid w:val="0079038D"/>
    <w:rsid w:val="00793A21"/>
    <w:rsid w:val="00794E0D"/>
    <w:rsid w:val="00796461"/>
    <w:rsid w:val="007973F0"/>
    <w:rsid w:val="007A02CC"/>
    <w:rsid w:val="007A16C0"/>
    <w:rsid w:val="007A4B0B"/>
    <w:rsid w:val="007A6146"/>
    <w:rsid w:val="007A7661"/>
    <w:rsid w:val="007B211E"/>
    <w:rsid w:val="007C33E9"/>
    <w:rsid w:val="007C76AA"/>
    <w:rsid w:val="007D5783"/>
    <w:rsid w:val="007D6F6C"/>
    <w:rsid w:val="007D7639"/>
    <w:rsid w:val="007E42D6"/>
    <w:rsid w:val="007E6AE5"/>
    <w:rsid w:val="007F1B34"/>
    <w:rsid w:val="007F2EC4"/>
    <w:rsid w:val="007F3240"/>
    <w:rsid w:val="008013D7"/>
    <w:rsid w:val="008028E0"/>
    <w:rsid w:val="008037C7"/>
    <w:rsid w:val="00805F60"/>
    <w:rsid w:val="0081198F"/>
    <w:rsid w:val="00811D5B"/>
    <w:rsid w:val="00813F96"/>
    <w:rsid w:val="00813FA7"/>
    <w:rsid w:val="00815C2C"/>
    <w:rsid w:val="0081624F"/>
    <w:rsid w:val="00817601"/>
    <w:rsid w:val="00817FB5"/>
    <w:rsid w:val="00823863"/>
    <w:rsid w:val="00825C30"/>
    <w:rsid w:val="008264A8"/>
    <w:rsid w:val="008301D5"/>
    <w:rsid w:val="00832C15"/>
    <w:rsid w:val="0084056E"/>
    <w:rsid w:val="008435E7"/>
    <w:rsid w:val="008443AA"/>
    <w:rsid w:val="00845168"/>
    <w:rsid w:val="0085187A"/>
    <w:rsid w:val="00851EA5"/>
    <w:rsid w:val="00857357"/>
    <w:rsid w:val="0086024B"/>
    <w:rsid w:val="00863D2E"/>
    <w:rsid w:val="0086401F"/>
    <w:rsid w:val="00866461"/>
    <w:rsid w:val="00866D1A"/>
    <w:rsid w:val="00867423"/>
    <w:rsid w:val="00872497"/>
    <w:rsid w:val="00880573"/>
    <w:rsid w:val="00883485"/>
    <w:rsid w:val="0088532A"/>
    <w:rsid w:val="00885827"/>
    <w:rsid w:val="00885B8F"/>
    <w:rsid w:val="00886DD5"/>
    <w:rsid w:val="00887869"/>
    <w:rsid w:val="008918FA"/>
    <w:rsid w:val="00892248"/>
    <w:rsid w:val="008962F4"/>
    <w:rsid w:val="008A0AE6"/>
    <w:rsid w:val="008A12D7"/>
    <w:rsid w:val="008A3A41"/>
    <w:rsid w:val="008A449F"/>
    <w:rsid w:val="008A7CA2"/>
    <w:rsid w:val="008B07CE"/>
    <w:rsid w:val="008B2CAC"/>
    <w:rsid w:val="008B775E"/>
    <w:rsid w:val="008C5E1C"/>
    <w:rsid w:val="008C6770"/>
    <w:rsid w:val="008C7992"/>
    <w:rsid w:val="008D21B6"/>
    <w:rsid w:val="008E0C09"/>
    <w:rsid w:val="008E0DDE"/>
    <w:rsid w:val="008E324E"/>
    <w:rsid w:val="008E5E34"/>
    <w:rsid w:val="008F2597"/>
    <w:rsid w:val="008F2F9E"/>
    <w:rsid w:val="008F6096"/>
    <w:rsid w:val="008F750B"/>
    <w:rsid w:val="009008AF"/>
    <w:rsid w:val="00901878"/>
    <w:rsid w:val="0090359A"/>
    <w:rsid w:val="0090570E"/>
    <w:rsid w:val="00906691"/>
    <w:rsid w:val="009110AF"/>
    <w:rsid w:val="00913F68"/>
    <w:rsid w:val="0091464F"/>
    <w:rsid w:val="00915456"/>
    <w:rsid w:val="0092343D"/>
    <w:rsid w:val="00926278"/>
    <w:rsid w:val="009272D0"/>
    <w:rsid w:val="009277A4"/>
    <w:rsid w:val="00931CB7"/>
    <w:rsid w:val="00934FF1"/>
    <w:rsid w:val="009406CB"/>
    <w:rsid w:val="00941040"/>
    <w:rsid w:val="009447FD"/>
    <w:rsid w:val="00944F27"/>
    <w:rsid w:val="00945CA3"/>
    <w:rsid w:val="009508D4"/>
    <w:rsid w:val="00953548"/>
    <w:rsid w:val="009551F5"/>
    <w:rsid w:val="009559DB"/>
    <w:rsid w:val="009631B3"/>
    <w:rsid w:val="009641E1"/>
    <w:rsid w:val="0096563B"/>
    <w:rsid w:val="00974130"/>
    <w:rsid w:val="009773D2"/>
    <w:rsid w:val="009812BD"/>
    <w:rsid w:val="00984647"/>
    <w:rsid w:val="00984707"/>
    <w:rsid w:val="00985400"/>
    <w:rsid w:val="009865B4"/>
    <w:rsid w:val="00987762"/>
    <w:rsid w:val="009879B2"/>
    <w:rsid w:val="00990238"/>
    <w:rsid w:val="00990662"/>
    <w:rsid w:val="0099628E"/>
    <w:rsid w:val="0099692A"/>
    <w:rsid w:val="00997FB6"/>
    <w:rsid w:val="009A038C"/>
    <w:rsid w:val="009A3991"/>
    <w:rsid w:val="009A3AED"/>
    <w:rsid w:val="009A515E"/>
    <w:rsid w:val="009A661A"/>
    <w:rsid w:val="009A6F68"/>
    <w:rsid w:val="009B05A7"/>
    <w:rsid w:val="009B352C"/>
    <w:rsid w:val="009B5655"/>
    <w:rsid w:val="009B5747"/>
    <w:rsid w:val="009B68ED"/>
    <w:rsid w:val="009C2539"/>
    <w:rsid w:val="009C2C03"/>
    <w:rsid w:val="009C384F"/>
    <w:rsid w:val="009C7145"/>
    <w:rsid w:val="009C77DE"/>
    <w:rsid w:val="009D0F61"/>
    <w:rsid w:val="009D1C21"/>
    <w:rsid w:val="009D1EE7"/>
    <w:rsid w:val="009D4A50"/>
    <w:rsid w:val="009E1CCA"/>
    <w:rsid w:val="009E1DD3"/>
    <w:rsid w:val="009E1E85"/>
    <w:rsid w:val="009E334C"/>
    <w:rsid w:val="009E60C6"/>
    <w:rsid w:val="009E6A9F"/>
    <w:rsid w:val="009E7DBD"/>
    <w:rsid w:val="009F0304"/>
    <w:rsid w:val="009F1CF9"/>
    <w:rsid w:val="009F30BB"/>
    <w:rsid w:val="009F49D8"/>
    <w:rsid w:val="009F5859"/>
    <w:rsid w:val="00A002F5"/>
    <w:rsid w:val="00A01761"/>
    <w:rsid w:val="00A01892"/>
    <w:rsid w:val="00A13484"/>
    <w:rsid w:val="00A173C9"/>
    <w:rsid w:val="00A201F3"/>
    <w:rsid w:val="00A20428"/>
    <w:rsid w:val="00A20F8C"/>
    <w:rsid w:val="00A22BB0"/>
    <w:rsid w:val="00A2499A"/>
    <w:rsid w:val="00A24AC9"/>
    <w:rsid w:val="00A34E0B"/>
    <w:rsid w:val="00A36643"/>
    <w:rsid w:val="00A37880"/>
    <w:rsid w:val="00A41890"/>
    <w:rsid w:val="00A4244D"/>
    <w:rsid w:val="00A429DC"/>
    <w:rsid w:val="00A4406D"/>
    <w:rsid w:val="00A45877"/>
    <w:rsid w:val="00A54E77"/>
    <w:rsid w:val="00A55648"/>
    <w:rsid w:val="00A572F8"/>
    <w:rsid w:val="00A57376"/>
    <w:rsid w:val="00A60A42"/>
    <w:rsid w:val="00A62E03"/>
    <w:rsid w:val="00A66403"/>
    <w:rsid w:val="00A67274"/>
    <w:rsid w:val="00A67CA9"/>
    <w:rsid w:val="00A76267"/>
    <w:rsid w:val="00A76F08"/>
    <w:rsid w:val="00A776BE"/>
    <w:rsid w:val="00A8043E"/>
    <w:rsid w:val="00A81C10"/>
    <w:rsid w:val="00A87BD6"/>
    <w:rsid w:val="00A90F3E"/>
    <w:rsid w:val="00A9297A"/>
    <w:rsid w:val="00A92DDE"/>
    <w:rsid w:val="00A9358E"/>
    <w:rsid w:val="00A939E1"/>
    <w:rsid w:val="00A93C6A"/>
    <w:rsid w:val="00A95B33"/>
    <w:rsid w:val="00AA7AA8"/>
    <w:rsid w:val="00AA7F45"/>
    <w:rsid w:val="00AB0393"/>
    <w:rsid w:val="00AB2724"/>
    <w:rsid w:val="00AB3EB9"/>
    <w:rsid w:val="00AB5648"/>
    <w:rsid w:val="00AB57D2"/>
    <w:rsid w:val="00AB676C"/>
    <w:rsid w:val="00AB78A2"/>
    <w:rsid w:val="00AB7EB9"/>
    <w:rsid w:val="00AC02B5"/>
    <w:rsid w:val="00AC318F"/>
    <w:rsid w:val="00AC6ACF"/>
    <w:rsid w:val="00AC7122"/>
    <w:rsid w:val="00AC7F36"/>
    <w:rsid w:val="00AC7FE8"/>
    <w:rsid w:val="00AD0EDD"/>
    <w:rsid w:val="00AD1191"/>
    <w:rsid w:val="00AD2893"/>
    <w:rsid w:val="00AE007C"/>
    <w:rsid w:val="00AE1AD2"/>
    <w:rsid w:val="00AE1C12"/>
    <w:rsid w:val="00AE5829"/>
    <w:rsid w:val="00AE7A27"/>
    <w:rsid w:val="00AF14EC"/>
    <w:rsid w:val="00B016D9"/>
    <w:rsid w:val="00B019B1"/>
    <w:rsid w:val="00B02C2B"/>
    <w:rsid w:val="00B02F22"/>
    <w:rsid w:val="00B033AF"/>
    <w:rsid w:val="00B03F91"/>
    <w:rsid w:val="00B047FB"/>
    <w:rsid w:val="00B0655D"/>
    <w:rsid w:val="00B06FD0"/>
    <w:rsid w:val="00B121A4"/>
    <w:rsid w:val="00B14DA9"/>
    <w:rsid w:val="00B14F2E"/>
    <w:rsid w:val="00B16859"/>
    <w:rsid w:val="00B20FA4"/>
    <w:rsid w:val="00B23C8A"/>
    <w:rsid w:val="00B24276"/>
    <w:rsid w:val="00B26D2D"/>
    <w:rsid w:val="00B3305B"/>
    <w:rsid w:val="00B332E5"/>
    <w:rsid w:val="00B34F32"/>
    <w:rsid w:val="00B439E1"/>
    <w:rsid w:val="00B446EF"/>
    <w:rsid w:val="00B470D3"/>
    <w:rsid w:val="00B4738D"/>
    <w:rsid w:val="00B47416"/>
    <w:rsid w:val="00B508E5"/>
    <w:rsid w:val="00B512B5"/>
    <w:rsid w:val="00B513A8"/>
    <w:rsid w:val="00B5344F"/>
    <w:rsid w:val="00B55107"/>
    <w:rsid w:val="00B56D5B"/>
    <w:rsid w:val="00B5739D"/>
    <w:rsid w:val="00B62272"/>
    <w:rsid w:val="00B648AE"/>
    <w:rsid w:val="00B65916"/>
    <w:rsid w:val="00B662B4"/>
    <w:rsid w:val="00B6641C"/>
    <w:rsid w:val="00B66F30"/>
    <w:rsid w:val="00B670CA"/>
    <w:rsid w:val="00B70787"/>
    <w:rsid w:val="00B72128"/>
    <w:rsid w:val="00B80089"/>
    <w:rsid w:val="00B81548"/>
    <w:rsid w:val="00B82971"/>
    <w:rsid w:val="00B83061"/>
    <w:rsid w:val="00B91FD5"/>
    <w:rsid w:val="00B92DBF"/>
    <w:rsid w:val="00B92FC6"/>
    <w:rsid w:val="00B9464D"/>
    <w:rsid w:val="00B955A9"/>
    <w:rsid w:val="00BA037A"/>
    <w:rsid w:val="00BA103D"/>
    <w:rsid w:val="00BA56F0"/>
    <w:rsid w:val="00BA6145"/>
    <w:rsid w:val="00BA7564"/>
    <w:rsid w:val="00BB38B6"/>
    <w:rsid w:val="00BB4222"/>
    <w:rsid w:val="00BC1044"/>
    <w:rsid w:val="00BC446F"/>
    <w:rsid w:val="00BC59D8"/>
    <w:rsid w:val="00BC5F42"/>
    <w:rsid w:val="00BC7B3C"/>
    <w:rsid w:val="00BD1C6E"/>
    <w:rsid w:val="00BD21EB"/>
    <w:rsid w:val="00BD41DB"/>
    <w:rsid w:val="00BD4364"/>
    <w:rsid w:val="00BD46C3"/>
    <w:rsid w:val="00BD6A52"/>
    <w:rsid w:val="00BD7A12"/>
    <w:rsid w:val="00BE0329"/>
    <w:rsid w:val="00BE0EB7"/>
    <w:rsid w:val="00BE16EF"/>
    <w:rsid w:val="00BE1F77"/>
    <w:rsid w:val="00BE206C"/>
    <w:rsid w:val="00BE25E6"/>
    <w:rsid w:val="00BE26CD"/>
    <w:rsid w:val="00BE3459"/>
    <w:rsid w:val="00BE36EB"/>
    <w:rsid w:val="00BE5005"/>
    <w:rsid w:val="00BE6BFB"/>
    <w:rsid w:val="00BE7E0B"/>
    <w:rsid w:val="00BF106F"/>
    <w:rsid w:val="00BF2C8B"/>
    <w:rsid w:val="00C0242A"/>
    <w:rsid w:val="00C04029"/>
    <w:rsid w:val="00C0646A"/>
    <w:rsid w:val="00C11A53"/>
    <w:rsid w:val="00C16502"/>
    <w:rsid w:val="00C20312"/>
    <w:rsid w:val="00C221CA"/>
    <w:rsid w:val="00C27282"/>
    <w:rsid w:val="00C27C67"/>
    <w:rsid w:val="00C34E03"/>
    <w:rsid w:val="00C375D9"/>
    <w:rsid w:val="00C378F9"/>
    <w:rsid w:val="00C4181D"/>
    <w:rsid w:val="00C4682A"/>
    <w:rsid w:val="00C5137B"/>
    <w:rsid w:val="00C523E1"/>
    <w:rsid w:val="00C52BDE"/>
    <w:rsid w:val="00C54FED"/>
    <w:rsid w:val="00C554A5"/>
    <w:rsid w:val="00C576CA"/>
    <w:rsid w:val="00C64948"/>
    <w:rsid w:val="00C66F73"/>
    <w:rsid w:val="00C701E3"/>
    <w:rsid w:val="00C73A38"/>
    <w:rsid w:val="00C74892"/>
    <w:rsid w:val="00C74AA9"/>
    <w:rsid w:val="00C7529F"/>
    <w:rsid w:val="00C76112"/>
    <w:rsid w:val="00C76561"/>
    <w:rsid w:val="00C80168"/>
    <w:rsid w:val="00C80A40"/>
    <w:rsid w:val="00C80BF7"/>
    <w:rsid w:val="00C81CE1"/>
    <w:rsid w:val="00C8247C"/>
    <w:rsid w:val="00C857BC"/>
    <w:rsid w:val="00C86CF6"/>
    <w:rsid w:val="00C87314"/>
    <w:rsid w:val="00C9113D"/>
    <w:rsid w:val="00C926C2"/>
    <w:rsid w:val="00C94A28"/>
    <w:rsid w:val="00C94B41"/>
    <w:rsid w:val="00C94E14"/>
    <w:rsid w:val="00C963E8"/>
    <w:rsid w:val="00C9794B"/>
    <w:rsid w:val="00CA0BE5"/>
    <w:rsid w:val="00CA2687"/>
    <w:rsid w:val="00CA37D4"/>
    <w:rsid w:val="00CA75AA"/>
    <w:rsid w:val="00CB0CE5"/>
    <w:rsid w:val="00CB24F5"/>
    <w:rsid w:val="00CB2AC9"/>
    <w:rsid w:val="00CB5F51"/>
    <w:rsid w:val="00CB623C"/>
    <w:rsid w:val="00CB650E"/>
    <w:rsid w:val="00CB7294"/>
    <w:rsid w:val="00CC1B34"/>
    <w:rsid w:val="00CC24CA"/>
    <w:rsid w:val="00CC29F0"/>
    <w:rsid w:val="00CC2A90"/>
    <w:rsid w:val="00CC339A"/>
    <w:rsid w:val="00CD0E4E"/>
    <w:rsid w:val="00CD47AF"/>
    <w:rsid w:val="00CD6A82"/>
    <w:rsid w:val="00CD6D6F"/>
    <w:rsid w:val="00CD7705"/>
    <w:rsid w:val="00CD7DF5"/>
    <w:rsid w:val="00CE25BE"/>
    <w:rsid w:val="00CE2C35"/>
    <w:rsid w:val="00CE35A9"/>
    <w:rsid w:val="00CE3733"/>
    <w:rsid w:val="00CE46C2"/>
    <w:rsid w:val="00CE5433"/>
    <w:rsid w:val="00CF4490"/>
    <w:rsid w:val="00CF5D5E"/>
    <w:rsid w:val="00CF7639"/>
    <w:rsid w:val="00D046A2"/>
    <w:rsid w:val="00D05A2F"/>
    <w:rsid w:val="00D06BB3"/>
    <w:rsid w:val="00D075FD"/>
    <w:rsid w:val="00D07F8D"/>
    <w:rsid w:val="00D11BC3"/>
    <w:rsid w:val="00D160CE"/>
    <w:rsid w:val="00D17300"/>
    <w:rsid w:val="00D17FFC"/>
    <w:rsid w:val="00D2107C"/>
    <w:rsid w:val="00D214BF"/>
    <w:rsid w:val="00D23DDD"/>
    <w:rsid w:val="00D23F07"/>
    <w:rsid w:val="00D250F0"/>
    <w:rsid w:val="00D25F19"/>
    <w:rsid w:val="00D305BE"/>
    <w:rsid w:val="00D314AA"/>
    <w:rsid w:val="00D3568E"/>
    <w:rsid w:val="00D35BDF"/>
    <w:rsid w:val="00D40073"/>
    <w:rsid w:val="00D401E8"/>
    <w:rsid w:val="00D41F9F"/>
    <w:rsid w:val="00D42813"/>
    <w:rsid w:val="00D44D4E"/>
    <w:rsid w:val="00D45FAD"/>
    <w:rsid w:val="00D4673A"/>
    <w:rsid w:val="00D46DD0"/>
    <w:rsid w:val="00D51ABD"/>
    <w:rsid w:val="00D51E2D"/>
    <w:rsid w:val="00D53EAF"/>
    <w:rsid w:val="00D60B88"/>
    <w:rsid w:val="00D62B01"/>
    <w:rsid w:val="00D676B6"/>
    <w:rsid w:val="00D70D43"/>
    <w:rsid w:val="00D7214C"/>
    <w:rsid w:val="00D72616"/>
    <w:rsid w:val="00D73CD2"/>
    <w:rsid w:val="00D74B68"/>
    <w:rsid w:val="00D84AA2"/>
    <w:rsid w:val="00D86137"/>
    <w:rsid w:val="00D90315"/>
    <w:rsid w:val="00D96503"/>
    <w:rsid w:val="00D9715D"/>
    <w:rsid w:val="00DA1294"/>
    <w:rsid w:val="00DA3303"/>
    <w:rsid w:val="00DA46B4"/>
    <w:rsid w:val="00DB02F2"/>
    <w:rsid w:val="00DB2245"/>
    <w:rsid w:val="00DB657D"/>
    <w:rsid w:val="00DB6BB8"/>
    <w:rsid w:val="00DC05AA"/>
    <w:rsid w:val="00DC516E"/>
    <w:rsid w:val="00DC5277"/>
    <w:rsid w:val="00DC6149"/>
    <w:rsid w:val="00DD0A84"/>
    <w:rsid w:val="00DD0ADD"/>
    <w:rsid w:val="00DD12A8"/>
    <w:rsid w:val="00DD1E86"/>
    <w:rsid w:val="00DD1FFE"/>
    <w:rsid w:val="00DD2C4E"/>
    <w:rsid w:val="00DD399D"/>
    <w:rsid w:val="00DD5D07"/>
    <w:rsid w:val="00DD61D1"/>
    <w:rsid w:val="00DD6757"/>
    <w:rsid w:val="00DE1292"/>
    <w:rsid w:val="00DE31F5"/>
    <w:rsid w:val="00DE6F80"/>
    <w:rsid w:val="00DF0094"/>
    <w:rsid w:val="00DF18B9"/>
    <w:rsid w:val="00DF1B6B"/>
    <w:rsid w:val="00DF7120"/>
    <w:rsid w:val="00E023E2"/>
    <w:rsid w:val="00E02832"/>
    <w:rsid w:val="00E03353"/>
    <w:rsid w:val="00E03606"/>
    <w:rsid w:val="00E03FD0"/>
    <w:rsid w:val="00E04750"/>
    <w:rsid w:val="00E057D0"/>
    <w:rsid w:val="00E10037"/>
    <w:rsid w:val="00E11A76"/>
    <w:rsid w:val="00E127CD"/>
    <w:rsid w:val="00E148C3"/>
    <w:rsid w:val="00E15B4F"/>
    <w:rsid w:val="00E169B8"/>
    <w:rsid w:val="00E173D7"/>
    <w:rsid w:val="00E21AEB"/>
    <w:rsid w:val="00E2561B"/>
    <w:rsid w:val="00E273C3"/>
    <w:rsid w:val="00E27579"/>
    <w:rsid w:val="00E3123C"/>
    <w:rsid w:val="00E34914"/>
    <w:rsid w:val="00E41216"/>
    <w:rsid w:val="00E415F5"/>
    <w:rsid w:val="00E43E85"/>
    <w:rsid w:val="00E466CD"/>
    <w:rsid w:val="00E47427"/>
    <w:rsid w:val="00E4794E"/>
    <w:rsid w:val="00E56B72"/>
    <w:rsid w:val="00E6251D"/>
    <w:rsid w:val="00E64E3D"/>
    <w:rsid w:val="00E652F7"/>
    <w:rsid w:val="00E653CA"/>
    <w:rsid w:val="00E67196"/>
    <w:rsid w:val="00E731AC"/>
    <w:rsid w:val="00E7331C"/>
    <w:rsid w:val="00E73656"/>
    <w:rsid w:val="00E77796"/>
    <w:rsid w:val="00E811D5"/>
    <w:rsid w:val="00E81C66"/>
    <w:rsid w:val="00E832AB"/>
    <w:rsid w:val="00E83475"/>
    <w:rsid w:val="00E8521F"/>
    <w:rsid w:val="00E879A0"/>
    <w:rsid w:val="00E91039"/>
    <w:rsid w:val="00E91E81"/>
    <w:rsid w:val="00E92AAC"/>
    <w:rsid w:val="00E93656"/>
    <w:rsid w:val="00E9487B"/>
    <w:rsid w:val="00E95BE6"/>
    <w:rsid w:val="00E96DE5"/>
    <w:rsid w:val="00E978FC"/>
    <w:rsid w:val="00E97D1C"/>
    <w:rsid w:val="00EA03F8"/>
    <w:rsid w:val="00EA2482"/>
    <w:rsid w:val="00EA28B0"/>
    <w:rsid w:val="00EA32F8"/>
    <w:rsid w:val="00EA47E4"/>
    <w:rsid w:val="00EA4AF8"/>
    <w:rsid w:val="00EB154D"/>
    <w:rsid w:val="00EB51F8"/>
    <w:rsid w:val="00EC0B74"/>
    <w:rsid w:val="00EC5373"/>
    <w:rsid w:val="00ED1A45"/>
    <w:rsid w:val="00ED3644"/>
    <w:rsid w:val="00ED36A0"/>
    <w:rsid w:val="00ED38F9"/>
    <w:rsid w:val="00ED4F78"/>
    <w:rsid w:val="00EE175E"/>
    <w:rsid w:val="00EE779D"/>
    <w:rsid w:val="00EE7D27"/>
    <w:rsid w:val="00EF301C"/>
    <w:rsid w:val="00EF590C"/>
    <w:rsid w:val="00EF60B3"/>
    <w:rsid w:val="00EF6770"/>
    <w:rsid w:val="00F023B8"/>
    <w:rsid w:val="00F02D3F"/>
    <w:rsid w:val="00F03815"/>
    <w:rsid w:val="00F05D2B"/>
    <w:rsid w:val="00F1151A"/>
    <w:rsid w:val="00F14FF4"/>
    <w:rsid w:val="00F17698"/>
    <w:rsid w:val="00F21470"/>
    <w:rsid w:val="00F21D2E"/>
    <w:rsid w:val="00F25FC4"/>
    <w:rsid w:val="00F26A62"/>
    <w:rsid w:val="00F27342"/>
    <w:rsid w:val="00F27D8D"/>
    <w:rsid w:val="00F333CF"/>
    <w:rsid w:val="00F363A2"/>
    <w:rsid w:val="00F37B91"/>
    <w:rsid w:val="00F37F1F"/>
    <w:rsid w:val="00F41253"/>
    <w:rsid w:val="00F42188"/>
    <w:rsid w:val="00F434C2"/>
    <w:rsid w:val="00F43D7C"/>
    <w:rsid w:val="00F61432"/>
    <w:rsid w:val="00F61B65"/>
    <w:rsid w:val="00F6205A"/>
    <w:rsid w:val="00F62DFA"/>
    <w:rsid w:val="00F638DB"/>
    <w:rsid w:val="00F66345"/>
    <w:rsid w:val="00F66EE0"/>
    <w:rsid w:val="00F702B0"/>
    <w:rsid w:val="00F707A6"/>
    <w:rsid w:val="00F7166A"/>
    <w:rsid w:val="00F72CAF"/>
    <w:rsid w:val="00F74183"/>
    <w:rsid w:val="00F76864"/>
    <w:rsid w:val="00F818E1"/>
    <w:rsid w:val="00F8580D"/>
    <w:rsid w:val="00F8597A"/>
    <w:rsid w:val="00F8629D"/>
    <w:rsid w:val="00F87A1A"/>
    <w:rsid w:val="00F910AA"/>
    <w:rsid w:val="00F94962"/>
    <w:rsid w:val="00F953AD"/>
    <w:rsid w:val="00F95547"/>
    <w:rsid w:val="00F966C0"/>
    <w:rsid w:val="00F96D94"/>
    <w:rsid w:val="00FA3F6B"/>
    <w:rsid w:val="00FB0FAE"/>
    <w:rsid w:val="00FB1FB5"/>
    <w:rsid w:val="00FB68E1"/>
    <w:rsid w:val="00FB6C72"/>
    <w:rsid w:val="00FB7925"/>
    <w:rsid w:val="00FC0CF5"/>
    <w:rsid w:val="00FC4642"/>
    <w:rsid w:val="00FC4E9F"/>
    <w:rsid w:val="00FC63C3"/>
    <w:rsid w:val="00FC6B30"/>
    <w:rsid w:val="00FC77F9"/>
    <w:rsid w:val="00FD0AE0"/>
    <w:rsid w:val="00FD30A7"/>
    <w:rsid w:val="00FD3A5B"/>
    <w:rsid w:val="00FD4CCF"/>
    <w:rsid w:val="00FD672C"/>
    <w:rsid w:val="00FE31B9"/>
    <w:rsid w:val="00FE5959"/>
    <w:rsid w:val="00FE736E"/>
    <w:rsid w:val="00FF698D"/>
    <w:rsid w:val="00FF6DCB"/>
    <w:rsid w:val="00FF6E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C68F99"/>
  <w15:docId w15:val="{B927ED5F-6DCF-41D2-9C02-5FBFEBDDB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546B"/>
    <w:rPr>
      <w:lang w:val="en-GB" w:eastAsia="de-DE"/>
    </w:rPr>
  </w:style>
  <w:style w:type="paragraph" w:styleId="Heading1">
    <w:name w:val="heading 1"/>
    <w:basedOn w:val="Normal"/>
    <w:next w:val="Normal"/>
    <w:link w:val="Heading1Char"/>
    <w:qFormat/>
    <w:rsid w:val="0009546B"/>
    <w:pPr>
      <w:keepNext/>
      <w:widowControl w:val="0"/>
      <w:numPr>
        <w:numId w:val="6"/>
      </w:numPr>
      <w:spacing w:before="240" w:after="60"/>
      <w:outlineLvl w:val="0"/>
    </w:pPr>
    <w:rPr>
      <w:rFonts w:ascii="Segoe UI" w:eastAsia="MS Mincho" w:hAnsi="Segoe UI"/>
      <w:b/>
      <w:kern w:val="28"/>
      <w:sz w:val="28"/>
      <w:lang w:val="en-US"/>
    </w:rPr>
  </w:style>
  <w:style w:type="paragraph" w:styleId="Heading2">
    <w:name w:val="heading 2"/>
    <w:basedOn w:val="Normal"/>
    <w:next w:val="Normal"/>
    <w:link w:val="Heading2Char"/>
    <w:qFormat/>
    <w:rsid w:val="0009546B"/>
    <w:pPr>
      <w:keepNext/>
      <w:widowControl w:val="0"/>
      <w:numPr>
        <w:ilvl w:val="1"/>
        <w:numId w:val="6"/>
      </w:numPr>
      <w:spacing w:before="240" w:after="60"/>
      <w:outlineLvl w:val="1"/>
    </w:pPr>
    <w:rPr>
      <w:rFonts w:ascii="Segoe UI" w:eastAsia="MS Mincho" w:hAnsi="Segoe UI"/>
      <w:b/>
      <w:sz w:val="28"/>
      <w:lang w:val="en-US"/>
    </w:rPr>
  </w:style>
  <w:style w:type="paragraph" w:styleId="Heading3">
    <w:name w:val="heading 3"/>
    <w:basedOn w:val="Heading2"/>
    <w:next w:val="Normal"/>
    <w:link w:val="Heading3Char"/>
    <w:qFormat/>
    <w:rsid w:val="0009546B"/>
    <w:pPr>
      <w:numPr>
        <w:ilvl w:val="2"/>
      </w:numPr>
      <w:outlineLvl w:val="2"/>
    </w:pPr>
  </w:style>
  <w:style w:type="paragraph" w:styleId="Heading4">
    <w:name w:val="heading 4"/>
    <w:basedOn w:val="Heading2"/>
    <w:next w:val="Normal"/>
    <w:link w:val="Heading4Char"/>
    <w:qFormat/>
    <w:rsid w:val="0009546B"/>
    <w:pPr>
      <w:numPr>
        <w:ilvl w:val="3"/>
      </w:numPr>
      <w:outlineLvl w:val="3"/>
    </w:pPr>
  </w:style>
  <w:style w:type="paragraph" w:styleId="Heading5">
    <w:name w:val="heading 5"/>
    <w:basedOn w:val="Normal"/>
    <w:next w:val="Normal"/>
    <w:link w:val="Heading5Char"/>
    <w:qFormat/>
    <w:rsid w:val="0009546B"/>
    <w:pPr>
      <w:keepNext/>
      <w:widowControl w:val="0"/>
      <w:numPr>
        <w:ilvl w:val="4"/>
        <w:numId w:val="6"/>
      </w:numPr>
      <w:spacing w:before="240" w:after="60"/>
      <w:jc w:val="center"/>
      <w:outlineLvl w:val="4"/>
    </w:pPr>
    <w:rPr>
      <w:rFonts w:ascii="Segoe UI" w:eastAsia="MS Mincho" w:hAnsi="Segoe UI"/>
      <w:b/>
      <w:sz w:val="24"/>
      <w:u w:val="single"/>
      <w:lang w:val="en-US"/>
    </w:rPr>
  </w:style>
  <w:style w:type="paragraph" w:styleId="Heading6">
    <w:name w:val="heading 6"/>
    <w:basedOn w:val="Normal"/>
    <w:next w:val="Normal"/>
    <w:link w:val="Heading6Char"/>
    <w:qFormat/>
    <w:rsid w:val="0009546B"/>
    <w:pPr>
      <w:keepNext/>
      <w:widowControl w:val="0"/>
      <w:numPr>
        <w:ilvl w:val="5"/>
        <w:numId w:val="6"/>
      </w:numPr>
      <w:spacing w:before="80" w:after="80"/>
      <w:outlineLvl w:val="5"/>
    </w:pPr>
    <w:rPr>
      <w:rFonts w:ascii="Segoe UI" w:eastAsia="MS Mincho" w:hAnsi="Segoe UI"/>
      <w:b/>
      <w:color w:val="C0504D" w:themeColor="accent2"/>
      <w:sz w:val="18"/>
      <w:lang w:val="en-US"/>
    </w:rPr>
  </w:style>
  <w:style w:type="paragraph" w:styleId="Heading7">
    <w:name w:val="heading 7"/>
    <w:basedOn w:val="Normal"/>
    <w:next w:val="Normal"/>
    <w:link w:val="Heading7Char"/>
    <w:qFormat/>
    <w:rsid w:val="0009546B"/>
    <w:pPr>
      <w:keepNext/>
      <w:widowControl w:val="0"/>
      <w:numPr>
        <w:ilvl w:val="6"/>
        <w:numId w:val="6"/>
      </w:numPr>
      <w:spacing w:before="80" w:after="80"/>
      <w:ind w:right="-1"/>
      <w:jc w:val="center"/>
      <w:outlineLvl w:val="6"/>
    </w:pPr>
    <w:rPr>
      <w:rFonts w:ascii="Segoe UI" w:eastAsia="MS Mincho" w:hAnsi="Segoe UI"/>
      <w:b/>
      <w:sz w:val="18"/>
      <w:lang w:val="en-US"/>
    </w:rPr>
  </w:style>
  <w:style w:type="paragraph" w:styleId="Heading8">
    <w:name w:val="heading 8"/>
    <w:basedOn w:val="Normal"/>
    <w:next w:val="Normal"/>
    <w:link w:val="Heading8Char"/>
    <w:qFormat/>
    <w:rsid w:val="0009546B"/>
    <w:pPr>
      <w:keepNext/>
      <w:widowControl w:val="0"/>
      <w:numPr>
        <w:ilvl w:val="7"/>
        <w:numId w:val="6"/>
      </w:numPr>
      <w:outlineLvl w:val="7"/>
    </w:pPr>
    <w:rPr>
      <w:rFonts w:ascii="Segoe UI" w:eastAsia="MS Mincho" w:hAnsi="Segoe UI"/>
      <w:b/>
      <w:lang w:val="en-US"/>
    </w:rPr>
  </w:style>
  <w:style w:type="paragraph" w:styleId="Heading9">
    <w:name w:val="heading 9"/>
    <w:basedOn w:val="Normal"/>
    <w:next w:val="Normal"/>
    <w:link w:val="Heading9Char"/>
    <w:qFormat/>
    <w:rsid w:val="0009546B"/>
    <w:pPr>
      <w:keepNext/>
      <w:widowControl w:val="0"/>
      <w:numPr>
        <w:ilvl w:val="8"/>
        <w:numId w:val="6"/>
      </w:numPr>
      <w:spacing w:before="80" w:after="80"/>
      <w:ind w:right="-148"/>
      <w:jc w:val="center"/>
      <w:outlineLvl w:val="8"/>
    </w:pPr>
    <w:rPr>
      <w:rFonts w:ascii="Segoe UI" w:eastAsia="MS Mincho" w:hAnsi="Segoe UI"/>
      <w:b/>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09546B"/>
    <w:pPr>
      <w:jc w:val="center"/>
    </w:pPr>
    <w:rPr>
      <w:rFonts w:ascii="Arial" w:hAnsi="Arial"/>
      <w:b/>
      <w:snapToGrid w:val="0"/>
      <w:sz w:val="28"/>
      <w:u w:val="single"/>
      <w:lang w:eastAsia="en-US"/>
    </w:rPr>
  </w:style>
  <w:style w:type="paragraph" w:styleId="BodyText">
    <w:name w:val="Body Text"/>
    <w:basedOn w:val="Normal"/>
    <w:rsid w:val="0009546B"/>
    <w:pPr>
      <w:jc w:val="both"/>
    </w:pPr>
    <w:rPr>
      <w:rFonts w:ascii="Arial" w:hAnsi="Arial"/>
      <w:snapToGrid w:val="0"/>
      <w:sz w:val="18"/>
      <w:lang w:eastAsia="en-US"/>
    </w:rPr>
  </w:style>
  <w:style w:type="paragraph" w:styleId="Header">
    <w:name w:val="header"/>
    <w:basedOn w:val="Normal"/>
    <w:link w:val="HeaderChar"/>
    <w:uiPriority w:val="99"/>
    <w:rsid w:val="0009546B"/>
    <w:pPr>
      <w:tabs>
        <w:tab w:val="center" w:pos="4536"/>
        <w:tab w:val="right" w:pos="9072"/>
      </w:tabs>
    </w:pPr>
  </w:style>
  <w:style w:type="paragraph" w:styleId="Footer">
    <w:name w:val="footer"/>
    <w:basedOn w:val="Normal"/>
    <w:rsid w:val="0009546B"/>
    <w:pPr>
      <w:tabs>
        <w:tab w:val="center" w:pos="4536"/>
        <w:tab w:val="right" w:pos="9072"/>
      </w:tabs>
    </w:pPr>
  </w:style>
  <w:style w:type="table" w:styleId="TableGrid">
    <w:name w:val="Table Grid"/>
    <w:basedOn w:val="TableNormal"/>
    <w:rsid w:val="00C54F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semiHidden/>
    <w:rsid w:val="0009546B"/>
    <w:pPr>
      <w:shd w:val="clear" w:color="auto" w:fill="000080"/>
    </w:pPr>
    <w:rPr>
      <w:rFonts w:ascii="Tahoma" w:hAnsi="Tahoma" w:cs="Tahoma"/>
    </w:rPr>
  </w:style>
  <w:style w:type="paragraph" w:styleId="BalloonText">
    <w:name w:val="Balloon Text"/>
    <w:basedOn w:val="Normal"/>
    <w:link w:val="BalloonTextChar"/>
    <w:rsid w:val="0009546B"/>
    <w:rPr>
      <w:rFonts w:ascii="Tahoma" w:hAnsi="Tahoma" w:cs="Tahoma"/>
      <w:sz w:val="16"/>
      <w:szCs w:val="16"/>
    </w:rPr>
  </w:style>
  <w:style w:type="character" w:customStyle="1" w:styleId="BalloonTextChar">
    <w:name w:val="Balloon Text Char"/>
    <w:link w:val="BalloonText"/>
    <w:rsid w:val="006A29BF"/>
    <w:rPr>
      <w:rFonts w:ascii="Tahoma" w:hAnsi="Tahoma" w:cs="Tahoma"/>
      <w:sz w:val="16"/>
      <w:szCs w:val="16"/>
      <w:lang w:val="en-GB" w:eastAsia="de-DE"/>
    </w:rPr>
  </w:style>
  <w:style w:type="paragraph" w:customStyle="1" w:styleId="Default">
    <w:name w:val="Default"/>
    <w:rsid w:val="00C74892"/>
    <w:pPr>
      <w:autoSpaceDE w:val="0"/>
      <w:autoSpaceDN w:val="0"/>
      <w:adjustRightInd w:val="0"/>
    </w:pPr>
    <w:rPr>
      <w:rFonts w:ascii="Arial" w:hAnsi="Arial" w:cs="Arial"/>
      <w:color w:val="000000"/>
      <w:sz w:val="24"/>
      <w:szCs w:val="24"/>
    </w:rPr>
  </w:style>
  <w:style w:type="character" w:styleId="CommentReference">
    <w:name w:val="annotation reference"/>
    <w:rsid w:val="0009546B"/>
    <w:rPr>
      <w:sz w:val="16"/>
      <w:szCs w:val="16"/>
    </w:rPr>
  </w:style>
  <w:style w:type="paragraph" w:styleId="CommentText">
    <w:name w:val="annotation text"/>
    <w:basedOn w:val="Normal"/>
    <w:link w:val="CommentTextChar"/>
    <w:rsid w:val="0009546B"/>
  </w:style>
  <w:style w:type="character" w:customStyle="1" w:styleId="CommentTextChar">
    <w:name w:val="Comment Text Char"/>
    <w:link w:val="CommentText"/>
    <w:rsid w:val="009277A4"/>
    <w:rPr>
      <w:lang w:val="en-GB" w:eastAsia="de-DE"/>
    </w:rPr>
  </w:style>
  <w:style w:type="paragraph" w:styleId="CommentSubject">
    <w:name w:val="annotation subject"/>
    <w:basedOn w:val="CommentText"/>
    <w:next w:val="CommentText"/>
    <w:link w:val="CommentSubjectChar"/>
    <w:rsid w:val="0009546B"/>
    <w:rPr>
      <w:b/>
      <w:bCs/>
    </w:rPr>
  </w:style>
  <w:style w:type="character" w:customStyle="1" w:styleId="CommentSubjectChar">
    <w:name w:val="Comment Subject Char"/>
    <w:link w:val="CommentSubject"/>
    <w:rsid w:val="009277A4"/>
    <w:rPr>
      <w:b/>
      <w:bCs/>
      <w:lang w:val="en-GB" w:eastAsia="de-DE"/>
    </w:rPr>
  </w:style>
  <w:style w:type="character" w:customStyle="1" w:styleId="Heading1Char">
    <w:name w:val="Heading 1 Char"/>
    <w:basedOn w:val="DefaultParagraphFont"/>
    <w:link w:val="Heading1"/>
    <w:rsid w:val="0009546B"/>
    <w:rPr>
      <w:rFonts w:ascii="Segoe UI" w:eastAsia="MS Mincho" w:hAnsi="Segoe UI"/>
      <w:b/>
      <w:kern w:val="28"/>
      <w:sz w:val="28"/>
      <w:lang w:eastAsia="de-DE"/>
    </w:rPr>
  </w:style>
  <w:style w:type="character" w:customStyle="1" w:styleId="Heading2Char">
    <w:name w:val="Heading 2 Char"/>
    <w:basedOn w:val="DefaultParagraphFont"/>
    <w:link w:val="Heading2"/>
    <w:rsid w:val="0009546B"/>
    <w:rPr>
      <w:rFonts w:ascii="Segoe UI" w:eastAsia="MS Mincho" w:hAnsi="Segoe UI"/>
      <w:b/>
      <w:sz w:val="28"/>
      <w:lang w:eastAsia="de-DE"/>
    </w:rPr>
  </w:style>
  <w:style w:type="character" w:customStyle="1" w:styleId="Heading3Char">
    <w:name w:val="Heading 3 Char"/>
    <w:basedOn w:val="DefaultParagraphFont"/>
    <w:link w:val="Heading3"/>
    <w:rsid w:val="0009546B"/>
    <w:rPr>
      <w:rFonts w:ascii="Segoe UI" w:eastAsia="MS Mincho" w:hAnsi="Segoe UI"/>
      <w:b/>
      <w:sz w:val="28"/>
      <w:lang w:eastAsia="de-DE"/>
    </w:rPr>
  </w:style>
  <w:style w:type="character" w:customStyle="1" w:styleId="Heading4Char">
    <w:name w:val="Heading 4 Char"/>
    <w:basedOn w:val="DefaultParagraphFont"/>
    <w:link w:val="Heading4"/>
    <w:rsid w:val="0009546B"/>
    <w:rPr>
      <w:rFonts w:ascii="Segoe UI" w:eastAsia="MS Mincho" w:hAnsi="Segoe UI"/>
      <w:b/>
      <w:sz w:val="28"/>
      <w:lang w:eastAsia="de-DE"/>
    </w:rPr>
  </w:style>
  <w:style w:type="character" w:customStyle="1" w:styleId="Heading5Char">
    <w:name w:val="Heading 5 Char"/>
    <w:basedOn w:val="DefaultParagraphFont"/>
    <w:link w:val="Heading5"/>
    <w:rsid w:val="0009546B"/>
    <w:rPr>
      <w:rFonts w:ascii="Segoe UI" w:eastAsia="MS Mincho" w:hAnsi="Segoe UI"/>
      <w:b/>
      <w:sz w:val="24"/>
      <w:u w:val="single"/>
      <w:lang w:eastAsia="de-DE"/>
    </w:rPr>
  </w:style>
  <w:style w:type="character" w:customStyle="1" w:styleId="Heading6Char">
    <w:name w:val="Heading 6 Char"/>
    <w:basedOn w:val="DefaultParagraphFont"/>
    <w:link w:val="Heading6"/>
    <w:rsid w:val="0009546B"/>
    <w:rPr>
      <w:rFonts w:ascii="Segoe UI" w:eastAsia="MS Mincho" w:hAnsi="Segoe UI"/>
      <w:b/>
      <w:color w:val="C0504D" w:themeColor="accent2"/>
      <w:sz w:val="18"/>
      <w:lang w:eastAsia="de-DE"/>
    </w:rPr>
  </w:style>
  <w:style w:type="character" w:customStyle="1" w:styleId="Heading7Char">
    <w:name w:val="Heading 7 Char"/>
    <w:basedOn w:val="DefaultParagraphFont"/>
    <w:link w:val="Heading7"/>
    <w:rsid w:val="0009546B"/>
    <w:rPr>
      <w:rFonts w:ascii="Segoe UI" w:eastAsia="MS Mincho" w:hAnsi="Segoe UI"/>
      <w:b/>
      <w:sz w:val="18"/>
      <w:lang w:eastAsia="de-DE"/>
    </w:rPr>
  </w:style>
  <w:style w:type="character" w:customStyle="1" w:styleId="Heading8Char">
    <w:name w:val="Heading 8 Char"/>
    <w:basedOn w:val="DefaultParagraphFont"/>
    <w:link w:val="Heading8"/>
    <w:rsid w:val="0009546B"/>
    <w:rPr>
      <w:rFonts w:ascii="Segoe UI" w:eastAsia="MS Mincho" w:hAnsi="Segoe UI"/>
      <w:b/>
      <w:lang w:eastAsia="de-DE"/>
    </w:rPr>
  </w:style>
  <w:style w:type="character" w:customStyle="1" w:styleId="Heading9Char">
    <w:name w:val="Heading 9 Char"/>
    <w:basedOn w:val="DefaultParagraphFont"/>
    <w:link w:val="Heading9"/>
    <w:rsid w:val="0009546B"/>
    <w:rPr>
      <w:rFonts w:ascii="Segoe UI" w:eastAsia="MS Mincho" w:hAnsi="Segoe UI"/>
      <w:b/>
      <w:lang w:eastAsia="de-DE"/>
    </w:rPr>
  </w:style>
  <w:style w:type="paragraph" w:customStyle="1" w:styleId="TitelAppNote">
    <w:name w:val="Titel_App_Note"/>
    <w:basedOn w:val="Title"/>
    <w:rsid w:val="0009546B"/>
    <w:pPr>
      <w:widowControl w:val="0"/>
      <w:tabs>
        <w:tab w:val="left" w:pos="2552"/>
      </w:tabs>
      <w:spacing w:after="240"/>
      <w:jc w:val="left"/>
    </w:pPr>
    <w:rPr>
      <w:rFonts w:ascii="Segoe UI" w:eastAsia="MS Mincho" w:hAnsi="Segoe UI"/>
      <w:snapToGrid/>
      <w:kern w:val="28"/>
      <w:sz w:val="54"/>
      <w:u w:val="none"/>
      <w:lang w:val="en-US" w:eastAsia="de-DE"/>
    </w:rPr>
  </w:style>
  <w:style w:type="paragraph" w:customStyle="1" w:styleId="TabZentriert">
    <w:name w:val="TabZentriert"/>
    <w:basedOn w:val="Normal"/>
    <w:next w:val="Normal"/>
    <w:rsid w:val="0009546B"/>
    <w:pPr>
      <w:widowControl w:val="0"/>
      <w:spacing w:before="80" w:after="80"/>
      <w:jc w:val="center"/>
    </w:pPr>
    <w:rPr>
      <w:rFonts w:ascii="Segoe UI" w:eastAsia="MS Mincho" w:hAnsi="Segoe UI"/>
      <w:lang w:val="en-US"/>
    </w:rPr>
  </w:style>
  <w:style w:type="character" w:styleId="Hyperlink">
    <w:name w:val="Hyperlink"/>
    <w:rsid w:val="0009546B"/>
    <w:rPr>
      <w:color w:val="0000FF"/>
      <w:u w:val="single"/>
    </w:rPr>
  </w:style>
  <w:style w:type="paragraph" w:customStyle="1" w:styleId="Titelseite-Text">
    <w:name w:val="Titelseite-Text"/>
    <w:basedOn w:val="Normal"/>
    <w:next w:val="Normal"/>
    <w:rsid w:val="0009546B"/>
    <w:pPr>
      <w:widowControl w:val="0"/>
    </w:pPr>
    <w:rPr>
      <w:rFonts w:ascii="Segoe UI" w:eastAsia="MS Mincho" w:hAnsi="Segoe UI"/>
      <w:sz w:val="38"/>
      <w:lang w:val="en-US"/>
    </w:rPr>
  </w:style>
  <w:style w:type="paragraph" w:customStyle="1" w:styleId="Schrift7">
    <w:name w:val="Schrift7"/>
    <w:basedOn w:val="Normal"/>
    <w:rsid w:val="0009546B"/>
    <w:pPr>
      <w:widowControl w:val="0"/>
    </w:pPr>
    <w:rPr>
      <w:rFonts w:ascii="Segoe UI" w:eastAsia="MS Mincho" w:hAnsi="Segoe UI"/>
      <w:sz w:val="14"/>
      <w:lang w:val="en-US"/>
    </w:rPr>
  </w:style>
  <w:style w:type="paragraph" w:styleId="TOC2">
    <w:name w:val="toc 2"/>
    <w:basedOn w:val="Normal"/>
    <w:next w:val="Normal"/>
    <w:autoRedefine/>
    <w:rsid w:val="0009546B"/>
    <w:pPr>
      <w:widowControl w:val="0"/>
      <w:tabs>
        <w:tab w:val="left" w:pos="1134"/>
        <w:tab w:val="left" w:pos="8930"/>
      </w:tabs>
      <w:ind w:left="567"/>
    </w:pPr>
    <w:rPr>
      <w:rFonts w:ascii="Segoe UI" w:eastAsia="MS Mincho" w:hAnsi="Segoe UI"/>
      <w:noProof/>
      <w:lang w:val="en-US"/>
    </w:rPr>
  </w:style>
  <w:style w:type="paragraph" w:styleId="TOC1">
    <w:name w:val="toc 1"/>
    <w:basedOn w:val="Normal"/>
    <w:next w:val="Normal"/>
    <w:rsid w:val="0009546B"/>
    <w:pPr>
      <w:widowControl w:val="0"/>
      <w:tabs>
        <w:tab w:val="left" w:pos="567"/>
        <w:tab w:val="left" w:pos="8930"/>
      </w:tabs>
      <w:spacing w:before="160"/>
    </w:pPr>
    <w:rPr>
      <w:rFonts w:ascii="Segoe UI" w:eastAsia="MS Mincho" w:hAnsi="Segoe UI"/>
      <w:b/>
      <w:noProof/>
      <w:lang w:val="en-US"/>
    </w:rPr>
  </w:style>
  <w:style w:type="paragraph" w:styleId="TOC3">
    <w:name w:val="toc 3"/>
    <w:basedOn w:val="Normal"/>
    <w:next w:val="Normal"/>
    <w:autoRedefine/>
    <w:rsid w:val="0009546B"/>
    <w:pPr>
      <w:widowControl w:val="0"/>
      <w:tabs>
        <w:tab w:val="left" w:pos="1843"/>
        <w:tab w:val="left" w:pos="8930"/>
      </w:tabs>
      <w:ind w:left="1134"/>
    </w:pPr>
    <w:rPr>
      <w:rFonts w:ascii="Segoe UI" w:eastAsia="MS Mincho" w:hAnsi="Segoe UI"/>
      <w:noProof/>
      <w:lang w:val="en-US"/>
    </w:rPr>
  </w:style>
  <w:style w:type="paragraph" w:styleId="TOC4">
    <w:name w:val="toc 4"/>
    <w:basedOn w:val="Normal"/>
    <w:next w:val="Normal"/>
    <w:autoRedefine/>
    <w:rsid w:val="0009546B"/>
    <w:pPr>
      <w:widowControl w:val="0"/>
      <w:tabs>
        <w:tab w:val="left" w:pos="8930"/>
      </w:tabs>
      <w:ind w:left="1843"/>
    </w:pPr>
    <w:rPr>
      <w:rFonts w:ascii="Segoe UI" w:eastAsia="MS Mincho" w:hAnsi="Segoe UI"/>
      <w:lang w:val="en-US"/>
    </w:rPr>
  </w:style>
  <w:style w:type="paragraph" w:styleId="TOC5">
    <w:name w:val="toc 5"/>
    <w:basedOn w:val="Normal"/>
    <w:next w:val="Normal"/>
    <w:autoRedefine/>
    <w:rsid w:val="0009546B"/>
    <w:pPr>
      <w:widowControl w:val="0"/>
      <w:ind w:left="800"/>
    </w:pPr>
    <w:rPr>
      <w:rFonts w:ascii="Segoe UI" w:eastAsia="MS Mincho" w:hAnsi="Segoe UI"/>
      <w:lang w:val="en-US"/>
    </w:rPr>
  </w:style>
  <w:style w:type="paragraph" w:styleId="TOC6">
    <w:name w:val="toc 6"/>
    <w:basedOn w:val="Normal"/>
    <w:next w:val="Normal"/>
    <w:autoRedefine/>
    <w:rsid w:val="0009546B"/>
    <w:pPr>
      <w:widowControl w:val="0"/>
      <w:ind w:left="1000"/>
    </w:pPr>
    <w:rPr>
      <w:rFonts w:ascii="Segoe UI" w:eastAsia="MS Mincho" w:hAnsi="Segoe UI"/>
      <w:lang w:val="en-US"/>
    </w:rPr>
  </w:style>
  <w:style w:type="paragraph" w:styleId="TOC7">
    <w:name w:val="toc 7"/>
    <w:basedOn w:val="Normal"/>
    <w:next w:val="Normal"/>
    <w:autoRedefine/>
    <w:rsid w:val="0009546B"/>
    <w:pPr>
      <w:widowControl w:val="0"/>
      <w:ind w:left="1200"/>
    </w:pPr>
    <w:rPr>
      <w:rFonts w:ascii="Segoe UI" w:eastAsia="MS Mincho" w:hAnsi="Segoe UI"/>
      <w:lang w:val="en-US"/>
    </w:rPr>
  </w:style>
  <w:style w:type="paragraph" w:styleId="TOC8">
    <w:name w:val="toc 8"/>
    <w:basedOn w:val="Normal"/>
    <w:next w:val="Normal"/>
    <w:autoRedefine/>
    <w:rsid w:val="0009546B"/>
    <w:pPr>
      <w:widowControl w:val="0"/>
      <w:ind w:left="1400"/>
    </w:pPr>
    <w:rPr>
      <w:rFonts w:ascii="Segoe UI" w:eastAsia="MS Mincho" w:hAnsi="Segoe UI"/>
      <w:lang w:val="en-US"/>
    </w:rPr>
  </w:style>
  <w:style w:type="paragraph" w:styleId="TOC9">
    <w:name w:val="toc 9"/>
    <w:basedOn w:val="Normal"/>
    <w:next w:val="Normal"/>
    <w:autoRedefine/>
    <w:rsid w:val="0009546B"/>
    <w:pPr>
      <w:widowControl w:val="0"/>
      <w:ind w:left="1600"/>
    </w:pPr>
    <w:rPr>
      <w:rFonts w:ascii="Segoe UI" w:eastAsia="MS Mincho" w:hAnsi="Segoe UI"/>
      <w:lang w:val="en-US"/>
    </w:rPr>
  </w:style>
  <w:style w:type="paragraph" w:styleId="Caption">
    <w:name w:val="caption"/>
    <w:basedOn w:val="Normal"/>
    <w:next w:val="Normal"/>
    <w:qFormat/>
    <w:rsid w:val="0009546B"/>
    <w:pPr>
      <w:widowControl w:val="0"/>
      <w:spacing w:before="120" w:after="120"/>
    </w:pPr>
    <w:rPr>
      <w:rFonts w:ascii="Segoe UI" w:eastAsia="MS Mincho" w:hAnsi="Segoe UI"/>
      <w:b/>
      <w:bCs/>
      <w:lang w:val="en-US"/>
    </w:rPr>
  </w:style>
  <w:style w:type="paragraph" w:styleId="TableofFigures">
    <w:name w:val="table of figures"/>
    <w:basedOn w:val="Normal"/>
    <w:next w:val="Normal"/>
    <w:rsid w:val="0009546B"/>
    <w:pPr>
      <w:widowControl w:val="0"/>
      <w:ind w:left="400" w:hanging="400"/>
    </w:pPr>
    <w:rPr>
      <w:rFonts w:ascii="Segoe UI" w:eastAsia="MS Mincho" w:hAnsi="Segoe UI"/>
      <w:lang w:val="en-US"/>
    </w:rPr>
  </w:style>
  <w:style w:type="paragraph" w:styleId="ListBullet">
    <w:name w:val="List Bullet"/>
    <w:basedOn w:val="Normal"/>
    <w:autoRedefine/>
    <w:rsid w:val="0009546B"/>
    <w:pPr>
      <w:widowControl w:val="0"/>
      <w:numPr>
        <w:numId w:val="1"/>
      </w:numPr>
    </w:pPr>
    <w:rPr>
      <w:rFonts w:ascii="Segoe UI" w:eastAsia="MS Mincho" w:hAnsi="Segoe UI"/>
      <w:lang w:val="en-US"/>
    </w:rPr>
  </w:style>
  <w:style w:type="paragraph" w:styleId="ListBullet2">
    <w:name w:val="List Bullet 2"/>
    <w:basedOn w:val="Normal"/>
    <w:autoRedefine/>
    <w:rsid w:val="0009546B"/>
    <w:pPr>
      <w:widowControl w:val="0"/>
      <w:numPr>
        <w:numId w:val="2"/>
      </w:numPr>
    </w:pPr>
    <w:rPr>
      <w:rFonts w:ascii="Segoe UI" w:eastAsia="MS Mincho" w:hAnsi="Segoe UI"/>
      <w:lang w:val="en-US"/>
    </w:rPr>
  </w:style>
  <w:style w:type="paragraph" w:styleId="ListBullet3">
    <w:name w:val="List Bullet 3"/>
    <w:basedOn w:val="Normal"/>
    <w:autoRedefine/>
    <w:rsid w:val="0009546B"/>
    <w:pPr>
      <w:widowControl w:val="0"/>
      <w:numPr>
        <w:numId w:val="3"/>
      </w:numPr>
    </w:pPr>
    <w:rPr>
      <w:rFonts w:ascii="Segoe UI" w:eastAsia="MS Mincho" w:hAnsi="Segoe UI"/>
      <w:lang w:val="en-US"/>
    </w:rPr>
  </w:style>
  <w:style w:type="paragraph" w:styleId="ListBullet4">
    <w:name w:val="List Bullet 4"/>
    <w:basedOn w:val="Normal"/>
    <w:autoRedefine/>
    <w:rsid w:val="0009546B"/>
    <w:pPr>
      <w:widowControl w:val="0"/>
      <w:numPr>
        <w:numId w:val="4"/>
      </w:numPr>
    </w:pPr>
    <w:rPr>
      <w:rFonts w:ascii="Segoe UI" w:eastAsia="MS Mincho" w:hAnsi="Segoe UI"/>
      <w:lang w:val="en-US"/>
    </w:rPr>
  </w:style>
  <w:style w:type="paragraph" w:styleId="ListBullet5">
    <w:name w:val="List Bullet 5"/>
    <w:basedOn w:val="Normal"/>
    <w:autoRedefine/>
    <w:rsid w:val="0009546B"/>
    <w:pPr>
      <w:widowControl w:val="0"/>
      <w:numPr>
        <w:numId w:val="5"/>
      </w:numPr>
    </w:pPr>
    <w:rPr>
      <w:rFonts w:ascii="Segoe UI" w:eastAsia="MS Mincho" w:hAnsi="Segoe UI"/>
      <w:lang w:val="en-US"/>
    </w:rPr>
  </w:style>
  <w:style w:type="paragraph" w:styleId="EndnoteText">
    <w:name w:val="endnote text"/>
    <w:basedOn w:val="Normal"/>
    <w:link w:val="EndnoteTextChar"/>
    <w:rsid w:val="0009546B"/>
    <w:pPr>
      <w:widowControl w:val="0"/>
    </w:pPr>
    <w:rPr>
      <w:rFonts w:ascii="Segoe UI" w:eastAsia="MS Mincho" w:hAnsi="Segoe UI"/>
      <w:lang w:val="en-US"/>
    </w:rPr>
  </w:style>
  <w:style w:type="character" w:customStyle="1" w:styleId="EndnoteTextChar">
    <w:name w:val="Endnote Text Char"/>
    <w:basedOn w:val="DefaultParagraphFont"/>
    <w:link w:val="EndnoteText"/>
    <w:rsid w:val="0009546B"/>
    <w:rPr>
      <w:rFonts w:ascii="Segoe UI" w:eastAsia="MS Mincho" w:hAnsi="Segoe UI"/>
      <w:lang w:eastAsia="de-DE"/>
    </w:rPr>
  </w:style>
  <w:style w:type="paragraph" w:styleId="FootnoteText">
    <w:name w:val="footnote text"/>
    <w:basedOn w:val="Normal"/>
    <w:link w:val="FootnoteTextChar"/>
    <w:rsid w:val="0009546B"/>
    <w:pPr>
      <w:widowControl w:val="0"/>
    </w:pPr>
    <w:rPr>
      <w:rFonts w:ascii="Segoe UI" w:eastAsia="MS Mincho" w:hAnsi="Segoe UI"/>
      <w:lang w:val="en-US"/>
    </w:rPr>
  </w:style>
  <w:style w:type="character" w:customStyle="1" w:styleId="FootnoteTextChar">
    <w:name w:val="Footnote Text Char"/>
    <w:basedOn w:val="DefaultParagraphFont"/>
    <w:link w:val="FootnoteText"/>
    <w:rsid w:val="0009546B"/>
    <w:rPr>
      <w:rFonts w:ascii="Segoe UI" w:eastAsia="MS Mincho" w:hAnsi="Segoe UI"/>
      <w:lang w:eastAsia="de-DE"/>
    </w:rPr>
  </w:style>
  <w:style w:type="paragraph" w:styleId="Index1">
    <w:name w:val="index 1"/>
    <w:basedOn w:val="Normal"/>
    <w:next w:val="Normal"/>
    <w:autoRedefine/>
    <w:rsid w:val="0009546B"/>
    <w:pPr>
      <w:widowControl w:val="0"/>
      <w:ind w:left="200" w:hanging="200"/>
    </w:pPr>
    <w:rPr>
      <w:rFonts w:ascii="Segoe UI" w:eastAsia="MS Mincho" w:hAnsi="Segoe UI"/>
      <w:lang w:val="en-US"/>
    </w:rPr>
  </w:style>
  <w:style w:type="paragraph" w:styleId="Index2">
    <w:name w:val="index 2"/>
    <w:basedOn w:val="Normal"/>
    <w:next w:val="Normal"/>
    <w:autoRedefine/>
    <w:rsid w:val="0009546B"/>
    <w:pPr>
      <w:widowControl w:val="0"/>
      <w:ind w:left="400" w:hanging="200"/>
    </w:pPr>
    <w:rPr>
      <w:rFonts w:ascii="Segoe UI" w:eastAsia="MS Mincho" w:hAnsi="Segoe UI"/>
      <w:lang w:val="en-US"/>
    </w:rPr>
  </w:style>
  <w:style w:type="paragraph" w:styleId="Index3">
    <w:name w:val="index 3"/>
    <w:basedOn w:val="Normal"/>
    <w:next w:val="Normal"/>
    <w:autoRedefine/>
    <w:rsid w:val="0009546B"/>
    <w:pPr>
      <w:widowControl w:val="0"/>
      <w:ind w:left="600" w:hanging="200"/>
    </w:pPr>
    <w:rPr>
      <w:rFonts w:ascii="Segoe UI" w:eastAsia="MS Mincho" w:hAnsi="Segoe UI"/>
      <w:lang w:val="en-US"/>
    </w:rPr>
  </w:style>
  <w:style w:type="paragraph" w:styleId="Index4">
    <w:name w:val="index 4"/>
    <w:basedOn w:val="Normal"/>
    <w:next w:val="Normal"/>
    <w:autoRedefine/>
    <w:rsid w:val="0009546B"/>
    <w:pPr>
      <w:widowControl w:val="0"/>
      <w:ind w:left="800" w:hanging="200"/>
    </w:pPr>
    <w:rPr>
      <w:rFonts w:ascii="Segoe UI" w:eastAsia="MS Mincho" w:hAnsi="Segoe UI"/>
      <w:lang w:val="en-US"/>
    </w:rPr>
  </w:style>
  <w:style w:type="paragraph" w:styleId="Index5">
    <w:name w:val="index 5"/>
    <w:basedOn w:val="Normal"/>
    <w:next w:val="Normal"/>
    <w:autoRedefine/>
    <w:rsid w:val="0009546B"/>
    <w:pPr>
      <w:widowControl w:val="0"/>
      <w:ind w:left="1000" w:hanging="200"/>
    </w:pPr>
    <w:rPr>
      <w:rFonts w:ascii="Segoe UI" w:eastAsia="MS Mincho" w:hAnsi="Segoe UI"/>
      <w:lang w:val="en-US"/>
    </w:rPr>
  </w:style>
  <w:style w:type="paragraph" w:styleId="Index6">
    <w:name w:val="index 6"/>
    <w:basedOn w:val="Normal"/>
    <w:next w:val="Normal"/>
    <w:autoRedefine/>
    <w:rsid w:val="0009546B"/>
    <w:pPr>
      <w:widowControl w:val="0"/>
      <w:ind w:left="1200" w:hanging="200"/>
    </w:pPr>
    <w:rPr>
      <w:rFonts w:ascii="Segoe UI" w:eastAsia="MS Mincho" w:hAnsi="Segoe UI"/>
      <w:lang w:val="en-US"/>
    </w:rPr>
  </w:style>
  <w:style w:type="paragraph" w:styleId="Index7">
    <w:name w:val="index 7"/>
    <w:basedOn w:val="Normal"/>
    <w:next w:val="Normal"/>
    <w:autoRedefine/>
    <w:rsid w:val="0009546B"/>
    <w:pPr>
      <w:widowControl w:val="0"/>
      <w:ind w:left="1400" w:hanging="200"/>
    </w:pPr>
    <w:rPr>
      <w:rFonts w:ascii="Segoe UI" w:eastAsia="MS Mincho" w:hAnsi="Segoe UI"/>
      <w:lang w:val="en-US"/>
    </w:rPr>
  </w:style>
  <w:style w:type="paragraph" w:styleId="Index8">
    <w:name w:val="index 8"/>
    <w:basedOn w:val="Normal"/>
    <w:next w:val="Normal"/>
    <w:autoRedefine/>
    <w:rsid w:val="0009546B"/>
    <w:pPr>
      <w:widowControl w:val="0"/>
      <w:ind w:left="1600" w:hanging="200"/>
    </w:pPr>
    <w:rPr>
      <w:rFonts w:ascii="Segoe UI" w:eastAsia="MS Mincho" w:hAnsi="Segoe UI"/>
      <w:lang w:val="en-US"/>
    </w:rPr>
  </w:style>
  <w:style w:type="paragraph" w:styleId="Index9">
    <w:name w:val="index 9"/>
    <w:basedOn w:val="Normal"/>
    <w:next w:val="Normal"/>
    <w:autoRedefine/>
    <w:rsid w:val="0009546B"/>
    <w:pPr>
      <w:widowControl w:val="0"/>
      <w:ind w:left="1800" w:hanging="200"/>
    </w:pPr>
    <w:rPr>
      <w:rFonts w:ascii="Segoe UI" w:eastAsia="MS Mincho" w:hAnsi="Segoe UI"/>
      <w:lang w:val="en-US"/>
    </w:rPr>
  </w:style>
  <w:style w:type="paragraph" w:styleId="IndexHeading">
    <w:name w:val="index heading"/>
    <w:basedOn w:val="Normal"/>
    <w:next w:val="Index1"/>
    <w:rsid w:val="0009546B"/>
    <w:pPr>
      <w:widowControl w:val="0"/>
    </w:pPr>
    <w:rPr>
      <w:rFonts w:ascii="Segoe UI" w:eastAsia="MS Mincho" w:hAnsi="Segoe UI"/>
      <w:b/>
      <w:bCs/>
      <w:lang w:val="en-US"/>
    </w:rPr>
  </w:style>
  <w:style w:type="paragraph" w:styleId="MacroText">
    <w:name w:val="macro"/>
    <w:link w:val="MacroTextChar"/>
    <w:rsid w:val="0009546B"/>
    <w:pPr>
      <w:widowControl w:val="0"/>
      <w:tabs>
        <w:tab w:val="left" w:pos="480"/>
        <w:tab w:val="left" w:pos="960"/>
        <w:tab w:val="left" w:pos="1440"/>
        <w:tab w:val="left" w:pos="1920"/>
        <w:tab w:val="left" w:pos="2400"/>
        <w:tab w:val="left" w:pos="2880"/>
        <w:tab w:val="left" w:pos="3360"/>
        <w:tab w:val="left" w:pos="3840"/>
        <w:tab w:val="left" w:pos="4320"/>
      </w:tabs>
    </w:pPr>
    <w:rPr>
      <w:rFonts w:ascii="Courier New" w:eastAsia="MS Mincho" w:hAnsi="Courier New"/>
      <w:lang w:eastAsia="de-DE"/>
    </w:rPr>
  </w:style>
  <w:style w:type="character" w:customStyle="1" w:styleId="MacroTextChar">
    <w:name w:val="Macro Text Char"/>
    <w:basedOn w:val="DefaultParagraphFont"/>
    <w:link w:val="MacroText"/>
    <w:rsid w:val="0009546B"/>
    <w:rPr>
      <w:rFonts w:ascii="Courier New" w:eastAsia="MS Mincho" w:hAnsi="Courier New"/>
      <w:lang w:eastAsia="de-DE"/>
    </w:rPr>
  </w:style>
  <w:style w:type="paragraph" w:styleId="TableofAuthorities">
    <w:name w:val="table of authorities"/>
    <w:basedOn w:val="Normal"/>
    <w:next w:val="Normal"/>
    <w:rsid w:val="0009546B"/>
    <w:pPr>
      <w:widowControl w:val="0"/>
      <w:ind w:left="200" w:hanging="200"/>
    </w:pPr>
    <w:rPr>
      <w:rFonts w:ascii="Segoe UI" w:eastAsia="MS Mincho" w:hAnsi="Segoe UI"/>
      <w:lang w:val="en-US"/>
    </w:rPr>
  </w:style>
  <w:style w:type="paragraph" w:styleId="TOAHeading">
    <w:name w:val="toa heading"/>
    <w:basedOn w:val="Normal"/>
    <w:next w:val="Normal"/>
    <w:rsid w:val="0009546B"/>
    <w:pPr>
      <w:widowControl w:val="0"/>
      <w:spacing w:before="120"/>
    </w:pPr>
    <w:rPr>
      <w:rFonts w:ascii="Segoe UI" w:eastAsia="MS Mincho" w:hAnsi="Segoe UI"/>
      <w:b/>
      <w:bCs/>
      <w:sz w:val="24"/>
      <w:szCs w:val="24"/>
      <w:lang w:val="en-US"/>
    </w:rPr>
  </w:style>
  <w:style w:type="character" w:customStyle="1" w:styleId="HeaderChar">
    <w:name w:val="Header Char"/>
    <w:link w:val="Header"/>
    <w:uiPriority w:val="99"/>
    <w:rsid w:val="0009546B"/>
    <w:rPr>
      <w:lang w:val="en-GB" w:eastAsia="de-DE"/>
    </w:rPr>
  </w:style>
  <w:style w:type="character" w:styleId="Strong">
    <w:name w:val="Strong"/>
    <w:basedOn w:val="DefaultParagraphFont"/>
    <w:qFormat/>
    <w:rsid w:val="0009546B"/>
    <w:rPr>
      <w:rFonts w:ascii="Segoe UI" w:hAnsi="Segoe UI"/>
      <w:b/>
      <w:bCs/>
    </w:rPr>
  </w:style>
  <w:style w:type="character" w:styleId="SubtleEmphasis">
    <w:name w:val="Subtle Emphasis"/>
    <w:basedOn w:val="DefaultParagraphFont"/>
    <w:uiPriority w:val="19"/>
    <w:qFormat/>
    <w:rsid w:val="0009546B"/>
    <w:rPr>
      <w:rFonts w:ascii="Segoe UI" w:hAnsi="Segoe UI"/>
      <w:i/>
      <w:iCs/>
      <w:color w:val="404040" w:themeColor="text1" w:themeTint="BF"/>
    </w:rPr>
  </w:style>
  <w:style w:type="character" w:styleId="Emphasis">
    <w:name w:val="Emphasis"/>
    <w:basedOn w:val="DefaultParagraphFont"/>
    <w:qFormat/>
    <w:rsid w:val="0009546B"/>
    <w:rPr>
      <w:rFonts w:ascii="Segoe UI" w:hAnsi="Segoe UI"/>
      <w:i/>
      <w:iCs/>
    </w:rPr>
  </w:style>
  <w:style w:type="character" w:styleId="BookTitle">
    <w:name w:val="Book Title"/>
    <w:basedOn w:val="DefaultParagraphFont"/>
    <w:uiPriority w:val="33"/>
    <w:qFormat/>
    <w:rsid w:val="0009546B"/>
    <w:rPr>
      <w:rFonts w:ascii="Segoe UI" w:hAnsi="Segoe UI"/>
      <w:b/>
      <w:bCs/>
      <w:i/>
      <w:iCs/>
      <w:spacing w:val="5"/>
    </w:rPr>
  </w:style>
  <w:style w:type="character" w:styleId="SubtleReference">
    <w:name w:val="Subtle Reference"/>
    <w:basedOn w:val="DefaultParagraphFont"/>
    <w:uiPriority w:val="31"/>
    <w:qFormat/>
    <w:rsid w:val="0009546B"/>
    <w:rPr>
      <w:rFonts w:ascii="Segoe UI" w:hAnsi="Segoe UI"/>
      <w:caps w:val="0"/>
      <w:smallCaps w:val="0"/>
      <w:color w:val="5A5A5A" w:themeColor="text1" w:themeTint="A5"/>
    </w:rPr>
  </w:style>
  <w:style w:type="character" w:styleId="IntenseReference">
    <w:name w:val="Intense Reference"/>
    <w:basedOn w:val="DefaultParagraphFont"/>
    <w:uiPriority w:val="32"/>
    <w:qFormat/>
    <w:rsid w:val="0009546B"/>
    <w:rPr>
      <w:rFonts w:ascii="Segoe UI" w:hAnsi="Segoe UI"/>
      <w:b/>
      <w:bCs/>
      <w:caps w:val="0"/>
      <w:smallCaps w:val="0"/>
      <w:color w:val="C0504D" w:themeColor="accent2"/>
      <w:spacing w:val="5"/>
    </w:rPr>
  </w:style>
  <w:style w:type="paragraph" w:styleId="IntenseQuote">
    <w:name w:val="Intense Quote"/>
    <w:basedOn w:val="Normal"/>
    <w:next w:val="Normal"/>
    <w:link w:val="IntenseQuoteChar"/>
    <w:uiPriority w:val="30"/>
    <w:qFormat/>
    <w:rsid w:val="0009546B"/>
    <w:pPr>
      <w:widowControl w:val="0"/>
      <w:pBdr>
        <w:top w:val="single" w:sz="4" w:space="10" w:color="4F81BD" w:themeColor="accent1"/>
        <w:bottom w:val="single" w:sz="4" w:space="10" w:color="4F81BD" w:themeColor="accent1"/>
      </w:pBdr>
      <w:spacing w:before="360" w:after="360"/>
      <w:ind w:left="864" w:right="864"/>
      <w:jc w:val="center"/>
    </w:pPr>
    <w:rPr>
      <w:rFonts w:ascii="Segoe UI" w:eastAsia="MS Mincho" w:hAnsi="Segoe UI"/>
      <w:i/>
      <w:iCs/>
      <w:color w:val="C0504D" w:themeColor="accent2"/>
      <w:lang w:val="en-US"/>
    </w:rPr>
  </w:style>
  <w:style w:type="character" w:customStyle="1" w:styleId="IntenseQuoteChar">
    <w:name w:val="Intense Quote Char"/>
    <w:basedOn w:val="DefaultParagraphFont"/>
    <w:link w:val="IntenseQuote"/>
    <w:uiPriority w:val="30"/>
    <w:rsid w:val="0009546B"/>
    <w:rPr>
      <w:rFonts w:ascii="Segoe UI" w:eastAsia="MS Mincho" w:hAnsi="Segoe UI"/>
      <w:i/>
      <w:iCs/>
      <w:color w:val="C0504D" w:themeColor="accent2"/>
      <w:lang w:eastAsia="de-DE"/>
    </w:rPr>
  </w:style>
  <w:style w:type="character" w:styleId="IntenseEmphasis">
    <w:name w:val="Intense Emphasis"/>
    <w:basedOn w:val="DefaultParagraphFont"/>
    <w:uiPriority w:val="21"/>
    <w:qFormat/>
    <w:rsid w:val="0009546B"/>
    <w:rPr>
      <w:rFonts w:ascii="Segoe UI" w:hAnsi="Segoe UI"/>
      <w:i/>
      <w:iCs/>
      <w:color w:val="C0504D" w:themeColor="accent2"/>
    </w:rPr>
  </w:style>
  <w:style w:type="paragraph" w:styleId="Revision">
    <w:name w:val="Revision"/>
    <w:hidden/>
    <w:uiPriority w:val="99"/>
    <w:semiHidden/>
    <w:rsid w:val="00DC5277"/>
    <w:rPr>
      <w:lang w:val="en-GB" w:eastAsia="de-DE"/>
    </w:rPr>
  </w:style>
  <w:style w:type="character" w:styleId="UnresolvedMention">
    <w:name w:val="Unresolved Mention"/>
    <w:basedOn w:val="DefaultParagraphFont"/>
    <w:uiPriority w:val="99"/>
    <w:semiHidden/>
    <w:unhideWhenUsed/>
    <w:rsid w:val="00B664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143339">
      <w:bodyDiv w:val="1"/>
      <w:marLeft w:val="0"/>
      <w:marRight w:val="0"/>
      <w:marTop w:val="0"/>
      <w:marBottom w:val="0"/>
      <w:divBdr>
        <w:top w:val="none" w:sz="0" w:space="0" w:color="auto"/>
        <w:left w:val="none" w:sz="0" w:space="0" w:color="auto"/>
        <w:bottom w:val="none" w:sz="0" w:space="0" w:color="auto"/>
        <w:right w:val="none" w:sz="0" w:space="0" w:color="auto"/>
      </w:divBdr>
    </w:div>
    <w:div w:id="1233344740">
      <w:bodyDiv w:val="1"/>
      <w:marLeft w:val="0"/>
      <w:marRight w:val="0"/>
      <w:marTop w:val="0"/>
      <w:marBottom w:val="0"/>
      <w:divBdr>
        <w:top w:val="none" w:sz="0" w:space="0" w:color="auto"/>
        <w:left w:val="none" w:sz="0" w:space="0" w:color="auto"/>
        <w:bottom w:val="none" w:sz="0" w:space="0" w:color="auto"/>
        <w:right w:val="none" w:sz="0" w:space="0" w:color="auto"/>
      </w:divBdr>
    </w:div>
    <w:div w:id="1419249010">
      <w:bodyDiv w:val="1"/>
      <w:marLeft w:val="0"/>
      <w:marRight w:val="0"/>
      <w:marTop w:val="0"/>
      <w:marBottom w:val="0"/>
      <w:divBdr>
        <w:top w:val="none" w:sz="0" w:space="0" w:color="auto"/>
        <w:left w:val="none" w:sz="0" w:space="0" w:color="auto"/>
        <w:bottom w:val="none" w:sz="0" w:space="0" w:color="auto"/>
        <w:right w:val="none" w:sz="0" w:space="0" w:color="auto"/>
      </w:divBdr>
      <w:divsChild>
        <w:div w:id="1382899348">
          <w:marLeft w:val="0"/>
          <w:marRight w:val="0"/>
          <w:marTop w:val="0"/>
          <w:marBottom w:val="0"/>
          <w:divBdr>
            <w:top w:val="none" w:sz="0" w:space="0" w:color="auto"/>
            <w:left w:val="none" w:sz="0" w:space="0" w:color="auto"/>
            <w:bottom w:val="none" w:sz="0" w:space="0" w:color="auto"/>
            <w:right w:val="none" w:sz="0" w:space="0" w:color="auto"/>
          </w:divBdr>
        </w:div>
        <w:div w:id="2116748841">
          <w:marLeft w:val="0"/>
          <w:marRight w:val="0"/>
          <w:marTop w:val="0"/>
          <w:marBottom w:val="0"/>
          <w:divBdr>
            <w:top w:val="none" w:sz="0" w:space="0" w:color="auto"/>
            <w:left w:val="none" w:sz="0" w:space="0" w:color="auto"/>
            <w:bottom w:val="none" w:sz="0" w:space="0" w:color="auto"/>
            <w:right w:val="none" w:sz="0" w:space="0" w:color="auto"/>
          </w:divBdr>
        </w:div>
        <w:div w:id="1448621890">
          <w:marLeft w:val="0"/>
          <w:marRight w:val="0"/>
          <w:marTop w:val="0"/>
          <w:marBottom w:val="0"/>
          <w:divBdr>
            <w:top w:val="none" w:sz="0" w:space="0" w:color="auto"/>
            <w:left w:val="none" w:sz="0" w:space="0" w:color="auto"/>
            <w:bottom w:val="none" w:sz="0" w:space="0" w:color="auto"/>
            <w:right w:val="none" w:sz="0" w:space="0" w:color="auto"/>
          </w:divBdr>
        </w:div>
        <w:div w:id="2044790431">
          <w:marLeft w:val="0"/>
          <w:marRight w:val="0"/>
          <w:marTop w:val="0"/>
          <w:marBottom w:val="0"/>
          <w:divBdr>
            <w:top w:val="none" w:sz="0" w:space="0" w:color="auto"/>
            <w:left w:val="none" w:sz="0" w:space="0" w:color="auto"/>
            <w:bottom w:val="none" w:sz="0" w:space="0" w:color="auto"/>
            <w:right w:val="none" w:sz="0" w:space="0" w:color="auto"/>
          </w:divBdr>
        </w:div>
        <w:div w:id="20669537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Agreement xmlns="cadd396f-4abc-419d-959a-9ebf2c9676bb">License Agreement</Agreement>
    <Theme xmlns="cadd396f-4abc-419d-959a-9ebf2c9676bb">Standard Forms</Them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1E0A02480156D4CB93BC91B40A0C0C1" ma:contentTypeVersion="6" ma:contentTypeDescription="Create a new document." ma:contentTypeScope="" ma:versionID="a4e94665fb056d3081c84bcb79323218">
  <xsd:schema xmlns:xsd="http://www.w3.org/2001/XMLSchema" xmlns:p="http://schemas.microsoft.com/office/2006/metadata/properties" xmlns:ns2="cadd396f-4abc-419d-959a-9ebf2c9676bb" targetNamespace="http://schemas.microsoft.com/office/2006/metadata/properties" ma:root="true" ma:fieldsID="96df92789194ec313246b5a5190ccca2" ns2:_="">
    <xsd:import namespace="cadd396f-4abc-419d-959a-9ebf2c9676bb"/>
    <xsd:element name="properties">
      <xsd:complexType>
        <xsd:sequence>
          <xsd:element name="documentManagement">
            <xsd:complexType>
              <xsd:all>
                <xsd:element ref="ns2:Theme" minOccurs="0"/>
                <xsd:element ref="ns2:Agreement" minOccurs="0"/>
              </xsd:all>
            </xsd:complexType>
          </xsd:element>
        </xsd:sequence>
      </xsd:complexType>
    </xsd:element>
  </xsd:schema>
  <xsd:schema xmlns:xsd="http://www.w3.org/2001/XMLSchema" xmlns:dms="http://schemas.microsoft.com/office/2006/documentManagement/types" targetNamespace="cadd396f-4abc-419d-959a-9ebf2c9676bb" elementFormDefault="qualified">
    <xsd:import namespace="http://schemas.microsoft.com/office/2006/documentManagement/types"/>
    <xsd:element name="Theme" ma:index="8" nillable="true" ma:displayName="Theme" ma:default="Standard Forms" ma:format="Dropdown" ma:internalName="Theme">
      <xsd:simpleType>
        <xsd:restriction base="dms:Choice">
          <xsd:enumeration value="Standard Forms"/>
          <xsd:enumeration value="General Terms &amp; Conditions"/>
          <xsd:enumeration value="Other Documents"/>
          <xsd:enumeration value="Export Control"/>
          <xsd:enumeration value="Lists"/>
        </xsd:restriction>
      </xsd:simpleType>
    </xsd:element>
    <xsd:element name="Agreement" ma:index="9" nillable="true" ma:displayName="Agreement" ma:default="License Agreement" ma:format="Dropdown" ma:internalName="Agreement">
      <xsd:simpleType>
        <xsd:restriction base="dms:Choice">
          <xsd:enumeration value="License Agreement"/>
          <xsd:enumeration value="Wafer Supply Agreement"/>
          <xsd:enumeration value="Representative Agreement"/>
          <xsd:enumeration value="Mutual Nondisclosure Agreement"/>
          <xsd:enumeration value="General Terms"/>
          <xsd:enumeration value="Non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6356AC-36F7-481A-A359-A21E148DAD95}">
  <ds:schemaRefs>
    <ds:schemaRef ds:uri="http://schemas.microsoft.com/sharepoint/v3/contenttype/forms"/>
  </ds:schemaRefs>
</ds:datastoreItem>
</file>

<file path=customXml/itemProps2.xml><?xml version="1.0" encoding="utf-8"?>
<ds:datastoreItem xmlns:ds="http://schemas.openxmlformats.org/officeDocument/2006/customXml" ds:itemID="{D8D5B613-7CBD-43FD-A745-CCF6FC2BB889}">
  <ds:schemaRefs>
    <ds:schemaRef ds:uri="http://schemas.microsoft.com/office/2006/metadata/properties"/>
    <ds:schemaRef ds:uri="http://schemas.microsoft.com/office/infopath/2007/PartnerControls"/>
    <ds:schemaRef ds:uri="cadd396f-4abc-419d-959a-9ebf2c9676bb"/>
  </ds:schemaRefs>
</ds:datastoreItem>
</file>

<file path=customXml/itemProps3.xml><?xml version="1.0" encoding="utf-8"?>
<ds:datastoreItem xmlns:ds="http://schemas.openxmlformats.org/officeDocument/2006/customXml" ds:itemID="{BC8313F5-EDA2-4F1F-902B-395C9360BD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dd396f-4abc-419d-959a-9ebf2c9676bb"/>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FCBF8487-3E58-41E8-BD09-2120112857C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6</Pages>
  <Words>2108</Words>
  <Characters>12019</Characters>
  <Application>Microsoft Office Word</Application>
  <DocSecurity>0</DocSecurity>
  <Lines>100</Lines>
  <Paragraphs>28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MUTUAL NONDISCLOSURE AGREEMENT</vt:lpstr>
      <vt:lpstr>MUTUAL NONDISCLOSURE AGREEMENT</vt:lpstr>
    </vt:vector>
  </TitlesOfParts>
  <Company>Mitel Semiconductor</Company>
  <LinksUpToDate>false</LinksUpToDate>
  <CharactersWithSpaces>14099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 NONDISCLOSURE AGREEMENT</dc:title>
  <dc:creator>BOLD</dc:creator>
  <cp:lastModifiedBy>Olga Tyaginova (imec)</cp:lastModifiedBy>
  <cp:revision>42</cp:revision>
  <cp:lastPrinted>2018-07-09T11:33:00Z</cp:lastPrinted>
  <dcterms:created xsi:type="dcterms:W3CDTF">2024-06-21T11:12:00Z</dcterms:created>
  <dcterms:modified xsi:type="dcterms:W3CDTF">2025-08-26T11:01:00Z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heme">
    <vt:lpwstr>Standard Forms</vt:lpwstr>
  </property>
  <property fmtid="{D5CDD505-2E9C-101B-9397-08002B2CF9AE}" pid="3" name="Agreement">
    <vt:lpwstr>Mutual Nondisclosure Agreement</vt:lpwstr>
  </property>
  <property fmtid="{D5CDD505-2E9C-101B-9397-08002B2CF9AE}" pid="4" name="ContentType">
    <vt:lpwstr>Document</vt:lpwstr>
  </property>
  <property fmtid="{D5CDD505-2E9C-101B-9397-08002B2CF9AE}" pid="5" name="Language">
    <vt:lpwstr>english version</vt:lpwstr>
  </property>
  <property fmtid="{D5CDD505-2E9C-101B-9397-08002B2CF9AE}" pid="6" name="ClassificationContentMarkingFooterShapeIds">
    <vt:lpwstr>7b7ddcd0,37800b06,6096ece3</vt:lpwstr>
  </property>
  <property fmtid="{D5CDD505-2E9C-101B-9397-08002B2CF9AE}" pid="7" name="ClassificationContentMarkingFooterFontProps">
    <vt:lpwstr>#000000,8,Calibri</vt:lpwstr>
  </property>
  <property fmtid="{D5CDD505-2E9C-101B-9397-08002B2CF9AE}" pid="8" name="ClassificationContentMarkingFooterText">
    <vt:lpwstr>confidential</vt:lpwstr>
  </property>
  <property fmtid="{D5CDD505-2E9C-101B-9397-08002B2CF9AE}" pid="9" name="MSIP_Label_4fe79f05-e94b-49c9-8165-7ef349894441_Enabled">
    <vt:lpwstr>true</vt:lpwstr>
  </property>
  <property fmtid="{D5CDD505-2E9C-101B-9397-08002B2CF9AE}" pid="10" name="MSIP_Label_4fe79f05-e94b-49c9-8165-7ef349894441_SetDate">
    <vt:lpwstr>2024-03-07T13:41:47Z</vt:lpwstr>
  </property>
  <property fmtid="{D5CDD505-2E9C-101B-9397-08002B2CF9AE}" pid="11" name="MSIP_Label_4fe79f05-e94b-49c9-8165-7ef349894441_Method">
    <vt:lpwstr>Privileged</vt:lpwstr>
  </property>
  <property fmtid="{D5CDD505-2E9C-101B-9397-08002B2CF9AE}" pid="12" name="MSIP_Label_4fe79f05-e94b-49c9-8165-7ef349894441_Name">
    <vt:lpwstr>Confidential - General Use</vt:lpwstr>
  </property>
  <property fmtid="{D5CDD505-2E9C-101B-9397-08002B2CF9AE}" pid="13" name="MSIP_Label_4fe79f05-e94b-49c9-8165-7ef349894441_SiteId">
    <vt:lpwstr>a72d5a72-25ee-40f0-9bd1-067cb5b770d4</vt:lpwstr>
  </property>
  <property fmtid="{D5CDD505-2E9C-101B-9397-08002B2CF9AE}" pid="14" name="MSIP_Label_4fe79f05-e94b-49c9-8165-7ef349894441_ActionId">
    <vt:lpwstr>5cf32c74-433e-424f-ac53-a51b0b20ff0c</vt:lpwstr>
  </property>
  <property fmtid="{D5CDD505-2E9C-101B-9397-08002B2CF9AE}" pid="15" name="MSIP_Label_4fe79f05-e94b-49c9-8165-7ef349894441_ContentBits">
    <vt:lpwstr>2</vt:lpwstr>
  </property>
</Properties>
</file>